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CAE" w:rsidRPr="006F289A" w:rsidRDefault="00EA5CAE" w:rsidP="00EA5CAE">
      <w:pPr>
        <w:keepNext/>
        <w:keepLines/>
        <w:spacing w:before="480" w:line="276" w:lineRule="auto"/>
        <w:jc w:val="center"/>
        <w:outlineLvl w:val="0"/>
        <w:rPr>
          <w:rFonts w:ascii="Calibri Light" w:eastAsia="Times New Roman" w:hAnsi="Calibri Light" w:cs="Times New Roman"/>
          <w:b/>
          <w:bCs/>
          <w:color w:val="2E74B5"/>
          <w:sz w:val="28"/>
          <w:szCs w:val="28"/>
          <w:lang w:val="es-PE"/>
        </w:rPr>
      </w:pPr>
      <w:bookmarkStart w:id="0" w:name="_Toc467000328"/>
      <w:bookmarkStart w:id="1" w:name="_Toc467667491"/>
      <w:bookmarkStart w:id="2" w:name="_Toc467667549"/>
      <w:bookmarkStart w:id="3" w:name="_Toc467667868"/>
      <w:bookmarkStart w:id="4" w:name="_Toc482956299"/>
      <w:bookmarkStart w:id="5" w:name="_Toc463380378"/>
      <w:r w:rsidRPr="006F289A">
        <w:rPr>
          <w:rFonts w:ascii="Calibri Light" w:eastAsia="Times New Roman" w:hAnsi="Calibri Light" w:cs="Times New Roman"/>
          <w:b/>
          <w:bCs/>
          <w:noProof/>
          <w:color w:val="2E74B5"/>
          <w:sz w:val="28"/>
          <w:szCs w:val="28"/>
          <w:lang w:val="es-ES" w:eastAsia="es-ES"/>
        </w:rPr>
        <w:drawing>
          <wp:inline distT="0" distB="0" distL="0" distR="0" wp14:anchorId="7CA44BC9" wp14:editId="45FC6B56">
            <wp:extent cx="3781425" cy="1600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2345" cy="1604821"/>
                    </a:xfrm>
                    <a:prstGeom prst="rect">
                      <a:avLst/>
                    </a:prstGeom>
                    <a:noFill/>
                  </pic:spPr>
                </pic:pic>
              </a:graphicData>
            </a:graphic>
          </wp:inline>
        </w:drawing>
      </w:r>
      <w:bookmarkEnd w:id="0"/>
      <w:bookmarkEnd w:id="1"/>
      <w:bookmarkEnd w:id="2"/>
      <w:bookmarkEnd w:id="3"/>
      <w:bookmarkEnd w:id="4"/>
    </w:p>
    <w:p w:rsidR="00EA5CAE" w:rsidRDefault="00EA5CAE" w:rsidP="00EA5CAE">
      <w:pPr>
        <w:spacing w:before="0" w:after="200" w:line="276" w:lineRule="auto"/>
        <w:rPr>
          <w:rFonts w:ascii="Arial" w:eastAsia="Calibri" w:hAnsi="Arial" w:cs="Arial"/>
          <w:b/>
          <w:i/>
          <w:sz w:val="44"/>
          <w:szCs w:val="44"/>
          <w:lang w:val="es-PE"/>
        </w:rPr>
      </w:pPr>
    </w:p>
    <w:p w:rsidR="001B7B3D" w:rsidRPr="007A540C" w:rsidRDefault="001B7B3D" w:rsidP="00EA5CAE">
      <w:pPr>
        <w:spacing w:before="0" w:after="200" w:line="276" w:lineRule="auto"/>
        <w:rPr>
          <w:rFonts w:ascii="Arial" w:eastAsia="Calibri" w:hAnsi="Arial" w:cs="Arial"/>
          <w:b/>
          <w:sz w:val="44"/>
          <w:szCs w:val="44"/>
          <w:lang w:val="es-PE"/>
        </w:rPr>
      </w:pPr>
    </w:p>
    <w:p w:rsidR="00EA5CAE" w:rsidRPr="001B7B3D" w:rsidRDefault="00EA5CAE" w:rsidP="005008F9">
      <w:pPr>
        <w:pBdr>
          <w:bottom w:val="single" w:sz="6" w:space="2" w:color="auto"/>
        </w:pBdr>
        <w:spacing w:before="0" w:after="200" w:line="276" w:lineRule="auto"/>
        <w:jc w:val="center"/>
        <w:rPr>
          <w:rFonts w:ascii="Arial" w:eastAsia="Calibri" w:hAnsi="Arial" w:cs="Arial"/>
          <w:b/>
          <w:sz w:val="24"/>
          <w:szCs w:val="24"/>
          <w:lang w:val="es-PE"/>
        </w:rPr>
      </w:pPr>
      <w:r w:rsidRPr="00BB2D52">
        <w:rPr>
          <w:rFonts w:ascii="Arial" w:eastAsia="Calibri" w:hAnsi="Arial" w:cs="Arial"/>
          <w:b/>
          <w:sz w:val="24"/>
          <w:szCs w:val="24"/>
          <w:lang w:val="es-PE"/>
        </w:rPr>
        <w:t>FA</w:t>
      </w:r>
      <w:r w:rsidR="004F748E">
        <w:rPr>
          <w:rFonts w:ascii="Arial" w:eastAsia="Calibri" w:hAnsi="Arial" w:cs="Arial"/>
          <w:b/>
          <w:sz w:val="24"/>
          <w:szCs w:val="24"/>
          <w:lang w:val="es-PE"/>
        </w:rPr>
        <w:t>CULTAD DE CIENCIAS SOCIALES, COMERCIALES Y DERECHO</w:t>
      </w:r>
      <w:r w:rsidR="00C70F61">
        <w:rPr>
          <w:rFonts w:ascii="Arial" w:eastAsia="Calibri" w:hAnsi="Arial" w:cs="Arial"/>
          <w:b/>
          <w:sz w:val="24"/>
          <w:szCs w:val="24"/>
          <w:lang w:val="es-PE"/>
        </w:rPr>
        <w:t xml:space="preserve"> </w:t>
      </w:r>
      <w:r w:rsidRPr="001B7B3D">
        <w:rPr>
          <w:rFonts w:ascii="Arial" w:eastAsia="Calibri" w:hAnsi="Arial" w:cs="Arial"/>
          <w:b/>
          <w:sz w:val="24"/>
          <w:szCs w:val="24"/>
          <w:lang w:val="es-PE"/>
        </w:rPr>
        <w:t xml:space="preserve"> </w:t>
      </w:r>
    </w:p>
    <w:p w:rsidR="00EA5CAE" w:rsidRPr="001B7B3D" w:rsidRDefault="00EA5CAE" w:rsidP="00EA5CAE">
      <w:pPr>
        <w:tabs>
          <w:tab w:val="left" w:pos="142"/>
        </w:tabs>
        <w:spacing w:before="0" w:after="200" w:line="276" w:lineRule="auto"/>
        <w:jc w:val="center"/>
        <w:rPr>
          <w:rFonts w:ascii="Arial" w:eastAsia="Calibri" w:hAnsi="Arial" w:cs="Arial"/>
          <w:b/>
          <w:sz w:val="24"/>
          <w:szCs w:val="24"/>
        </w:rPr>
      </w:pPr>
      <w:r w:rsidRPr="001B7B3D">
        <w:rPr>
          <w:rFonts w:ascii="Arial" w:eastAsia="Calibri" w:hAnsi="Arial" w:cs="Arial"/>
          <w:b/>
          <w:sz w:val="24"/>
          <w:szCs w:val="24"/>
        </w:rPr>
        <w:t>ESCUELA PROFESIONAL DE ADMINISTRACIÓN Y MARKETING</w:t>
      </w:r>
    </w:p>
    <w:p w:rsidR="001B7B3D" w:rsidRPr="001B7B3D" w:rsidRDefault="001B7B3D" w:rsidP="001B7B3D">
      <w:pPr>
        <w:tabs>
          <w:tab w:val="left" w:pos="142"/>
        </w:tabs>
        <w:spacing w:before="0" w:after="200" w:line="276" w:lineRule="auto"/>
        <w:jc w:val="center"/>
        <w:rPr>
          <w:rFonts w:ascii="Times New Roman" w:eastAsia="Calibri" w:hAnsi="Times New Roman" w:cs="Times New Roman"/>
          <w:b/>
          <w:sz w:val="24"/>
          <w:szCs w:val="24"/>
        </w:rPr>
      </w:pPr>
    </w:p>
    <w:p w:rsidR="00EA5CAE" w:rsidRPr="001B7B3D" w:rsidRDefault="00EA5CAE" w:rsidP="001B7B3D">
      <w:pPr>
        <w:tabs>
          <w:tab w:val="left" w:pos="2517"/>
          <w:tab w:val="center" w:pos="4252"/>
        </w:tabs>
        <w:spacing w:before="0" w:line="360" w:lineRule="auto"/>
        <w:ind w:left="284"/>
        <w:jc w:val="center"/>
        <w:rPr>
          <w:rFonts w:ascii="Arial" w:hAnsi="Arial" w:cs="Arial"/>
          <w:b/>
          <w:sz w:val="24"/>
          <w:szCs w:val="24"/>
        </w:rPr>
      </w:pPr>
      <w:r w:rsidRPr="001B7B3D">
        <w:rPr>
          <w:rFonts w:ascii="Arial" w:hAnsi="Arial" w:cs="Arial"/>
          <w:b/>
          <w:sz w:val="24"/>
          <w:szCs w:val="24"/>
        </w:rPr>
        <w:t>TESIS:</w:t>
      </w:r>
    </w:p>
    <w:p w:rsidR="00EA5CAE" w:rsidRPr="001B7B3D" w:rsidRDefault="00D24A73" w:rsidP="001B7B3D">
      <w:pPr>
        <w:spacing w:after="135" w:line="360" w:lineRule="auto"/>
        <w:ind w:left="284"/>
        <w:jc w:val="center"/>
        <w:rPr>
          <w:rFonts w:ascii="Arial" w:hAnsi="Arial" w:cs="Arial"/>
          <w:sz w:val="24"/>
          <w:szCs w:val="24"/>
        </w:rPr>
      </w:pPr>
      <w:r>
        <w:rPr>
          <w:rFonts w:ascii="Arial" w:hAnsi="Arial" w:cs="Arial"/>
          <w:sz w:val="24"/>
          <w:szCs w:val="24"/>
        </w:rPr>
        <w:t xml:space="preserve">PROPUESTA DE </w:t>
      </w:r>
      <w:r w:rsidR="00EA5CAE" w:rsidRPr="001B7B3D">
        <w:rPr>
          <w:rFonts w:ascii="Arial" w:hAnsi="Arial" w:cs="Arial"/>
          <w:sz w:val="24"/>
          <w:szCs w:val="24"/>
        </w:rPr>
        <w:t xml:space="preserve">ESTRATEGIAS DE MARKETING SOCIAL PARA FOMENTAR EL HÁBITO DE LECTURA EN LOS ESTUDIANTES DEL TERCER Y CUARTO AÑO DE </w:t>
      </w:r>
      <w:r w:rsidR="00075ABC">
        <w:rPr>
          <w:rFonts w:ascii="Arial" w:hAnsi="Arial" w:cs="Arial"/>
          <w:sz w:val="24"/>
          <w:szCs w:val="24"/>
        </w:rPr>
        <w:t>SECUNDARIA DEL COLEGIO SAN MARTÍ</w:t>
      </w:r>
      <w:r w:rsidR="00EA5CAE" w:rsidRPr="001B7B3D">
        <w:rPr>
          <w:rFonts w:ascii="Arial" w:hAnsi="Arial" w:cs="Arial"/>
          <w:sz w:val="24"/>
          <w:szCs w:val="24"/>
        </w:rPr>
        <w:t>N LAMBAYEQUE 2016.</w:t>
      </w:r>
    </w:p>
    <w:p w:rsidR="00EA5CAE" w:rsidRPr="001B7B3D" w:rsidRDefault="00EA5CAE" w:rsidP="001B7B3D">
      <w:pPr>
        <w:spacing w:after="135" w:line="360" w:lineRule="auto"/>
        <w:ind w:left="284"/>
        <w:jc w:val="center"/>
        <w:rPr>
          <w:rFonts w:ascii="Arial" w:hAnsi="Arial" w:cs="Arial"/>
          <w:b/>
          <w:sz w:val="24"/>
          <w:szCs w:val="24"/>
        </w:rPr>
      </w:pPr>
    </w:p>
    <w:p w:rsidR="00EA5CAE" w:rsidRPr="00207EDA" w:rsidRDefault="00075ABC" w:rsidP="001B7B3D">
      <w:pPr>
        <w:spacing w:after="135" w:line="360" w:lineRule="auto"/>
        <w:ind w:left="284"/>
        <w:jc w:val="center"/>
        <w:rPr>
          <w:rFonts w:ascii="Arial" w:hAnsi="Arial" w:cs="Arial"/>
          <w:b/>
          <w:sz w:val="24"/>
          <w:szCs w:val="24"/>
        </w:rPr>
      </w:pPr>
      <w:r w:rsidRPr="00207EDA">
        <w:rPr>
          <w:rFonts w:ascii="Arial" w:hAnsi="Arial" w:cs="Arial"/>
          <w:b/>
          <w:sz w:val="24"/>
          <w:szCs w:val="24"/>
        </w:rPr>
        <w:t>PARA OPTAR EL TÍ</w:t>
      </w:r>
      <w:r w:rsidR="00EA5CAE" w:rsidRPr="00207EDA">
        <w:rPr>
          <w:rFonts w:ascii="Arial" w:hAnsi="Arial" w:cs="Arial"/>
          <w:b/>
          <w:sz w:val="24"/>
          <w:szCs w:val="24"/>
        </w:rPr>
        <w:t>TULO PROFESONA</w:t>
      </w:r>
      <w:r w:rsidR="00B93B9A" w:rsidRPr="00207EDA">
        <w:rPr>
          <w:rFonts w:ascii="Arial" w:hAnsi="Arial" w:cs="Arial"/>
          <w:b/>
          <w:sz w:val="24"/>
          <w:szCs w:val="24"/>
        </w:rPr>
        <w:t>L DE LICENCIADA EN ADMINISTRACÍO</w:t>
      </w:r>
      <w:r w:rsidR="00EA5CAE" w:rsidRPr="00207EDA">
        <w:rPr>
          <w:rFonts w:ascii="Arial" w:hAnsi="Arial" w:cs="Arial"/>
          <w:b/>
          <w:sz w:val="24"/>
          <w:szCs w:val="24"/>
        </w:rPr>
        <w:t>N Y MARKETING</w:t>
      </w:r>
    </w:p>
    <w:p w:rsidR="00EA5CAE" w:rsidRPr="001B7B3D" w:rsidRDefault="00EA5CAE" w:rsidP="001B7B3D">
      <w:pPr>
        <w:spacing w:after="135" w:line="360" w:lineRule="auto"/>
        <w:ind w:left="284"/>
        <w:jc w:val="center"/>
        <w:rPr>
          <w:rFonts w:ascii="Arial" w:hAnsi="Arial" w:cs="Arial"/>
          <w:b/>
          <w:sz w:val="24"/>
          <w:szCs w:val="24"/>
        </w:rPr>
      </w:pPr>
    </w:p>
    <w:p w:rsidR="00EA5CAE" w:rsidRPr="001B7B3D" w:rsidRDefault="00EA5CAE" w:rsidP="001B7B3D">
      <w:pPr>
        <w:spacing w:after="135" w:line="360" w:lineRule="auto"/>
        <w:ind w:left="284"/>
        <w:jc w:val="center"/>
        <w:rPr>
          <w:rFonts w:ascii="Arial" w:hAnsi="Arial" w:cs="Arial"/>
          <w:sz w:val="24"/>
          <w:szCs w:val="24"/>
        </w:rPr>
      </w:pPr>
      <w:r w:rsidRPr="001B7B3D">
        <w:rPr>
          <w:rFonts w:ascii="Arial" w:hAnsi="Arial" w:cs="Arial"/>
          <w:b/>
          <w:sz w:val="24"/>
          <w:szCs w:val="24"/>
        </w:rPr>
        <w:t xml:space="preserve">AUTORA:    </w:t>
      </w:r>
      <w:r w:rsidR="00C70F61" w:rsidRPr="00C70F61">
        <w:rPr>
          <w:rFonts w:ascii="Arial" w:hAnsi="Arial" w:cs="Arial"/>
          <w:sz w:val="24"/>
          <w:szCs w:val="24"/>
        </w:rPr>
        <w:t>B</w:t>
      </w:r>
      <w:r w:rsidR="00F2231F">
        <w:rPr>
          <w:rFonts w:ascii="Arial" w:hAnsi="Arial" w:cs="Arial"/>
          <w:sz w:val="24"/>
          <w:szCs w:val="24"/>
        </w:rPr>
        <w:t>a</w:t>
      </w:r>
      <w:r w:rsidR="00C70F61" w:rsidRPr="00C70F61">
        <w:rPr>
          <w:rFonts w:ascii="Arial" w:hAnsi="Arial" w:cs="Arial"/>
          <w:sz w:val="24"/>
          <w:szCs w:val="24"/>
        </w:rPr>
        <w:t>ch.</w:t>
      </w:r>
      <w:r w:rsidRPr="00C70F61">
        <w:rPr>
          <w:rFonts w:ascii="Arial" w:hAnsi="Arial" w:cs="Arial"/>
          <w:sz w:val="24"/>
          <w:szCs w:val="24"/>
        </w:rPr>
        <w:t xml:space="preserve">  </w:t>
      </w:r>
      <w:r w:rsidR="00FB7DA0" w:rsidRPr="00C70F61">
        <w:rPr>
          <w:rFonts w:ascii="Arial" w:hAnsi="Arial" w:cs="Arial"/>
          <w:sz w:val="24"/>
          <w:szCs w:val="24"/>
        </w:rPr>
        <w:t>JULCA</w:t>
      </w:r>
      <w:r w:rsidR="00FB7DA0">
        <w:rPr>
          <w:rFonts w:ascii="Arial" w:hAnsi="Arial" w:cs="Arial"/>
          <w:sz w:val="24"/>
          <w:szCs w:val="24"/>
        </w:rPr>
        <w:t xml:space="preserve"> FERNÁ</w:t>
      </w:r>
      <w:r w:rsidRPr="001B7B3D">
        <w:rPr>
          <w:rFonts w:ascii="Arial" w:hAnsi="Arial" w:cs="Arial"/>
          <w:sz w:val="24"/>
          <w:szCs w:val="24"/>
        </w:rPr>
        <w:t>NDEZ NELLY</w:t>
      </w:r>
    </w:p>
    <w:p w:rsidR="00EA5CAE" w:rsidRPr="001B7B3D" w:rsidRDefault="00EA5CAE" w:rsidP="001B7B3D">
      <w:pPr>
        <w:spacing w:after="135" w:line="360" w:lineRule="auto"/>
        <w:ind w:left="284"/>
        <w:jc w:val="center"/>
        <w:rPr>
          <w:rFonts w:ascii="Arial" w:hAnsi="Arial" w:cs="Arial"/>
          <w:sz w:val="24"/>
          <w:szCs w:val="24"/>
        </w:rPr>
      </w:pPr>
    </w:p>
    <w:p w:rsidR="00EA5CAE" w:rsidRPr="001B7B3D" w:rsidRDefault="00EA5CAE" w:rsidP="001B7B3D">
      <w:pPr>
        <w:tabs>
          <w:tab w:val="left" w:pos="2517"/>
          <w:tab w:val="center" w:pos="4252"/>
        </w:tabs>
        <w:spacing w:before="0" w:line="360" w:lineRule="auto"/>
        <w:ind w:left="284"/>
        <w:jc w:val="center"/>
        <w:rPr>
          <w:rFonts w:ascii="Arial" w:hAnsi="Arial" w:cs="Arial"/>
          <w:sz w:val="24"/>
          <w:szCs w:val="24"/>
        </w:rPr>
      </w:pPr>
      <w:r w:rsidRPr="001B7B3D">
        <w:rPr>
          <w:rFonts w:ascii="Arial" w:hAnsi="Arial" w:cs="Arial"/>
          <w:b/>
          <w:sz w:val="24"/>
          <w:szCs w:val="24"/>
        </w:rPr>
        <w:t xml:space="preserve">ASESOR:    </w:t>
      </w:r>
      <w:r w:rsidR="00BB2D52">
        <w:rPr>
          <w:rFonts w:ascii="Arial" w:hAnsi="Arial" w:cs="Arial"/>
          <w:sz w:val="24"/>
          <w:szCs w:val="24"/>
        </w:rPr>
        <w:t>Mg</w:t>
      </w:r>
      <w:r w:rsidR="00F2231F">
        <w:rPr>
          <w:rFonts w:ascii="Arial" w:hAnsi="Arial" w:cs="Arial"/>
          <w:sz w:val="24"/>
          <w:szCs w:val="24"/>
        </w:rPr>
        <w:t>. JAIME LARAMIE CASTAÑEDA GONZÁ</w:t>
      </w:r>
      <w:r w:rsidR="00C70F61" w:rsidRPr="00C70F61">
        <w:rPr>
          <w:rFonts w:ascii="Arial" w:hAnsi="Arial" w:cs="Arial"/>
          <w:sz w:val="24"/>
          <w:szCs w:val="24"/>
        </w:rPr>
        <w:t>LES</w:t>
      </w:r>
      <w:r w:rsidR="00C70F61">
        <w:rPr>
          <w:rFonts w:ascii="Arial" w:hAnsi="Arial" w:cs="Arial"/>
          <w:b/>
          <w:sz w:val="24"/>
          <w:szCs w:val="24"/>
        </w:rPr>
        <w:t xml:space="preserve"> </w:t>
      </w:r>
      <w:r w:rsidRPr="001B7B3D">
        <w:rPr>
          <w:rFonts w:ascii="Arial" w:hAnsi="Arial" w:cs="Arial"/>
          <w:b/>
          <w:sz w:val="24"/>
          <w:szCs w:val="24"/>
        </w:rPr>
        <w:t xml:space="preserve"> </w:t>
      </w:r>
    </w:p>
    <w:p w:rsidR="001B7B3D" w:rsidRDefault="001B7B3D" w:rsidP="001B7B3D">
      <w:pPr>
        <w:tabs>
          <w:tab w:val="left" w:pos="2517"/>
          <w:tab w:val="center" w:pos="4252"/>
        </w:tabs>
        <w:spacing w:before="0" w:line="360" w:lineRule="auto"/>
        <w:ind w:left="284"/>
        <w:jc w:val="center"/>
        <w:rPr>
          <w:rFonts w:ascii="Arial" w:hAnsi="Arial" w:cs="Arial"/>
          <w:b/>
          <w:sz w:val="24"/>
          <w:szCs w:val="24"/>
        </w:rPr>
      </w:pPr>
    </w:p>
    <w:p w:rsidR="001B7B3D" w:rsidRDefault="001B7B3D" w:rsidP="001B7B3D">
      <w:pPr>
        <w:tabs>
          <w:tab w:val="left" w:pos="2517"/>
          <w:tab w:val="center" w:pos="4252"/>
        </w:tabs>
        <w:spacing w:before="0" w:line="360" w:lineRule="auto"/>
        <w:ind w:left="284"/>
        <w:jc w:val="center"/>
        <w:rPr>
          <w:rFonts w:ascii="Arial" w:hAnsi="Arial" w:cs="Arial"/>
          <w:b/>
          <w:sz w:val="24"/>
          <w:szCs w:val="24"/>
        </w:rPr>
      </w:pPr>
    </w:p>
    <w:p w:rsidR="00594D90" w:rsidRDefault="00EA5CAE" w:rsidP="0029669A">
      <w:pPr>
        <w:tabs>
          <w:tab w:val="left" w:pos="2517"/>
          <w:tab w:val="center" w:pos="4252"/>
        </w:tabs>
        <w:spacing w:before="0" w:line="360" w:lineRule="auto"/>
        <w:jc w:val="center"/>
        <w:rPr>
          <w:rFonts w:ascii="Arial" w:hAnsi="Arial" w:cs="Arial"/>
          <w:b/>
          <w:sz w:val="24"/>
          <w:szCs w:val="24"/>
        </w:rPr>
      </w:pPr>
      <w:r w:rsidRPr="00124D2E">
        <w:rPr>
          <w:rFonts w:ascii="Arial" w:hAnsi="Arial" w:cs="Arial"/>
          <w:b/>
          <w:sz w:val="24"/>
          <w:szCs w:val="24"/>
        </w:rPr>
        <w:t>CHICLAYO - 2016</w:t>
      </w:r>
    </w:p>
    <w:p w:rsidR="00F41F37" w:rsidRDefault="00F41F37" w:rsidP="0029669A">
      <w:pPr>
        <w:tabs>
          <w:tab w:val="left" w:pos="2517"/>
          <w:tab w:val="center" w:pos="4252"/>
        </w:tabs>
        <w:spacing w:before="0" w:line="360" w:lineRule="auto"/>
        <w:jc w:val="center"/>
        <w:rPr>
          <w:rFonts w:ascii="Arial" w:hAnsi="Arial" w:cs="Arial"/>
          <w:b/>
          <w:sz w:val="24"/>
          <w:szCs w:val="24"/>
        </w:rPr>
      </w:pPr>
    </w:p>
    <w:p w:rsidR="00F41F37" w:rsidRDefault="00F41F37" w:rsidP="0029669A">
      <w:pPr>
        <w:tabs>
          <w:tab w:val="left" w:pos="2517"/>
          <w:tab w:val="center" w:pos="4252"/>
        </w:tabs>
        <w:spacing w:before="0" w:line="360" w:lineRule="auto"/>
        <w:jc w:val="center"/>
        <w:rPr>
          <w:rFonts w:ascii="Arial" w:hAnsi="Arial" w:cs="Arial"/>
          <w:b/>
          <w:sz w:val="24"/>
          <w:szCs w:val="24"/>
        </w:rPr>
        <w:sectPr w:rsidR="00F41F37" w:rsidSect="00FC28F5">
          <w:footerReference w:type="default" r:id="rId10"/>
          <w:pgSz w:w="11906" w:h="16838"/>
          <w:pgMar w:top="1417" w:right="1701" w:bottom="1417" w:left="1701" w:header="708" w:footer="708" w:gutter="0"/>
          <w:pgNumType w:fmt="upperRoman" w:start="1"/>
          <w:cols w:space="708"/>
          <w:docGrid w:linePitch="360"/>
        </w:sectPr>
      </w:pPr>
    </w:p>
    <w:p w:rsidR="001B7B3D" w:rsidRPr="001B7B3D" w:rsidRDefault="001B7B3D" w:rsidP="0029669A">
      <w:pPr>
        <w:tabs>
          <w:tab w:val="left" w:pos="2517"/>
          <w:tab w:val="center" w:pos="4252"/>
        </w:tabs>
        <w:spacing w:before="0" w:line="360" w:lineRule="auto"/>
        <w:jc w:val="center"/>
        <w:rPr>
          <w:rFonts w:ascii="Arial" w:hAnsi="Arial" w:cs="Arial"/>
          <w:b/>
          <w:sz w:val="24"/>
          <w:szCs w:val="24"/>
        </w:rPr>
      </w:pPr>
    </w:p>
    <w:p w:rsidR="0029678C" w:rsidRPr="00C20A5E" w:rsidRDefault="0029678C" w:rsidP="00B539F7">
      <w:pPr>
        <w:pStyle w:val="Ttulo1"/>
        <w:jc w:val="center"/>
        <w:rPr>
          <w:rFonts w:ascii="Arial" w:eastAsia="Calibri" w:hAnsi="Arial" w:cs="Arial"/>
          <w:color w:val="auto"/>
          <w:sz w:val="24"/>
          <w:szCs w:val="24"/>
        </w:rPr>
      </w:pPr>
      <w:bookmarkStart w:id="6" w:name="_Toc467000329"/>
      <w:bookmarkStart w:id="7" w:name="_Toc467667492"/>
      <w:bookmarkStart w:id="8" w:name="_Toc467667550"/>
      <w:bookmarkStart w:id="9" w:name="_Toc467667869"/>
      <w:bookmarkStart w:id="10" w:name="_Toc482956300"/>
      <w:r w:rsidRPr="00C20A5E">
        <w:rPr>
          <w:rFonts w:ascii="Arial" w:eastAsia="Calibri" w:hAnsi="Arial" w:cs="Arial"/>
          <w:color w:val="auto"/>
          <w:sz w:val="24"/>
          <w:szCs w:val="24"/>
        </w:rPr>
        <w:t xml:space="preserve">FIRMA </w:t>
      </w:r>
      <w:bookmarkEnd w:id="5"/>
      <w:bookmarkEnd w:id="6"/>
      <w:bookmarkEnd w:id="7"/>
      <w:bookmarkEnd w:id="8"/>
      <w:bookmarkEnd w:id="9"/>
      <w:r w:rsidR="00B539F7">
        <w:rPr>
          <w:rFonts w:ascii="Arial" w:eastAsia="Calibri" w:hAnsi="Arial" w:cs="Arial"/>
          <w:color w:val="auto"/>
          <w:sz w:val="24"/>
          <w:szCs w:val="24"/>
        </w:rPr>
        <w:t>DEL AUTOR DE TESIS</w:t>
      </w:r>
      <w:bookmarkEnd w:id="10"/>
    </w:p>
    <w:p w:rsidR="0029678C" w:rsidRPr="00C20A5E" w:rsidRDefault="0029678C" w:rsidP="00B539F7">
      <w:pPr>
        <w:spacing w:before="0" w:line="360" w:lineRule="auto"/>
        <w:ind w:left="284"/>
        <w:jc w:val="center"/>
        <w:rPr>
          <w:rFonts w:ascii="Arial" w:eastAsia="Calibri" w:hAnsi="Arial" w:cs="Arial"/>
          <w:sz w:val="24"/>
          <w:szCs w:val="24"/>
        </w:rPr>
      </w:pPr>
    </w:p>
    <w:p w:rsidR="0029678C" w:rsidRPr="00C20A5E" w:rsidRDefault="0029678C" w:rsidP="00B539F7">
      <w:pPr>
        <w:spacing w:before="0" w:line="360" w:lineRule="auto"/>
        <w:ind w:left="284"/>
        <w:jc w:val="center"/>
        <w:rPr>
          <w:rFonts w:ascii="Arial" w:eastAsia="Calibri" w:hAnsi="Arial" w:cs="Arial"/>
          <w:sz w:val="24"/>
          <w:szCs w:val="24"/>
        </w:rPr>
      </w:pPr>
    </w:p>
    <w:p w:rsidR="0029678C" w:rsidRPr="00C20A5E" w:rsidRDefault="00EE6BA0" w:rsidP="00B539F7">
      <w:pPr>
        <w:tabs>
          <w:tab w:val="center" w:pos="4394"/>
        </w:tabs>
        <w:spacing w:before="0" w:line="360" w:lineRule="auto"/>
        <w:ind w:left="284"/>
        <w:jc w:val="center"/>
        <w:rPr>
          <w:rFonts w:ascii="Arial" w:eastAsia="Calibri" w:hAnsi="Arial" w:cs="Arial"/>
          <w:sz w:val="24"/>
          <w:szCs w:val="24"/>
        </w:rPr>
      </w:pPr>
      <w:r>
        <w:rPr>
          <w:rFonts w:ascii="Arial" w:eastAsia="Calibri" w:hAnsi="Arial" w:cs="Arial"/>
          <w:noProof/>
          <w:sz w:val="24"/>
          <w:szCs w:val="24"/>
          <w:lang w:val="es-ES" w:eastAsia="es-ES"/>
        </w:rPr>
        <mc:AlternateContent>
          <mc:Choice Requires="wps">
            <w:drawing>
              <wp:anchor distT="4294967293" distB="4294967293" distL="114300" distR="114300" simplePos="0" relativeHeight="251653120" behindDoc="0" locked="0" layoutInCell="1" allowOverlap="1">
                <wp:simplePos x="0" y="0"/>
                <wp:positionH relativeFrom="column">
                  <wp:posOffset>1497330</wp:posOffset>
                </wp:positionH>
                <wp:positionV relativeFrom="paragraph">
                  <wp:posOffset>98424</wp:posOffset>
                </wp:positionV>
                <wp:extent cx="2488565" cy="0"/>
                <wp:effectExtent l="0" t="0" r="26035" b="19050"/>
                <wp:wrapNone/>
                <wp:docPr id="1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174DAC" id="_x0000_t32" coordsize="21600,21600" o:spt="32" o:oned="t" path="m,l21600,21600e" filled="f">
                <v:path arrowok="t" fillok="f" o:connecttype="none"/>
                <o:lock v:ext="edit" shapetype="t"/>
              </v:shapetype>
              <v:shape id="AutoShape 2" o:spid="_x0000_s1026" type="#_x0000_t32" style="position:absolute;margin-left:117.9pt;margin-top:7.75pt;width:195.95pt;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GP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"/>
            </w:pict>
          </mc:Fallback>
        </mc:AlternateContent>
      </w:r>
    </w:p>
    <w:p w:rsidR="0029678C" w:rsidRPr="00C20A5E" w:rsidRDefault="00BB2D52" w:rsidP="00B539F7">
      <w:pPr>
        <w:spacing w:before="0" w:line="360" w:lineRule="auto"/>
        <w:ind w:left="284"/>
        <w:jc w:val="center"/>
        <w:rPr>
          <w:rFonts w:ascii="Arial" w:eastAsia="Calibri" w:hAnsi="Arial" w:cs="Arial"/>
          <w:sz w:val="24"/>
          <w:szCs w:val="24"/>
        </w:rPr>
      </w:pPr>
      <w:r w:rsidRPr="00C70F61">
        <w:rPr>
          <w:rFonts w:ascii="Arial" w:hAnsi="Arial" w:cs="Arial"/>
          <w:sz w:val="24"/>
          <w:szCs w:val="24"/>
        </w:rPr>
        <w:t>B</w:t>
      </w:r>
      <w:r>
        <w:rPr>
          <w:rFonts w:ascii="Arial" w:hAnsi="Arial" w:cs="Arial"/>
          <w:sz w:val="24"/>
          <w:szCs w:val="24"/>
        </w:rPr>
        <w:t>a</w:t>
      </w:r>
      <w:r w:rsidRPr="00C70F61">
        <w:rPr>
          <w:rFonts w:ascii="Arial" w:hAnsi="Arial" w:cs="Arial"/>
          <w:sz w:val="24"/>
          <w:szCs w:val="24"/>
        </w:rPr>
        <w:t>ch</w:t>
      </w:r>
      <w:r>
        <w:rPr>
          <w:rFonts w:ascii="Arial" w:hAnsi="Arial" w:cs="Arial"/>
          <w:sz w:val="24"/>
          <w:szCs w:val="24"/>
        </w:rPr>
        <w:t>.</w:t>
      </w:r>
      <w:r w:rsidRPr="00BD0F3D">
        <w:rPr>
          <w:rFonts w:ascii="Arial" w:eastAsia="Calibri" w:hAnsi="Arial" w:cs="Arial"/>
          <w:sz w:val="24"/>
          <w:szCs w:val="24"/>
        </w:rPr>
        <w:t xml:space="preserve"> Nelly </w:t>
      </w:r>
      <w:r w:rsidR="0029678C" w:rsidRPr="00BD0F3D">
        <w:rPr>
          <w:rFonts w:ascii="Arial" w:eastAsia="Calibri" w:hAnsi="Arial" w:cs="Arial"/>
          <w:sz w:val="24"/>
          <w:szCs w:val="24"/>
        </w:rPr>
        <w:t xml:space="preserve">Julca Fernández </w:t>
      </w:r>
    </w:p>
    <w:p w:rsidR="0029678C" w:rsidRDefault="00DF74FC" w:rsidP="00B539F7">
      <w:pPr>
        <w:spacing w:before="0" w:line="360" w:lineRule="auto"/>
        <w:ind w:left="284"/>
        <w:jc w:val="center"/>
        <w:rPr>
          <w:rFonts w:ascii="Arial" w:eastAsia="Calibri" w:hAnsi="Arial" w:cs="Arial"/>
          <w:sz w:val="24"/>
          <w:szCs w:val="24"/>
        </w:rPr>
      </w:pPr>
      <w:r>
        <w:rPr>
          <w:rFonts w:ascii="Arial" w:eastAsia="Calibri" w:hAnsi="Arial" w:cs="Arial"/>
          <w:sz w:val="24"/>
          <w:szCs w:val="24"/>
        </w:rPr>
        <w:t>(AUTORA)</w:t>
      </w:r>
    </w:p>
    <w:p w:rsidR="00B539F7" w:rsidRDefault="00B539F7" w:rsidP="00B00FCD">
      <w:pPr>
        <w:spacing w:before="0" w:line="360" w:lineRule="auto"/>
        <w:rPr>
          <w:rFonts w:ascii="Arial" w:eastAsia="Calibri" w:hAnsi="Arial" w:cs="Arial"/>
          <w:sz w:val="24"/>
          <w:szCs w:val="24"/>
        </w:rPr>
      </w:pPr>
    </w:p>
    <w:p w:rsidR="00B539F7" w:rsidRPr="00C20A5E" w:rsidRDefault="00B539F7" w:rsidP="00B539F7">
      <w:pPr>
        <w:spacing w:before="0" w:line="360" w:lineRule="auto"/>
        <w:ind w:left="284"/>
        <w:jc w:val="center"/>
        <w:rPr>
          <w:rFonts w:ascii="Arial" w:eastAsia="Calibri" w:hAnsi="Arial" w:cs="Arial"/>
          <w:sz w:val="24"/>
          <w:szCs w:val="24"/>
        </w:rPr>
      </w:pPr>
    </w:p>
    <w:p w:rsidR="0029678C" w:rsidRDefault="0029678C" w:rsidP="007C7AA7">
      <w:pPr>
        <w:spacing w:before="0" w:line="360" w:lineRule="auto"/>
        <w:ind w:left="284"/>
        <w:jc w:val="both"/>
        <w:rPr>
          <w:rFonts w:ascii="Arial" w:eastAsia="Calibri" w:hAnsi="Arial" w:cs="Arial"/>
          <w:sz w:val="24"/>
          <w:szCs w:val="24"/>
        </w:rPr>
      </w:pPr>
    </w:p>
    <w:p w:rsidR="00B539F7" w:rsidRPr="00B539F7" w:rsidRDefault="00B539F7" w:rsidP="00B539F7">
      <w:pPr>
        <w:spacing w:before="0" w:line="360" w:lineRule="auto"/>
        <w:ind w:left="284"/>
        <w:jc w:val="center"/>
        <w:rPr>
          <w:rFonts w:ascii="Arial" w:eastAsia="Calibri" w:hAnsi="Arial" w:cs="Arial"/>
          <w:b/>
          <w:sz w:val="24"/>
          <w:szCs w:val="24"/>
        </w:rPr>
      </w:pPr>
      <w:r w:rsidRPr="00B539F7">
        <w:rPr>
          <w:rFonts w:ascii="Arial" w:eastAsia="Calibri" w:hAnsi="Arial" w:cs="Arial"/>
          <w:b/>
          <w:sz w:val="24"/>
          <w:szCs w:val="24"/>
        </w:rPr>
        <w:t>FIRMA DEL ASESOR DE TESIS</w:t>
      </w:r>
    </w:p>
    <w:p w:rsidR="0029678C" w:rsidRPr="00C20A5E" w:rsidRDefault="0029678C" w:rsidP="007C7AA7">
      <w:pPr>
        <w:spacing w:before="0" w:line="360" w:lineRule="auto"/>
        <w:ind w:left="284"/>
        <w:jc w:val="both"/>
        <w:rPr>
          <w:rFonts w:ascii="Arial" w:eastAsia="Calibri" w:hAnsi="Arial" w:cs="Arial"/>
          <w:sz w:val="24"/>
          <w:szCs w:val="24"/>
        </w:rPr>
      </w:pPr>
    </w:p>
    <w:p w:rsidR="0029678C" w:rsidRPr="00C20A5E" w:rsidRDefault="0029678C" w:rsidP="007C7AA7">
      <w:pPr>
        <w:spacing w:before="0" w:line="360" w:lineRule="auto"/>
        <w:ind w:left="284"/>
        <w:jc w:val="both"/>
        <w:rPr>
          <w:rFonts w:ascii="Arial" w:eastAsia="Calibri" w:hAnsi="Arial" w:cs="Arial"/>
          <w:sz w:val="24"/>
          <w:szCs w:val="24"/>
        </w:rPr>
      </w:pPr>
    </w:p>
    <w:p w:rsidR="0029678C" w:rsidRPr="00C20A5E" w:rsidRDefault="00EE6BA0" w:rsidP="007C7AA7">
      <w:pPr>
        <w:spacing w:before="0" w:line="360" w:lineRule="auto"/>
        <w:ind w:left="284"/>
        <w:jc w:val="both"/>
        <w:rPr>
          <w:rFonts w:ascii="Arial" w:eastAsia="Calibri" w:hAnsi="Arial" w:cs="Arial"/>
          <w:sz w:val="24"/>
          <w:szCs w:val="24"/>
        </w:rPr>
      </w:pPr>
      <w:r>
        <w:rPr>
          <w:rFonts w:ascii="Arial" w:eastAsia="Calibri" w:hAnsi="Arial" w:cs="Arial"/>
          <w:noProof/>
          <w:sz w:val="24"/>
          <w:szCs w:val="24"/>
          <w:lang w:val="es-ES" w:eastAsia="es-ES"/>
        </w:rPr>
        <mc:AlternateContent>
          <mc:Choice Requires="wps">
            <w:drawing>
              <wp:anchor distT="4294967293" distB="4294967293" distL="114300" distR="114300" simplePos="0" relativeHeight="251655168" behindDoc="0" locked="0" layoutInCell="1" allowOverlap="1">
                <wp:simplePos x="0" y="0"/>
                <wp:positionH relativeFrom="column">
                  <wp:posOffset>1501140</wp:posOffset>
                </wp:positionH>
                <wp:positionV relativeFrom="paragraph">
                  <wp:posOffset>100964</wp:posOffset>
                </wp:positionV>
                <wp:extent cx="2488565" cy="0"/>
                <wp:effectExtent l="0" t="0" r="26035" b="19050"/>
                <wp:wrapNone/>
                <wp:docPr id="1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F698A" id="AutoShape 4" o:spid="_x0000_s1026" type="#_x0000_t32" style="position:absolute;margin-left:118.2pt;margin-top:7.95pt;width:195.95pt;height:0;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jaHwIAAD0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"/>
            </w:pict>
          </mc:Fallback>
        </mc:AlternateContent>
      </w:r>
    </w:p>
    <w:p w:rsidR="00B00FCD" w:rsidRDefault="00BB2D52" w:rsidP="001E2A35">
      <w:pPr>
        <w:tabs>
          <w:tab w:val="left" w:pos="6361"/>
          <w:tab w:val="left" w:pos="6424"/>
        </w:tabs>
        <w:spacing w:before="0" w:line="360" w:lineRule="auto"/>
        <w:jc w:val="center"/>
        <w:rPr>
          <w:rFonts w:ascii="Arial" w:eastAsia="Calibri" w:hAnsi="Arial" w:cs="Arial"/>
          <w:sz w:val="24"/>
          <w:szCs w:val="24"/>
        </w:rPr>
      </w:pPr>
      <w:r>
        <w:rPr>
          <w:rFonts w:ascii="Arial" w:eastAsia="Calibri" w:hAnsi="Arial" w:cs="Arial"/>
          <w:sz w:val="24"/>
          <w:szCs w:val="24"/>
        </w:rPr>
        <w:t>Mg</w:t>
      </w:r>
      <w:r w:rsidR="00F2231F">
        <w:rPr>
          <w:rFonts w:ascii="Arial" w:eastAsia="Calibri" w:hAnsi="Arial" w:cs="Arial"/>
          <w:sz w:val="24"/>
          <w:szCs w:val="24"/>
        </w:rPr>
        <w:t xml:space="preserve">. </w:t>
      </w:r>
      <w:r w:rsidR="001E2A35">
        <w:rPr>
          <w:rFonts w:ascii="Arial" w:eastAsia="Calibri" w:hAnsi="Arial" w:cs="Arial"/>
          <w:sz w:val="24"/>
          <w:szCs w:val="24"/>
        </w:rPr>
        <w:t xml:space="preserve">Jaime </w:t>
      </w:r>
      <w:r w:rsidR="00F2231F">
        <w:rPr>
          <w:rFonts w:ascii="Arial" w:eastAsia="Calibri" w:hAnsi="Arial" w:cs="Arial"/>
          <w:sz w:val="24"/>
          <w:szCs w:val="24"/>
        </w:rPr>
        <w:t>Laramie  Castañeda Gonzá</w:t>
      </w:r>
      <w:r w:rsidR="001E2A35">
        <w:rPr>
          <w:rFonts w:ascii="Arial" w:eastAsia="Calibri" w:hAnsi="Arial" w:cs="Arial"/>
          <w:sz w:val="24"/>
          <w:szCs w:val="24"/>
        </w:rPr>
        <w:t>les</w:t>
      </w:r>
      <w:r w:rsidR="001E2A35" w:rsidRPr="0034467B">
        <w:rPr>
          <w:rFonts w:ascii="Arial" w:eastAsia="Calibri" w:hAnsi="Arial" w:cs="Arial"/>
          <w:sz w:val="24"/>
          <w:szCs w:val="24"/>
        </w:rPr>
        <w:t xml:space="preserve">   </w:t>
      </w:r>
    </w:p>
    <w:p w:rsidR="00B539F7" w:rsidRPr="00B00FCD" w:rsidRDefault="00B539F7" w:rsidP="00B539F7">
      <w:pPr>
        <w:tabs>
          <w:tab w:val="left" w:pos="6361"/>
          <w:tab w:val="left" w:pos="6424"/>
        </w:tabs>
        <w:spacing w:before="0" w:line="360" w:lineRule="auto"/>
        <w:jc w:val="center"/>
        <w:rPr>
          <w:rFonts w:ascii="Arial" w:eastAsia="Calibri" w:hAnsi="Arial" w:cs="Arial"/>
          <w:b/>
          <w:sz w:val="24"/>
          <w:szCs w:val="24"/>
        </w:rPr>
      </w:pPr>
    </w:p>
    <w:p w:rsidR="00B539F7" w:rsidRPr="00B00FCD" w:rsidRDefault="00B539F7" w:rsidP="00B539F7">
      <w:pPr>
        <w:tabs>
          <w:tab w:val="left" w:pos="6361"/>
          <w:tab w:val="left" w:pos="6424"/>
        </w:tabs>
        <w:spacing w:before="0" w:line="360" w:lineRule="auto"/>
        <w:jc w:val="center"/>
        <w:rPr>
          <w:rFonts w:ascii="Arial" w:eastAsia="Calibri" w:hAnsi="Arial" w:cs="Arial"/>
          <w:b/>
          <w:sz w:val="24"/>
          <w:szCs w:val="24"/>
        </w:rPr>
      </w:pPr>
      <w:r w:rsidRPr="00B00FCD">
        <w:rPr>
          <w:rFonts w:ascii="Arial" w:eastAsia="Calibri" w:hAnsi="Arial" w:cs="Arial"/>
          <w:b/>
          <w:sz w:val="24"/>
          <w:szCs w:val="24"/>
        </w:rPr>
        <w:t>FIRMAS  DEL JURADO DE TESIS</w:t>
      </w:r>
    </w:p>
    <w:p w:rsidR="0034467B" w:rsidRPr="0034467B" w:rsidRDefault="0034467B" w:rsidP="0034467B">
      <w:pPr>
        <w:tabs>
          <w:tab w:val="left" w:pos="6361"/>
          <w:tab w:val="left" w:pos="6424"/>
        </w:tabs>
        <w:spacing w:before="0" w:line="360" w:lineRule="auto"/>
        <w:ind w:left="284" w:firstLine="708"/>
        <w:jc w:val="both"/>
        <w:rPr>
          <w:rFonts w:ascii="Arial" w:eastAsia="Calibri" w:hAnsi="Arial" w:cs="Arial"/>
          <w:sz w:val="24"/>
          <w:szCs w:val="24"/>
        </w:rPr>
      </w:pPr>
    </w:p>
    <w:p w:rsidR="00B82A5C" w:rsidRPr="00B00FCD" w:rsidRDefault="00B82A5C" w:rsidP="00B00FCD">
      <w:pPr>
        <w:tabs>
          <w:tab w:val="left" w:pos="6361"/>
          <w:tab w:val="left" w:pos="6424"/>
        </w:tabs>
        <w:spacing w:before="0" w:line="360" w:lineRule="auto"/>
        <w:ind w:left="284" w:firstLine="708"/>
        <w:jc w:val="both"/>
        <w:rPr>
          <w:rFonts w:ascii="Arial" w:eastAsia="Calibri" w:hAnsi="Arial" w:cs="Arial"/>
          <w:sz w:val="24"/>
          <w:szCs w:val="24"/>
        </w:rPr>
      </w:pPr>
    </w:p>
    <w:p w:rsidR="002C3C46" w:rsidRDefault="00EE6BA0" w:rsidP="00BF723C">
      <w:pPr>
        <w:spacing w:line="360" w:lineRule="auto"/>
        <w:ind w:left="284"/>
        <w:rPr>
          <w:rFonts w:ascii="Arial" w:hAnsi="Arial" w:cs="Arial"/>
          <w:sz w:val="24"/>
          <w:szCs w:val="24"/>
        </w:rPr>
      </w:pPr>
      <w:r>
        <w:rPr>
          <w:rFonts w:ascii="Arial" w:eastAsia="Calibri" w:hAnsi="Arial" w:cs="Arial"/>
          <w:noProof/>
          <w:sz w:val="24"/>
          <w:szCs w:val="24"/>
          <w:lang w:val="es-ES" w:eastAsia="es-ES"/>
        </w:rPr>
        <mc:AlternateContent>
          <mc:Choice Requires="wps">
            <w:drawing>
              <wp:anchor distT="4294967293" distB="4294967293" distL="114300" distR="114300" simplePos="0" relativeHeight="251659264" behindDoc="0" locked="0" layoutInCell="1" allowOverlap="1">
                <wp:simplePos x="0" y="0"/>
                <wp:positionH relativeFrom="column">
                  <wp:posOffset>3164840</wp:posOffset>
                </wp:positionH>
                <wp:positionV relativeFrom="paragraph">
                  <wp:posOffset>314959</wp:posOffset>
                </wp:positionV>
                <wp:extent cx="2488565" cy="0"/>
                <wp:effectExtent l="0" t="0" r="26035" b="19050"/>
                <wp:wrapNone/>
                <wp:docPr id="1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B03AC" id="AutoShape 3" o:spid="_x0000_s1026" type="#_x0000_t32" style="position:absolute;margin-left:249.2pt;margin-top:24.8pt;width:195.9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14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6SNG&#10;kvSwpOeDU6E2evADGrTNIa6UO+NbpCf5ql8U/W6RVGVLZMND8NtZQ27iM6J3Kf5iNZTZD58VgxgC&#10;+GFap9r0HhLmgE5hKefbUvjJIQof02yxmM1nGN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"/>
            </w:pict>
          </mc:Fallback>
        </mc:AlternateContent>
      </w:r>
      <w:r>
        <w:rPr>
          <w:rFonts w:ascii="Arial" w:eastAsia="Calibri" w:hAnsi="Arial" w:cs="Arial"/>
          <w:noProof/>
          <w:sz w:val="24"/>
          <w:szCs w:val="24"/>
          <w:lang w:val="es-ES" w:eastAsia="es-ES"/>
        </w:rPr>
        <mc:AlternateContent>
          <mc:Choice Requires="wps">
            <w:drawing>
              <wp:anchor distT="4294967293" distB="4294967293" distL="114300" distR="114300" simplePos="0" relativeHeight="251657216" behindDoc="0" locked="0" layoutInCell="1" allowOverlap="1">
                <wp:simplePos x="0" y="0"/>
                <wp:positionH relativeFrom="column">
                  <wp:posOffset>-184150</wp:posOffset>
                </wp:positionH>
                <wp:positionV relativeFrom="paragraph">
                  <wp:posOffset>327024</wp:posOffset>
                </wp:positionV>
                <wp:extent cx="2488565" cy="0"/>
                <wp:effectExtent l="0" t="0" r="26035" b="19050"/>
                <wp:wrapNone/>
                <wp:docPr id="1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C43E3" id="AutoShape 3" o:spid="_x0000_s1026" type="#_x0000_t32" style="position:absolute;margin-left:-14.5pt;margin-top:25.75pt;width:195.95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tK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"/>
            </w:pict>
          </mc:Fallback>
        </mc:AlternateContent>
      </w:r>
    </w:p>
    <w:p w:rsidR="007D4C75" w:rsidRPr="002C3C46" w:rsidRDefault="00BB2D52" w:rsidP="002C3C46">
      <w:pPr>
        <w:spacing w:line="360" w:lineRule="auto"/>
        <w:ind w:left="284"/>
        <w:jc w:val="both"/>
        <w:rPr>
          <w:rFonts w:ascii="Arial" w:hAnsi="Arial" w:cs="Arial"/>
          <w:sz w:val="24"/>
          <w:szCs w:val="24"/>
        </w:rPr>
      </w:pPr>
      <w:r>
        <w:rPr>
          <w:rFonts w:ascii="Times New Roman" w:hAnsi="Times New Roman" w:cs="Times New Roman"/>
          <w:sz w:val="24"/>
        </w:rPr>
        <w:t>Mg</w:t>
      </w:r>
      <w:r w:rsidR="00A3346C">
        <w:rPr>
          <w:rFonts w:ascii="Times New Roman" w:hAnsi="Times New Roman" w:cs="Times New Roman"/>
          <w:sz w:val="24"/>
        </w:rPr>
        <w:t>.</w:t>
      </w:r>
      <w:r w:rsidR="00E67E64">
        <w:rPr>
          <w:rFonts w:ascii="Times New Roman" w:hAnsi="Times New Roman" w:cs="Times New Roman"/>
          <w:sz w:val="24"/>
        </w:rPr>
        <w:t xml:space="preserve"> </w:t>
      </w:r>
      <w:r w:rsidR="00A7413E" w:rsidRPr="0034467B">
        <w:rPr>
          <w:rFonts w:ascii="Arial" w:hAnsi="Arial" w:cs="Arial"/>
          <w:sz w:val="24"/>
        </w:rPr>
        <w:t xml:space="preserve">Marco Aragón </w:t>
      </w:r>
      <w:r w:rsidR="002858C7">
        <w:rPr>
          <w:rFonts w:ascii="Arial" w:hAnsi="Arial" w:cs="Arial"/>
          <w:sz w:val="24"/>
        </w:rPr>
        <w:t xml:space="preserve">Alvarado  </w:t>
      </w:r>
      <w:r w:rsidR="007A540C">
        <w:rPr>
          <w:rFonts w:ascii="Arial" w:hAnsi="Arial" w:cs="Arial"/>
          <w:sz w:val="24"/>
        </w:rPr>
        <w:t xml:space="preserve">                    </w:t>
      </w:r>
      <w:r w:rsidR="00A3346C">
        <w:rPr>
          <w:rFonts w:ascii="Arial" w:hAnsi="Arial" w:cs="Arial"/>
          <w:sz w:val="24"/>
        </w:rPr>
        <w:t>Mg.</w:t>
      </w:r>
      <w:r w:rsidR="00E67E64">
        <w:rPr>
          <w:rFonts w:ascii="Arial" w:hAnsi="Arial" w:cs="Arial"/>
          <w:sz w:val="24"/>
        </w:rPr>
        <w:t xml:space="preserve"> </w:t>
      </w:r>
      <w:r w:rsidR="0034467B" w:rsidRPr="0034467B">
        <w:rPr>
          <w:rFonts w:ascii="Arial" w:hAnsi="Arial" w:cs="Arial"/>
          <w:sz w:val="24"/>
        </w:rPr>
        <w:t>Álvaro</w:t>
      </w:r>
      <w:r w:rsidR="00281209">
        <w:rPr>
          <w:rFonts w:ascii="Arial" w:hAnsi="Arial" w:cs="Arial"/>
          <w:sz w:val="24"/>
        </w:rPr>
        <w:t xml:space="preserve"> Rafael Romero</w:t>
      </w:r>
      <w:r w:rsidR="007A540C">
        <w:rPr>
          <w:rFonts w:ascii="Arial" w:hAnsi="Arial" w:cs="Arial"/>
          <w:sz w:val="24"/>
        </w:rPr>
        <w:t xml:space="preserve"> </w:t>
      </w:r>
      <w:r w:rsidR="00A7413E" w:rsidRPr="0034467B">
        <w:rPr>
          <w:rFonts w:ascii="Arial" w:hAnsi="Arial" w:cs="Arial"/>
          <w:sz w:val="24"/>
        </w:rPr>
        <w:t>Peralta</w:t>
      </w:r>
    </w:p>
    <w:p w:rsidR="002C3C46" w:rsidRDefault="00DA7ED5" w:rsidP="00B00FCD">
      <w:pPr>
        <w:spacing w:line="360" w:lineRule="auto"/>
        <w:ind w:left="284"/>
        <w:jc w:val="both"/>
        <w:rPr>
          <w:rFonts w:ascii="Arial" w:hAnsi="Arial" w:cs="Arial"/>
          <w:sz w:val="24"/>
          <w:szCs w:val="24"/>
        </w:rPr>
      </w:pPr>
      <w:r>
        <w:rPr>
          <w:rFonts w:ascii="Arial" w:hAnsi="Arial" w:cs="Arial"/>
          <w:sz w:val="24"/>
          <w:szCs w:val="24"/>
        </w:rPr>
        <w:t xml:space="preserve">         </w:t>
      </w:r>
      <w:r w:rsidR="000300DC">
        <w:rPr>
          <w:rFonts w:ascii="Arial" w:hAnsi="Arial" w:cs="Arial"/>
          <w:sz w:val="24"/>
          <w:szCs w:val="24"/>
        </w:rPr>
        <w:t xml:space="preserve">(PRESIDENTE)                                      </w:t>
      </w:r>
      <w:r>
        <w:rPr>
          <w:rFonts w:ascii="Arial" w:hAnsi="Arial" w:cs="Arial"/>
          <w:sz w:val="24"/>
          <w:szCs w:val="24"/>
        </w:rPr>
        <w:t xml:space="preserve">     </w:t>
      </w:r>
      <w:r w:rsidR="000300DC">
        <w:rPr>
          <w:rFonts w:ascii="Arial" w:hAnsi="Arial" w:cs="Arial"/>
          <w:sz w:val="24"/>
          <w:szCs w:val="24"/>
        </w:rPr>
        <w:t xml:space="preserve"> </w:t>
      </w:r>
      <w:r w:rsidR="00B00FCD">
        <w:rPr>
          <w:rFonts w:ascii="Arial" w:hAnsi="Arial" w:cs="Arial"/>
          <w:sz w:val="24"/>
          <w:szCs w:val="24"/>
        </w:rPr>
        <w:t>(SECRETARIO</w:t>
      </w:r>
      <w:r w:rsidR="00281209">
        <w:rPr>
          <w:rFonts w:ascii="Arial" w:hAnsi="Arial" w:cs="Arial"/>
          <w:sz w:val="24"/>
          <w:szCs w:val="24"/>
        </w:rPr>
        <w:t>)</w:t>
      </w:r>
    </w:p>
    <w:p w:rsidR="002858C7" w:rsidRDefault="002858C7" w:rsidP="00B00FCD">
      <w:pPr>
        <w:spacing w:line="360" w:lineRule="auto"/>
        <w:jc w:val="both"/>
        <w:rPr>
          <w:rFonts w:ascii="Arial" w:hAnsi="Arial" w:cs="Arial"/>
          <w:sz w:val="24"/>
          <w:szCs w:val="24"/>
        </w:rPr>
      </w:pPr>
    </w:p>
    <w:p w:rsidR="00C90089" w:rsidRPr="00C20A5E" w:rsidRDefault="00C90089" w:rsidP="00B00FCD">
      <w:pPr>
        <w:spacing w:line="360" w:lineRule="auto"/>
        <w:jc w:val="both"/>
        <w:rPr>
          <w:rFonts w:ascii="Arial" w:hAnsi="Arial" w:cs="Arial"/>
          <w:sz w:val="24"/>
          <w:szCs w:val="24"/>
        </w:rPr>
      </w:pPr>
    </w:p>
    <w:p w:rsidR="00965A77" w:rsidRPr="00C20A5E" w:rsidRDefault="00EE6BA0" w:rsidP="000300DC">
      <w:pPr>
        <w:spacing w:line="360" w:lineRule="auto"/>
        <w:jc w:val="both"/>
        <w:rPr>
          <w:rFonts w:ascii="Arial" w:hAnsi="Arial" w:cs="Arial"/>
          <w:sz w:val="24"/>
          <w:szCs w:val="24"/>
        </w:rPr>
      </w:pPr>
      <w:r>
        <w:rPr>
          <w:rFonts w:ascii="Arial" w:eastAsia="Calibri" w:hAnsi="Arial" w:cs="Arial"/>
          <w:noProof/>
          <w:sz w:val="24"/>
          <w:szCs w:val="24"/>
          <w:lang w:val="es-ES" w:eastAsia="es-ES"/>
        </w:rPr>
        <mc:AlternateContent>
          <mc:Choice Requires="wps">
            <w:drawing>
              <wp:anchor distT="4294967293" distB="4294967293" distL="114300" distR="114300" simplePos="0" relativeHeight="251661312" behindDoc="0" locked="0" layoutInCell="1" allowOverlap="1">
                <wp:simplePos x="0" y="0"/>
                <wp:positionH relativeFrom="column">
                  <wp:posOffset>1228725</wp:posOffset>
                </wp:positionH>
                <wp:positionV relativeFrom="paragraph">
                  <wp:posOffset>234949</wp:posOffset>
                </wp:positionV>
                <wp:extent cx="2488565" cy="0"/>
                <wp:effectExtent l="0" t="0" r="26035" b="19050"/>
                <wp:wrapNone/>
                <wp:docPr id="1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5982A" id="AutoShape 3" o:spid="_x0000_s1026" type="#_x0000_t32" style="position:absolute;margin-left:96.75pt;margin-top:18.5pt;width:195.9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Ec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"/>
            </w:pict>
          </mc:Fallback>
        </mc:AlternateContent>
      </w:r>
      <w:r w:rsidR="00DA7ED5">
        <w:rPr>
          <w:rFonts w:ascii="Arial" w:hAnsi="Arial" w:cs="Arial"/>
          <w:sz w:val="24"/>
          <w:szCs w:val="24"/>
        </w:rPr>
        <w:t xml:space="preserve">  </w:t>
      </w:r>
    </w:p>
    <w:p w:rsidR="000300DC" w:rsidRDefault="00DA7ED5" w:rsidP="0034467B">
      <w:pPr>
        <w:tabs>
          <w:tab w:val="left" w:pos="6361"/>
          <w:tab w:val="left" w:pos="6424"/>
        </w:tabs>
        <w:spacing w:before="0" w:line="360" w:lineRule="auto"/>
        <w:ind w:left="284" w:firstLine="708"/>
        <w:jc w:val="both"/>
        <w:rPr>
          <w:rFonts w:ascii="Arial" w:eastAsia="Calibri" w:hAnsi="Arial" w:cs="Arial"/>
          <w:sz w:val="24"/>
          <w:szCs w:val="24"/>
        </w:rPr>
      </w:pPr>
      <w:r>
        <w:rPr>
          <w:rFonts w:ascii="Arial" w:eastAsia="Calibri" w:hAnsi="Arial" w:cs="Arial"/>
          <w:sz w:val="24"/>
          <w:szCs w:val="24"/>
        </w:rPr>
        <w:t xml:space="preserve">             </w:t>
      </w:r>
      <w:r w:rsidR="00BB2D52">
        <w:rPr>
          <w:rFonts w:ascii="Arial" w:eastAsia="Calibri" w:hAnsi="Arial" w:cs="Arial"/>
          <w:sz w:val="24"/>
          <w:szCs w:val="24"/>
        </w:rPr>
        <w:t>Mg</w:t>
      </w:r>
      <w:r w:rsidR="00C732B1">
        <w:rPr>
          <w:rFonts w:ascii="Arial" w:eastAsia="Calibri" w:hAnsi="Arial" w:cs="Arial"/>
          <w:sz w:val="24"/>
          <w:szCs w:val="24"/>
        </w:rPr>
        <w:t xml:space="preserve">.  </w:t>
      </w:r>
      <w:r w:rsidR="001E2A35">
        <w:rPr>
          <w:rFonts w:ascii="Arial" w:eastAsia="Calibri" w:hAnsi="Arial" w:cs="Arial"/>
          <w:sz w:val="24"/>
          <w:szCs w:val="24"/>
        </w:rPr>
        <w:t>Jaime Laram</w:t>
      </w:r>
      <w:r w:rsidR="00F166F0">
        <w:rPr>
          <w:rFonts w:ascii="Arial" w:eastAsia="Calibri" w:hAnsi="Arial" w:cs="Arial"/>
          <w:sz w:val="24"/>
          <w:szCs w:val="24"/>
        </w:rPr>
        <w:t>i</w:t>
      </w:r>
      <w:r w:rsidR="001E2A35">
        <w:rPr>
          <w:rFonts w:ascii="Arial" w:eastAsia="Calibri" w:hAnsi="Arial" w:cs="Arial"/>
          <w:sz w:val="24"/>
          <w:szCs w:val="24"/>
        </w:rPr>
        <w:t>e</w:t>
      </w:r>
      <w:r w:rsidR="00F166F0">
        <w:rPr>
          <w:rFonts w:ascii="Arial" w:eastAsia="Calibri" w:hAnsi="Arial" w:cs="Arial"/>
          <w:sz w:val="24"/>
          <w:szCs w:val="24"/>
        </w:rPr>
        <w:t xml:space="preserve">  Castañeda Gonzá</w:t>
      </w:r>
      <w:r w:rsidR="001E2A35">
        <w:rPr>
          <w:rFonts w:ascii="Arial" w:eastAsia="Calibri" w:hAnsi="Arial" w:cs="Arial"/>
          <w:sz w:val="24"/>
          <w:szCs w:val="24"/>
        </w:rPr>
        <w:t>les</w:t>
      </w:r>
      <w:r w:rsidR="0034467B" w:rsidRPr="0034467B">
        <w:rPr>
          <w:rFonts w:ascii="Arial" w:eastAsia="Calibri" w:hAnsi="Arial" w:cs="Arial"/>
          <w:sz w:val="24"/>
          <w:szCs w:val="24"/>
        </w:rPr>
        <w:t xml:space="preserve">   </w:t>
      </w:r>
    </w:p>
    <w:p w:rsidR="0052494A" w:rsidRDefault="00DA7ED5" w:rsidP="0034467B">
      <w:pPr>
        <w:tabs>
          <w:tab w:val="left" w:pos="6361"/>
          <w:tab w:val="left" w:pos="6424"/>
        </w:tabs>
        <w:spacing w:before="0" w:line="360" w:lineRule="auto"/>
        <w:ind w:left="284" w:firstLine="708"/>
        <w:jc w:val="both"/>
        <w:rPr>
          <w:rFonts w:ascii="Arial" w:eastAsia="Calibri" w:hAnsi="Arial" w:cs="Arial"/>
          <w:sz w:val="24"/>
          <w:szCs w:val="24"/>
        </w:rPr>
        <w:sectPr w:rsidR="0052494A" w:rsidSect="00594D90">
          <w:pgSz w:w="11906" w:h="16838"/>
          <w:pgMar w:top="1417" w:right="1701" w:bottom="1417" w:left="1701" w:header="708" w:footer="708" w:gutter="0"/>
          <w:pgNumType w:fmt="upperRoman"/>
          <w:cols w:space="708"/>
          <w:docGrid w:linePitch="360"/>
        </w:sectPr>
      </w:pPr>
      <w:r>
        <w:rPr>
          <w:rFonts w:ascii="Arial" w:eastAsia="Calibri" w:hAnsi="Arial" w:cs="Arial"/>
          <w:sz w:val="24"/>
          <w:szCs w:val="24"/>
        </w:rPr>
        <w:t xml:space="preserve">                           </w:t>
      </w:r>
      <w:r w:rsidR="000300DC">
        <w:rPr>
          <w:rFonts w:ascii="Arial" w:eastAsia="Calibri" w:hAnsi="Arial" w:cs="Arial"/>
          <w:sz w:val="24"/>
          <w:szCs w:val="24"/>
        </w:rPr>
        <w:t xml:space="preserve">    (VOCAL)</w:t>
      </w:r>
    </w:p>
    <w:p w:rsidR="0034467B" w:rsidRPr="0034467B" w:rsidRDefault="0034467B" w:rsidP="0034467B">
      <w:pPr>
        <w:tabs>
          <w:tab w:val="left" w:pos="6361"/>
          <w:tab w:val="left" w:pos="6424"/>
        </w:tabs>
        <w:spacing w:before="0" w:line="360" w:lineRule="auto"/>
        <w:ind w:left="284" w:firstLine="708"/>
        <w:jc w:val="both"/>
        <w:rPr>
          <w:rFonts w:ascii="Arial" w:eastAsia="Calibri" w:hAnsi="Arial" w:cs="Arial"/>
          <w:sz w:val="24"/>
          <w:szCs w:val="24"/>
          <w:highlight w:val="yellow"/>
        </w:rPr>
      </w:pPr>
    </w:p>
    <w:p w:rsidR="0034467B" w:rsidRPr="0034467B" w:rsidRDefault="0034467B" w:rsidP="0034467B">
      <w:pPr>
        <w:tabs>
          <w:tab w:val="left" w:pos="6361"/>
          <w:tab w:val="left" w:pos="6424"/>
        </w:tabs>
        <w:spacing w:before="0" w:line="360" w:lineRule="auto"/>
        <w:ind w:left="284" w:firstLine="708"/>
        <w:jc w:val="both"/>
        <w:rPr>
          <w:rFonts w:ascii="Arial" w:eastAsia="Calibri" w:hAnsi="Arial" w:cs="Arial"/>
          <w:sz w:val="24"/>
          <w:szCs w:val="24"/>
          <w:highlight w:val="yellow"/>
        </w:rPr>
      </w:pPr>
    </w:p>
    <w:p w:rsidR="001277DF" w:rsidRDefault="001277DF" w:rsidP="002F38AE">
      <w:bookmarkStart w:id="11" w:name="_Toc463380379"/>
      <w:bookmarkStart w:id="12" w:name="_Toc467000330"/>
      <w:bookmarkStart w:id="13" w:name="_Toc467667493"/>
      <w:bookmarkStart w:id="14" w:name="_Toc467667551"/>
      <w:bookmarkStart w:id="15" w:name="_Toc467667870"/>
    </w:p>
    <w:p w:rsidR="001277DF" w:rsidRDefault="001277DF" w:rsidP="002F38AE"/>
    <w:p w:rsidR="001277DF" w:rsidRPr="002F38AE" w:rsidRDefault="001277DF" w:rsidP="002F38AE"/>
    <w:p w:rsidR="00965A77" w:rsidRDefault="00965A77" w:rsidP="001277DF">
      <w:pPr>
        <w:pStyle w:val="Ttulo1"/>
        <w:jc w:val="center"/>
        <w:rPr>
          <w:rFonts w:ascii="Arial" w:hAnsi="Arial" w:cs="Arial"/>
          <w:color w:val="auto"/>
          <w:sz w:val="24"/>
          <w:szCs w:val="24"/>
        </w:rPr>
      </w:pPr>
      <w:bookmarkStart w:id="16" w:name="_Toc482956301"/>
      <w:r w:rsidRPr="00C20A5E">
        <w:rPr>
          <w:rFonts w:ascii="Arial" w:hAnsi="Arial" w:cs="Arial"/>
          <w:color w:val="auto"/>
          <w:sz w:val="24"/>
          <w:szCs w:val="24"/>
        </w:rPr>
        <w:t>DEDICATORIA</w:t>
      </w:r>
      <w:bookmarkEnd w:id="11"/>
      <w:bookmarkEnd w:id="12"/>
      <w:bookmarkEnd w:id="13"/>
      <w:bookmarkEnd w:id="14"/>
      <w:bookmarkEnd w:id="15"/>
      <w:bookmarkEnd w:id="16"/>
    </w:p>
    <w:p w:rsidR="00C20A5E" w:rsidRPr="00C20A5E" w:rsidRDefault="00C20A5E" w:rsidP="00C20A5E"/>
    <w:p w:rsidR="00965A77" w:rsidRPr="00045D05" w:rsidRDefault="008D7396" w:rsidP="001277DF">
      <w:pPr>
        <w:spacing w:line="360" w:lineRule="auto"/>
        <w:ind w:left="284"/>
        <w:jc w:val="center"/>
        <w:rPr>
          <w:rFonts w:ascii="Arial" w:hAnsi="Arial" w:cs="Arial"/>
          <w:sz w:val="24"/>
          <w:szCs w:val="24"/>
        </w:rPr>
      </w:pPr>
      <w:r w:rsidRPr="00045D05">
        <w:rPr>
          <w:rFonts w:ascii="Arial" w:hAnsi="Arial" w:cs="Arial"/>
          <w:sz w:val="24"/>
          <w:szCs w:val="24"/>
        </w:rPr>
        <w:t xml:space="preserve">Dedico </w:t>
      </w:r>
      <w:r w:rsidR="00D52FB3" w:rsidRPr="00045D05">
        <w:rPr>
          <w:rFonts w:ascii="Arial" w:hAnsi="Arial" w:cs="Arial"/>
          <w:sz w:val="24"/>
          <w:szCs w:val="24"/>
        </w:rPr>
        <w:t xml:space="preserve">esta investigación </w:t>
      </w:r>
      <w:r w:rsidRPr="00045D05">
        <w:rPr>
          <w:rFonts w:ascii="Arial" w:hAnsi="Arial" w:cs="Arial"/>
          <w:sz w:val="24"/>
          <w:szCs w:val="24"/>
        </w:rPr>
        <w:t>de manera especial a todos los que me apoyaron, para desarrollar esta tesis, los que me guiaron y prepararon en mi vida profesional, es por eso que les dedico y al mismo tiempo les agradezco.</w:t>
      </w:r>
    </w:p>
    <w:p w:rsidR="008D7396" w:rsidRPr="00C20A5E" w:rsidRDefault="008D7396" w:rsidP="001277DF">
      <w:pPr>
        <w:spacing w:line="360" w:lineRule="auto"/>
        <w:ind w:left="284"/>
        <w:jc w:val="center"/>
        <w:rPr>
          <w:rFonts w:ascii="Arial" w:hAnsi="Arial" w:cs="Arial"/>
          <w:sz w:val="24"/>
          <w:szCs w:val="24"/>
        </w:rPr>
      </w:pPr>
      <w:r w:rsidRPr="00045D05">
        <w:rPr>
          <w:rFonts w:ascii="Arial" w:hAnsi="Arial" w:cs="Arial"/>
          <w:sz w:val="24"/>
          <w:szCs w:val="24"/>
        </w:rPr>
        <w:t>Gracias DIOS por rodearme</w:t>
      </w:r>
      <w:r w:rsidRPr="00C20A5E">
        <w:rPr>
          <w:rFonts w:ascii="Arial" w:hAnsi="Arial" w:cs="Arial"/>
          <w:sz w:val="24"/>
          <w:szCs w:val="24"/>
        </w:rPr>
        <w:t xml:space="preserve"> de personas con espíritus humildes y talentosos para enseñar.</w:t>
      </w:r>
    </w:p>
    <w:p w:rsidR="008D7396" w:rsidRPr="00C20A5E" w:rsidRDefault="008D7396" w:rsidP="001277DF">
      <w:pPr>
        <w:spacing w:line="360" w:lineRule="auto"/>
        <w:ind w:left="284"/>
        <w:jc w:val="center"/>
        <w:rPr>
          <w:rFonts w:ascii="Arial" w:hAnsi="Arial" w:cs="Arial"/>
          <w:sz w:val="24"/>
          <w:szCs w:val="24"/>
        </w:rPr>
      </w:pPr>
      <w:r w:rsidRPr="00C20A5E">
        <w:rPr>
          <w:rFonts w:ascii="Arial" w:hAnsi="Arial" w:cs="Arial"/>
          <w:sz w:val="24"/>
          <w:szCs w:val="24"/>
        </w:rPr>
        <w:t>A mis padres y hermanas por su ayuda incondicional.</w:t>
      </w:r>
    </w:p>
    <w:p w:rsidR="008D7396" w:rsidRPr="00C20A5E" w:rsidRDefault="008D7396" w:rsidP="001277DF">
      <w:pPr>
        <w:spacing w:line="360" w:lineRule="auto"/>
        <w:ind w:left="284"/>
        <w:jc w:val="center"/>
        <w:rPr>
          <w:rFonts w:ascii="Arial" w:hAnsi="Arial" w:cs="Arial"/>
          <w:sz w:val="24"/>
          <w:szCs w:val="24"/>
        </w:rPr>
      </w:pPr>
    </w:p>
    <w:p w:rsidR="00965A77" w:rsidRPr="00C20A5E" w:rsidRDefault="00965A77" w:rsidP="001277DF">
      <w:pPr>
        <w:spacing w:line="360" w:lineRule="auto"/>
        <w:ind w:left="284"/>
        <w:jc w:val="center"/>
        <w:rPr>
          <w:rFonts w:ascii="Arial" w:hAnsi="Arial" w:cs="Arial"/>
          <w:sz w:val="24"/>
          <w:szCs w:val="24"/>
        </w:rPr>
      </w:pPr>
    </w:p>
    <w:p w:rsidR="00965A77" w:rsidRPr="00C20A5E" w:rsidRDefault="00965A77" w:rsidP="007C7AA7">
      <w:pPr>
        <w:spacing w:line="360" w:lineRule="auto"/>
        <w:ind w:left="284"/>
        <w:jc w:val="both"/>
        <w:rPr>
          <w:rFonts w:ascii="Arial" w:hAnsi="Arial" w:cs="Arial"/>
          <w:sz w:val="24"/>
          <w:szCs w:val="24"/>
        </w:rPr>
      </w:pPr>
    </w:p>
    <w:p w:rsidR="00965A77" w:rsidRPr="00C20A5E" w:rsidRDefault="00965A77" w:rsidP="007C7AA7">
      <w:pPr>
        <w:spacing w:line="360" w:lineRule="auto"/>
        <w:ind w:left="284"/>
        <w:jc w:val="both"/>
        <w:rPr>
          <w:rFonts w:ascii="Arial" w:hAnsi="Arial" w:cs="Arial"/>
          <w:sz w:val="24"/>
          <w:szCs w:val="24"/>
        </w:rPr>
      </w:pPr>
    </w:p>
    <w:p w:rsidR="00AA2B82" w:rsidRPr="00C20A5E" w:rsidRDefault="00AA2B82" w:rsidP="007C7AA7">
      <w:pPr>
        <w:spacing w:line="360" w:lineRule="auto"/>
        <w:ind w:left="284"/>
        <w:jc w:val="both"/>
        <w:rPr>
          <w:rFonts w:ascii="Arial" w:hAnsi="Arial" w:cs="Arial"/>
          <w:sz w:val="24"/>
          <w:szCs w:val="24"/>
        </w:rPr>
      </w:pPr>
    </w:p>
    <w:p w:rsidR="00AA2B82" w:rsidRPr="00C20A5E" w:rsidRDefault="00AA2B82" w:rsidP="007C7AA7">
      <w:pPr>
        <w:spacing w:line="360" w:lineRule="auto"/>
        <w:ind w:left="284"/>
        <w:jc w:val="both"/>
        <w:rPr>
          <w:rFonts w:ascii="Arial" w:hAnsi="Arial" w:cs="Arial"/>
          <w:sz w:val="24"/>
          <w:szCs w:val="24"/>
        </w:rPr>
      </w:pPr>
    </w:p>
    <w:p w:rsidR="00AA2B82" w:rsidRPr="00C20A5E" w:rsidRDefault="00AA2B82" w:rsidP="007C7AA7">
      <w:pPr>
        <w:spacing w:line="360" w:lineRule="auto"/>
        <w:ind w:left="284"/>
        <w:jc w:val="both"/>
        <w:rPr>
          <w:rFonts w:ascii="Arial" w:hAnsi="Arial" w:cs="Arial"/>
          <w:sz w:val="24"/>
          <w:szCs w:val="24"/>
        </w:rPr>
      </w:pPr>
    </w:p>
    <w:p w:rsidR="00AA2B82" w:rsidRPr="00C20A5E" w:rsidRDefault="00AA2B82" w:rsidP="007C7AA7">
      <w:pPr>
        <w:spacing w:line="360" w:lineRule="auto"/>
        <w:ind w:left="284"/>
        <w:jc w:val="both"/>
        <w:rPr>
          <w:rFonts w:ascii="Arial" w:hAnsi="Arial" w:cs="Arial"/>
          <w:sz w:val="24"/>
          <w:szCs w:val="24"/>
        </w:rPr>
      </w:pPr>
    </w:p>
    <w:p w:rsidR="00AA2B82" w:rsidRPr="00C20A5E" w:rsidRDefault="00AA2B82" w:rsidP="007C7AA7">
      <w:pPr>
        <w:spacing w:line="360" w:lineRule="auto"/>
        <w:ind w:left="284"/>
        <w:jc w:val="both"/>
        <w:rPr>
          <w:rFonts w:ascii="Arial" w:hAnsi="Arial" w:cs="Arial"/>
          <w:sz w:val="24"/>
          <w:szCs w:val="24"/>
        </w:rPr>
      </w:pPr>
    </w:p>
    <w:p w:rsidR="0052494A" w:rsidRDefault="0052494A" w:rsidP="007C7AA7">
      <w:pPr>
        <w:spacing w:line="360" w:lineRule="auto"/>
        <w:ind w:left="284"/>
        <w:jc w:val="both"/>
        <w:rPr>
          <w:rFonts w:ascii="Arial" w:hAnsi="Arial" w:cs="Arial"/>
          <w:sz w:val="24"/>
          <w:szCs w:val="24"/>
        </w:rPr>
        <w:sectPr w:rsidR="0052494A" w:rsidSect="00594D90">
          <w:pgSz w:w="11906" w:h="16838"/>
          <w:pgMar w:top="1417" w:right="1701" w:bottom="1417" w:left="1701" w:header="708" w:footer="708" w:gutter="0"/>
          <w:pgNumType w:fmt="upperRoman"/>
          <w:cols w:space="708"/>
          <w:docGrid w:linePitch="360"/>
        </w:sectPr>
      </w:pPr>
    </w:p>
    <w:p w:rsidR="00AA2B82" w:rsidRPr="00C20A5E" w:rsidRDefault="00AA2B82" w:rsidP="007C7AA7">
      <w:pPr>
        <w:spacing w:line="360" w:lineRule="auto"/>
        <w:ind w:left="284"/>
        <w:jc w:val="both"/>
        <w:rPr>
          <w:rFonts w:ascii="Arial" w:hAnsi="Arial" w:cs="Arial"/>
          <w:sz w:val="24"/>
          <w:szCs w:val="24"/>
        </w:rPr>
      </w:pPr>
    </w:p>
    <w:p w:rsidR="00AA2B82" w:rsidRPr="00C20A5E" w:rsidRDefault="00AA2B82" w:rsidP="007C7AA7">
      <w:pPr>
        <w:spacing w:line="360" w:lineRule="auto"/>
        <w:ind w:left="284"/>
        <w:jc w:val="both"/>
        <w:rPr>
          <w:rFonts w:ascii="Arial" w:hAnsi="Arial" w:cs="Arial"/>
          <w:sz w:val="24"/>
          <w:szCs w:val="24"/>
        </w:rPr>
      </w:pPr>
    </w:p>
    <w:p w:rsidR="00AA2B82" w:rsidRPr="00C20A5E" w:rsidRDefault="00AA2B82" w:rsidP="007C7AA7">
      <w:pPr>
        <w:spacing w:line="360" w:lineRule="auto"/>
        <w:ind w:left="284"/>
        <w:jc w:val="both"/>
        <w:rPr>
          <w:rFonts w:ascii="Arial" w:hAnsi="Arial" w:cs="Arial"/>
          <w:sz w:val="24"/>
          <w:szCs w:val="24"/>
        </w:rPr>
      </w:pPr>
    </w:p>
    <w:p w:rsidR="00965A77" w:rsidRPr="00C20A5E" w:rsidRDefault="00965A77" w:rsidP="001277DF">
      <w:pPr>
        <w:pStyle w:val="Ttulo1"/>
        <w:jc w:val="center"/>
        <w:rPr>
          <w:rFonts w:ascii="Arial" w:hAnsi="Arial" w:cs="Arial"/>
          <w:color w:val="auto"/>
          <w:sz w:val="24"/>
          <w:szCs w:val="24"/>
        </w:rPr>
      </w:pPr>
      <w:bookmarkStart w:id="17" w:name="_Toc463380380"/>
      <w:bookmarkStart w:id="18" w:name="_Toc467000331"/>
      <w:bookmarkStart w:id="19" w:name="_Toc467667494"/>
      <w:bookmarkStart w:id="20" w:name="_Toc467667552"/>
      <w:bookmarkStart w:id="21" w:name="_Toc467667871"/>
      <w:bookmarkStart w:id="22" w:name="_Toc482956302"/>
      <w:r w:rsidRPr="00C20A5E">
        <w:rPr>
          <w:rFonts w:ascii="Arial" w:hAnsi="Arial" w:cs="Arial"/>
          <w:color w:val="auto"/>
          <w:sz w:val="24"/>
          <w:szCs w:val="24"/>
        </w:rPr>
        <w:t>AGRADECIMIENTO</w:t>
      </w:r>
      <w:bookmarkEnd w:id="17"/>
      <w:bookmarkEnd w:id="18"/>
      <w:bookmarkEnd w:id="19"/>
      <w:bookmarkEnd w:id="20"/>
      <w:bookmarkEnd w:id="21"/>
      <w:bookmarkEnd w:id="22"/>
    </w:p>
    <w:p w:rsidR="00965A77" w:rsidRPr="00C20A5E" w:rsidRDefault="00965A77" w:rsidP="007C7AA7">
      <w:pPr>
        <w:spacing w:line="360" w:lineRule="auto"/>
        <w:ind w:left="284"/>
        <w:jc w:val="both"/>
        <w:rPr>
          <w:rFonts w:ascii="Arial" w:hAnsi="Arial" w:cs="Arial"/>
          <w:b/>
          <w:sz w:val="24"/>
          <w:szCs w:val="24"/>
        </w:rPr>
      </w:pPr>
    </w:p>
    <w:p w:rsidR="0062449C" w:rsidRPr="00C20A5E" w:rsidRDefault="0062449C" w:rsidP="001277DF">
      <w:pPr>
        <w:spacing w:line="360" w:lineRule="auto"/>
        <w:ind w:left="284"/>
        <w:jc w:val="center"/>
        <w:rPr>
          <w:rFonts w:ascii="Arial" w:hAnsi="Arial" w:cs="Arial"/>
          <w:sz w:val="24"/>
          <w:szCs w:val="24"/>
        </w:rPr>
      </w:pPr>
      <w:r w:rsidRPr="00C20A5E">
        <w:rPr>
          <w:rFonts w:ascii="Arial" w:hAnsi="Arial" w:cs="Arial"/>
          <w:sz w:val="24"/>
          <w:szCs w:val="24"/>
        </w:rPr>
        <w:t>Primer</w:t>
      </w:r>
      <w:r w:rsidR="004E2B10">
        <w:rPr>
          <w:rFonts w:ascii="Arial" w:hAnsi="Arial" w:cs="Arial"/>
          <w:sz w:val="24"/>
          <w:szCs w:val="24"/>
        </w:rPr>
        <w:t>o</w:t>
      </w:r>
      <w:r w:rsidRPr="00C20A5E">
        <w:rPr>
          <w:rFonts w:ascii="Arial" w:hAnsi="Arial" w:cs="Arial"/>
          <w:sz w:val="24"/>
          <w:szCs w:val="24"/>
        </w:rPr>
        <w:t xml:space="preserve"> agradezco a </w:t>
      </w:r>
      <w:r w:rsidR="00045D05">
        <w:rPr>
          <w:rFonts w:ascii="Arial" w:hAnsi="Arial" w:cs="Arial"/>
          <w:sz w:val="24"/>
          <w:szCs w:val="24"/>
        </w:rPr>
        <w:t xml:space="preserve">Dios </w:t>
      </w:r>
      <w:r w:rsidRPr="00C20A5E">
        <w:rPr>
          <w:rFonts w:ascii="Arial" w:hAnsi="Arial" w:cs="Arial"/>
          <w:sz w:val="24"/>
          <w:szCs w:val="24"/>
        </w:rPr>
        <w:t>por permitirme la salud y la vida para poder terminar con éxito mis estudios</w:t>
      </w:r>
      <w:r w:rsidR="0098227C" w:rsidRPr="00C20A5E">
        <w:rPr>
          <w:rFonts w:ascii="Arial" w:hAnsi="Arial" w:cs="Arial"/>
          <w:sz w:val="24"/>
          <w:szCs w:val="24"/>
        </w:rPr>
        <w:t>.</w:t>
      </w:r>
    </w:p>
    <w:p w:rsidR="0098227C" w:rsidRPr="00C20A5E" w:rsidRDefault="0098227C" w:rsidP="001277DF">
      <w:pPr>
        <w:spacing w:line="360" w:lineRule="auto"/>
        <w:ind w:left="284"/>
        <w:jc w:val="center"/>
        <w:rPr>
          <w:rFonts w:ascii="Arial" w:hAnsi="Arial" w:cs="Arial"/>
          <w:sz w:val="24"/>
          <w:szCs w:val="24"/>
        </w:rPr>
      </w:pPr>
      <w:r w:rsidRPr="00C20A5E">
        <w:rPr>
          <w:rFonts w:ascii="Arial" w:hAnsi="Arial" w:cs="Arial"/>
          <w:sz w:val="24"/>
          <w:szCs w:val="24"/>
        </w:rPr>
        <w:t>A mis padres por apoyarme incondicional,  y estar siempre conmigo apoyándome en todo.</w:t>
      </w:r>
    </w:p>
    <w:p w:rsidR="001F72E9" w:rsidRPr="00C20A5E" w:rsidRDefault="0098227C" w:rsidP="001277DF">
      <w:pPr>
        <w:spacing w:line="360" w:lineRule="auto"/>
        <w:ind w:left="284"/>
        <w:jc w:val="center"/>
        <w:rPr>
          <w:rFonts w:ascii="Arial" w:hAnsi="Arial" w:cs="Arial"/>
          <w:sz w:val="24"/>
          <w:szCs w:val="24"/>
        </w:rPr>
      </w:pPr>
      <w:r w:rsidRPr="00C20A5E">
        <w:rPr>
          <w:rFonts w:ascii="Arial" w:hAnsi="Arial" w:cs="Arial"/>
          <w:sz w:val="24"/>
          <w:szCs w:val="24"/>
        </w:rPr>
        <w:t>A mis compañeros de clase por su empatía y amistad,  apoyándonos siempre en todo para poder cumplir nuestros objetivos.</w:t>
      </w:r>
    </w:p>
    <w:p w:rsidR="00157CFB" w:rsidRPr="001F72E9" w:rsidRDefault="001F72E9" w:rsidP="001277DF">
      <w:pPr>
        <w:spacing w:line="360" w:lineRule="auto"/>
        <w:ind w:left="284"/>
        <w:jc w:val="center"/>
        <w:rPr>
          <w:rFonts w:ascii="Arial" w:hAnsi="Arial" w:cs="Arial"/>
          <w:sz w:val="24"/>
          <w:szCs w:val="24"/>
        </w:rPr>
      </w:pPr>
      <w:r w:rsidRPr="001F72E9">
        <w:rPr>
          <w:rFonts w:ascii="Arial" w:hAnsi="Arial" w:cs="Arial"/>
          <w:sz w:val="24"/>
          <w:szCs w:val="24"/>
        </w:rPr>
        <w:t xml:space="preserve">A </w:t>
      </w:r>
      <w:r>
        <w:rPr>
          <w:rFonts w:ascii="Arial" w:hAnsi="Arial" w:cs="Arial"/>
          <w:sz w:val="24"/>
          <w:szCs w:val="24"/>
        </w:rPr>
        <w:t xml:space="preserve">mi  </w:t>
      </w:r>
      <w:r w:rsidRPr="001F72E9">
        <w:rPr>
          <w:rFonts w:ascii="Arial" w:hAnsi="Arial" w:cs="Arial"/>
          <w:sz w:val="24"/>
          <w:szCs w:val="24"/>
        </w:rPr>
        <w:t xml:space="preserve">asesor </w:t>
      </w:r>
      <w:r w:rsidR="00F166F0" w:rsidRPr="00F166F0">
        <w:rPr>
          <w:rFonts w:ascii="Arial" w:hAnsi="Arial" w:cs="Arial"/>
          <w:sz w:val="24"/>
          <w:szCs w:val="24"/>
        </w:rPr>
        <w:t xml:space="preserve">Lic.  Jaime Laramie  Castañeda Gonzáles  </w:t>
      </w:r>
      <w:r>
        <w:rPr>
          <w:rFonts w:ascii="Arial" w:hAnsi="Arial" w:cs="Arial"/>
          <w:sz w:val="24"/>
          <w:szCs w:val="24"/>
        </w:rPr>
        <w:t xml:space="preserve">por las </w:t>
      </w:r>
      <w:r w:rsidRPr="001F72E9">
        <w:rPr>
          <w:rFonts w:ascii="Arial" w:hAnsi="Arial" w:cs="Arial"/>
          <w:sz w:val="24"/>
          <w:szCs w:val="24"/>
        </w:rPr>
        <w:t xml:space="preserve"> orientaciones durante todo el proceso de realización de la presente investigación.</w:t>
      </w:r>
      <w:r w:rsidR="00BD044F">
        <w:rPr>
          <w:rFonts w:ascii="Arial" w:hAnsi="Arial" w:cs="Arial"/>
          <w:sz w:val="24"/>
          <w:szCs w:val="24"/>
        </w:rPr>
        <w:t xml:space="preserve"> </w:t>
      </w:r>
      <w:r w:rsidR="00FD2349">
        <w:rPr>
          <w:rFonts w:ascii="Arial" w:hAnsi="Arial" w:cs="Arial"/>
          <w:sz w:val="24"/>
          <w:szCs w:val="24"/>
        </w:rPr>
        <w:t xml:space="preserve">Asimismo </w:t>
      </w:r>
      <w:r>
        <w:rPr>
          <w:rFonts w:ascii="Arial" w:hAnsi="Arial" w:cs="Arial"/>
          <w:sz w:val="24"/>
          <w:szCs w:val="24"/>
        </w:rPr>
        <w:t xml:space="preserve">también al </w:t>
      </w:r>
      <w:r w:rsidR="00E4477F">
        <w:rPr>
          <w:rFonts w:ascii="Arial" w:hAnsi="Arial" w:cs="Arial"/>
          <w:sz w:val="24"/>
          <w:szCs w:val="24"/>
        </w:rPr>
        <w:t>D</w:t>
      </w:r>
      <w:r>
        <w:rPr>
          <w:rFonts w:ascii="Arial" w:hAnsi="Arial" w:cs="Arial"/>
          <w:sz w:val="24"/>
          <w:szCs w:val="24"/>
        </w:rPr>
        <w:t xml:space="preserve">irector de la escuela profesional de </w:t>
      </w:r>
      <w:r w:rsidR="00FD2349">
        <w:rPr>
          <w:rFonts w:ascii="Arial" w:hAnsi="Arial" w:cs="Arial"/>
          <w:sz w:val="24"/>
          <w:szCs w:val="24"/>
        </w:rPr>
        <w:t>Administración y Marketing</w:t>
      </w:r>
      <w:r w:rsidR="00FB7DA0">
        <w:rPr>
          <w:rFonts w:ascii="Arial" w:hAnsi="Arial" w:cs="Arial"/>
          <w:sz w:val="24"/>
          <w:szCs w:val="24"/>
        </w:rPr>
        <w:t>,</w:t>
      </w:r>
      <w:r w:rsidR="00BD044F">
        <w:rPr>
          <w:rFonts w:ascii="Arial" w:hAnsi="Arial" w:cs="Arial"/>
          <w:sz w:val="24"/>
          <w:szCs w:val="24"/>
        </w:rPr>
        <w:t xml:space="preserve"> </w:t>
      </w:r>
      <w:r w:rsidR="00300370">
        <w:rPr>
          <w:rFonts w:ascii="Arial" w:hAnsi="Arial" w:cs="Arial"/>
          <w:sz w:val="24"/>
          <w:szCs w:val="24"/>
        </w:rPr>
        <w:t>Mg</w:t>
      </w:r>
      <w:r w:rsidR="00FD2349" w:rsidRPr="00FD2349">
        <w:rPr>
          <w:rFonts w:ascii="Arial" w:hAnsi="Arial" w:cs="Arial"/>
          <w:sz w:val="24"/>
          <w:szCs w:val="24"/>
        </w:rPr>
        <w:t>.  Marco Aragón Alvarado</w:t>
      </w:r>
      <w:r w:rsidR="00FD2349">
        <w:rPr>
          <w:rFonts w:ascii="Arial" w:hAnsi="Arial" w:cs="Arial"/>
          <w:sz w:val="24"/>
          <w:szCs w:val="24"/>
        </w:rPr>
        <w:t xml:space="preserve">  por su apoyo incondicional durante la investigación.</w:t>
      </w:r>
    </w:p>
    <w:p w:rsidR="000617F7" w:rsidRPr="00C20A5E" w:rsidRDefault="000617F7" w:rsidP="001277DF">
      <w:pPr>
        <w:spacing w:line="360" w:lineRule="auto"/>
        <w:ind w:left="284"/>
        <w:jc w:val="right"/>
        <w:rPr>
          <w:rFonts w:ascii="Arial" w:hAnsi="Arial" w:cs="Arial"/>
          <w:sz w:val="24"/>
          <w:szCs w:val="24"/>
          <w:highlight w:val="yellow"/>
        </w:rPr>
      </w:pPr>
    </w:p>
    <w:p w:rsidR="000617F7" w:rsidRDefault="000617F7" w:rsidP="007C7AA7">
      <w:pPr>
        <w:spacing w:line="360" w:lineRule="auto"/>
        <w:ind w:left="284"/>
        <w:jc w:val="both"/>
        <w:rPr>
          <w:rFonts w:ascii="Arial" w:hAnsi="Arial" w:cs="Arial"/>
          <w:sz w:val="24"/>
          <w:szCs w:val="24"/>
          <w:highlight w:val="yellow"/>
        </w:rPr>
      </w:pPr>
    </w:p>
    <w:p w:rsidR="0081119A" w:rsidRDefault="0081119A" w:rsidP="007C7AA7">
      <w:pPr>
        <w:spacing w:line="360" w:lineRule="auto"/>
        <w:ind w:left="284"/>
        <w:jc w:val="both"/>
        <w:rPr>
          <w:rFonts w:ascii="Arial" w:hAnsi="Arial" w:cs="Arial"/>
          <w:sz w:val="24"/>
          <w:szCs w:val="24"/>
          <w:highlight w:val="yellow"/>
        </w:rPr>
      </w:pPr>
    </w:p>
    <w:p w:rsidR="0081119A" w:rsidRDefault="0081119A" w:rsidP="007C7AA7">
      <w:pPr>
        <w:spacing w:line="360" w:lineRule="auto"/>
        <w:ind w:left="284"/>
        <w:jc w:val="both"/>
        <w:rPr>
          <w:rFonts w:ascii="Arial" w:hAnsi="Arial" w:cs="Arial"/>
          <w:sz w:val="24"/>
          <w:szCs w:val="24"/>
          <w:highlight w:val="yellow"/>
        </w:rPr>
      </w:pPr>
    </w:p>
    <w:p w:rsidR="0081119A" w:rsidRDefault="0081119A" w:rsidP="007C7AA7">
      <w:pPr>
        <w:spacing w:line="360" w:lineRule="auto"/>
        <w:ind w:left="284"/>
        <w:jc w:val="both"/>
        <w:rPr>
          <w:rFonts w:ascii="Arial" w:hAnsi="Arial" w:cs="Arial"/>
          <w:sz w:val="24"/>
          <w:szCs w:val="24"/>
          <w:highlight w:val="yellow"/>
        </w:rPr>
      </w:pPr>
    </w:p>
    <w:p w:rsidR="0081119A" w:rsidRPr="00C20A5E" w:rsidRDefault="0081119A" w:rsidP="007C7AA7">
      <w:pPr>
        <w:spacing w:line="360" w:lineRule="auto"/>
        <w:ind w:left="284"/>
        <w:jc w:val="both"/>
        <w:rPr>
          <w:rFonts w:ascii="Arial" w:hAnsi="Arial" w:cs="Arial"/>
          <w:sz w:val="24"/>
          <w:szCs w:val="24"/>
          <w:highlight w:val="yellow"/>
        </w:rPr>
      </w:pPr>
    </w:p>
    <w:p w:rsidR="000617F7" w:rsidRDefault="000617F7" w:rsidP="007C7AA7">
      <w:pPr>
        <w:spacing w:line="360" w:lineRule="auto"/>
        <w:ind w:left="284"/>
        <w:jc w:val="both"/>
        <w:rPr>
          <w:rFonts w:ascii="Arial" w:hAnsi="Arial" w:cs="Arial"/>
          <w:sz w:val="24"/>
          <w:szCs w:val="24"/>
          <w:highlight w:val="yellow"/>
        </w:rPr>
      </w:pPr>
    </w:p>
    <w:p w:rsidR="009D6CED" w:rsidRDefault="009D6CED" w:rsidP="007C7AA7">
      <w:pPr>
        <w:spacing w:line="360" w:lineRule="auto"/>
        <w:ind w:left="284"/>
        <w:jc w:val="both"/>
        <w:rPr>
          <w:rFonts w:ascii="Arial" w:hAnsi="Arial" w:cs="Arial"/>
          <w:sz w:val="24"/>
          <w:szCs w:val="24"/>
          <w:highlight w:val="yellow"/>
        </w:rPr>
      </w:pPr>
    </w:p>
    <w:p w:rsidR="009D6CED" w:rsidRDefault="009D6CED" w:rsidP="007C7AA7">
      <w:pPr>
        <w:spacing w:line="360" w:lineRule="auto"/>
        <w:ind w:left="284"/>
        <w:jc w:val="both"/>
        <w:rPr>
          <w:rFonts w:ascii="Arial" w:hAnsi="Arial" w:cs="Arial"/>
          <w:sz w:val="24"/>
          <w:szCs w:val="24"/>
          <w:highlight w:val="yellow"/>
        </w:rPr>
      </w:pPr>
    </w:p>
    <w:p w:rsidR="009D6CED" w:rsidRPr="00C20A5E" w:rsidRDefault="009D6CED" w:rsidP="007C7AA7">
      <w:pPr>
        <w:spacing w:line="360" w:lineRule="auto"/>
        <w:ind w:left="284"/>
        <w:jc w:val="both"/>
        <w:rPr>
          <w:rFonts w:ascii="Arial" w:hAnsi="Arial" w:cs="Arial"/>
          <w:sz w:val="24"/>
          <w:szCs w:val="24"/>
          <w:highlight w:val="yellow"/>
        </w:rPr>
      </w:pPr>
    </w:p>
    <w:p w:rsidR="001772E4" w:rsidRDefault="001772E4" w:rsidP="00EB472B">
      <w:pPr>
        <w:pStyle w:val="TDC1"/>
        <w:jc w:val="left"/>
      </w:pPr>
      <w:bookmarkStart w:id="23" w:name="_Toc467000332"/>
      <w:bookmarkStart w:id="24" w:name="_Toc467667495"/>
      <w:bookmarkStart w:id="25" w:name="_Toc467667553"/>
      <w:bookmarkStart w:id="26" w:name="_Toc467667872"/>
    </w:p>
    <w:p w:rsidR="001772E4" w:rsidRDefault="001772E4" w:rsidP="005A2FCE">
      <w:pPr>
        <w:pStyle w:val="TDC1"/>
      </w:pPr>
    </w:p>
    <w:p w:rsidR="005A2FCE" w:rsidRPr="005A2FCE" w:rsidRDefault="009473A5" w:rsidP="009473A5">
      <w:pPr>
        <w:pStyle w:val="TDC1"/>
        <w:tabs>
          <w:tab w:val="center" w:pos="4252"/>
          <w:tab w:val="left" w:pos="5975"/>
        </w:tabs>
        <w:jc w:val="left"/>
      </w:pPr>
      <w:r>
        <w:tab/>
      </w:r>
      <w:bookmarkStart w:id="27" w:name="_Toc482956303"/>
      <w:r w:rsidR="005A2FCE" w:rsidRPr="005A2FCE">
        <w:t>CONTENIDO</w:t>
      </w:r>
      <w:bookmarkEnd w:id="23"/>
      <w:bookmarkEnd w:id="24"/>
      <w:bookmarkEnd w:id="25"/>
      <w:bookmarkEnd w:id="26"/>
      <w:bookmarkEnd w:id="27"/>
      <w:r>
        <w:tab/>
      </w:r>
    </w:p>
    <w:sdt>
      <w:sdtPr>
        <w:rPr>
          <w:rFonts w:asciiTheme="minorHAnsi" w:eastAsiaTheme="minorHAnsi" w:hAnsiTheme="minorHAnsi" w:cstheme="minorBidi"/>
          <w:b w:val="0"/>
          <w:bCs w:val="0"/>
          <w:color w:val="auto"/>
          <w:sz w:val="22"/>
          <w:szCs w:val="22"/>
          <w:lang w:val="es-ES_tradnl" w:eastAsia="en-US"/>
        </w:rPr>
        <w:id w:val="-224374921"/>
        <w:docPartObj>
          <w:docPartGallery w:val="Table of Contents"/>
          <w:docPartUnique/>
        </w:docPartObj>
      </w:sdtPr>
      <w:sdtEndPr/>
      <w:sdtContent>
        <w:p w:rsidR="005E094F" w:rsidRDefault="005E094F">
          <w:pPr>
            <w:pStyle w:val="TtulodeTDC"/>
          </w:pPr>
        </w:p>
        <w:p w:rsidR="00534380" w:rsidRDefault="00587E8F">
          <w:pPr>
            <w:pStyle w:val="TDC1"/>
            <w:rPr>
              <w:rFonts w:asciiTheme="minorHAnsi" w:eastAsiaTheme="minorEastAsia" w:hAnsiTheme="minorHAnsi" w:cstheme="minorBidi"/>
              <w:b w:val="0"/>
              <w:noProof/>
              <w:sz w:val="22"/>
              <w:szCs w:val="22"/>
              <w:lang w:val="es-PE" w:eastAsia="es-PE"/>
            </w:rPr>
          </w:pPr>
          <w:r>
            <w:fldChar w:fldCharType="begin"/>
          </w:r>
          <w:r w:rsidR="005E094F">
            <w:instrText xml:space="preserve"> TOC \o "1-3" \h \z \u </w:instrText>
          </w:r>
          <w:r>
            <w:fldChar w:fldCharType="separate"/>
          </w:r>
          <w:hyperlink w:anchor="_Toc482956299" w:history="1">
            <w:r w:rsidR="00534380">
              <w:rPr>
                <w:noProof/>
                <w:webHidden/>
              </w:rPr>
              <w:tab/>
            </w:r>
            <w:r w:rsidR="00534380">
              <w:rPr>
                <w:noProof/>
                <w:webHidden/>
              </w:rPr>
              <w:fldChar w:fldCharType="begin"/>
            </w:r>
            <w:r w:rsidR="00534380">
              <w:rPr>
                <w:noProof/>
                <w:webHidden/>
              </w:rPr>
              <w:instrText xml:space="preserve"> PAGEREF _Toc482956299 \h </w:instrText>
            </w:r>
            <w:r w:rsidR="00534380">
              <w:rPr>
                <w:noProof/>
                <w:webHidden/>
              </w:rPr>
            </w:r>
            <w:r w:rsidR="00534380">
              <w:rPr>
                <w:noProof/>
                <w:webHidden/>
              </w:rPr>
              <w:fldChar w:fldCharType="separate"/>
            </w:r>
            <w:r w:rsidR="009D2325">
              <w:rPr>
                <w:noProof/>
                <w:webHidden/>
              </w:rPr>
              <w:t>I</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0" w:history="1">
            <w:r w:rsidR="00534380" w:rsidRPr="00626F9D">
              <w:rPr>
                <w:rStyle w:val="Hipervnculo"/>
                <w:rFonts w:eastAsia="Calibri"/>
                <w:noProof/>
              </w:rPr>
              <w:t>FIRMA DEL AUTOR DE TESIS</w:t>
            </w:r>
            <w:r w:rsidR="00534380">
              <w:rPr>
                <w:noProof/>
                <w:webHidden/>
              </w:rPr>
              <w:tab/>
            </w:r>
            <w:r w:rsidR="00534380">
              <w:rPr>
                <w:noProof/>
                <w:webHidden/>
              </w:rPr>
              <w:fldChar w:fldCharType="begin"/>
            </w:r>
            <w:r w:rsidR="00534380">
              <w:rPr>
                <w:noProof/>
                <w:webHidden/>
              </w:rPr>
              <w:instrText xml:space="preserve"> PAGEREF _Toc482956300 \h </w:instrText>
            </w:r>
            <w:r w:rsidR="00534380">
              <w:rPr>
                <w:noProof/>
                <w:webHidden/>
              </w:rPr>
            </w:r>
            <w:r w:rsidR="00534380">
              <w:rPr>
                <w:noProof/>
                <w:webHidden/>
              </w:rPr>
              <w:fldChar w:fldCharType="separate"/>
            </w:r>
            <w:r w:rsidR="009D2325">
              <w:rPr>
                <w:noProof/>
                <w:webHidden/>
              </w:rPr>
              <w:t>II</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1" w:history="1">
            <w:r w:rsidR="00534380" w:rsidRPr="00626F9D">
              <w:rPr>
                <w:rStyle w:val="Hipervnculo"/>
                <w:noProof/>
              </w:rPr>
              <w:t>DEDICATORIA</w:t>
            </w:r>
            <w:r w:rsidR="00534380">
              <w:rPr>
                <w:noProof/>
                <w:webHidden/>
              </w:rPr>
              <w:tab/>
            </w:r>
            <w:r w:rsidR="00534380">
              <w:rPr>
                <w:noProof/>
                <w:webHidden/>
              </w:rPr>
              <w:fldChar w:fldCharType="begin"/>
            </w:r>
            <w:r w:rsidR="00534380">
              <w:rPr>
                <w:noProof/>
                <w:webHidden/>
              </w:rPr>
              <w:instrText xml:space="preserve"> PAGEREF _Toc482956301 \h </w:instrText>
            </w:r>
            <w:r w:rsidR="00534380">
              <w:rPr>
                <w:noProof/>
                <w:webHidden/>
              </w:rPr>
            </w:r>
            <w:r w:rsidR="00534380">
              <w:rPr>
                <w:noProof/>
                <w:webHidden/>
              </w:rPr>
              <w:fldChar w:fldCharType="separate"/>
            </w:r>
            <w:r w:rsidR="009D2325">
              <w:rPr>
                <w:noProof/>
                <w:webHidden/>
              </w:rPr>
              <w:t>III</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2" w:history="1">
            <w:r w:rsidR="00534380" w:rsidRPr="00626F9D">
              <w:rPr>
                <w:rStyle w:val="Hipervnculo"/>
                <w:noProof/>
              </w:rPr>
              <w:t>AGRADECIMIENTO</w:t>
            </w:r>
            <w:r w:rsidR="00534380">
              <w:rPr>
                <w:noProof/>
                <w:webHidden/>
              </w:rPr>
              <w:tab/>
            </w:r>
            <w:r w:rsidR="00534380">
              <w:rPr>
                <w:noProof/>
                <w:webHidden/>
              </w:rPr>
              <w:fldChar w:fldCharType="begin"/>
            </w:r>
            <w:r w:rsidR="00534380">
              <w:rPr>
                <w:noProof/>
                <w:webHidden/>
              </w:rPr>
              <w:instrText xml:space="preserve"> PAGEREF _Toc482956302 \h </w:instrText>
            </w:r>
            <w:r w:rsidR="00534380">
              <w:rPr>
                <w:noProof/>
                <w:webHidden/>
              </w:rPr>
            </w:r>
            <w:r w:rsidR="00534380">
              <w:rPr>
                <w:noProof/>
                <w:webHidden/>
              </w:rPr>
              <w:fldChar w:fldCharType="separate"/>
            </w:r>
            <w:r w:rsidR="009D2325">
              <w:rPr>
                <w:noProof/>
                <w:webHidden/>
              </w:rPr>
              <w:t>IV</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3" w:history="1">
            <w:r w:rsidR="00534380" w:rsidRPr="00626F9D">
              <w:rPr>
                <w:rStyle w:val="Hipervnculo"/>
                <w:noProof/>
              </w:rPr>
              <w:t>CONTENIDO</w:t>
            </w:r>
            <w:r w:rsidR="00534380">
              <w:rPr>
                <w:noProof/>
                <w:webHidden/>
              </w:rPr>
              <w:tab/>
            </w:r>
            <w:r w:rsidR="00534380">
              <w:rPr>
                <w:noProof/>
                <w:webHidden/>
              </w:rPr>
              <w:fldChar w:fldCharType="begin"/>
            </w:r>
            <w:r w:rsidR="00534380">
              <w:rPr>
                <w:noProof/>
                <w:webHidden/>
              </w:rPr>
              <w:instrText xml:space="preserve"> PAGEREF _Toc482956303 \h </w:instrText>
            </w:r>
            <w:r w:rsidR="00534380">
              <w:rPr>
                <w:noProof/>
                <w:webHidden/>
              </w:rPr>
            </w:r>
            <w:r w:rsidR="00534380">
              <w:rPr>
                <w:noProof/>
                <w:webHidden/>
              </w:rPr>
              <w:fldChar w:fldCharType="separate"/>
            </w:r>
            <w:r w:rsidR="009D2325">
              <w:rPr>
                <w:noProof/>
                <w:webHidden/>
              </w:rPr>
              <w:t>V</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4" w:history="1">
            <w:r w:rsidR="00534380" w:rsidRPr="00626F9D">
              <w:rPr>
                <w:rStyle w:val="Hipervnculo"/>
                <w:rFonts w:eastAsia="Calibri"/>
                <w:noProof/>
                <w:lang w:val="es-PE"/>
              </w:rPr>
              <w:t>RESUMEN</w:t>
            </w:r>
            <w:r w:rsidR="00534380">
              <w:rPr>
                <w:noProof/>
                <w:webHidden/>
              </w:rPr>
              <w:tab/>
            </w:r>
            <w:r w:rsidR="00534380">
              <w:rPr>
                <w:noProof/>
                <w:webHidden/>
              </w:rPr>
              <w:fldChar w:fldCharType="begin"/>
            </w:r>
            <w:r w:rsidR="00534380">
              <w:rPr>
                <w:noProof/>
                <w:webHidden/>
              </w:rPr>
              <w:instrText xml:space="preserve"> PAGEREF _Toc482956304 \h </w:instrText>
            </w:r>
            <w:r w:rsidR="00534380">
              <w:rPr>
                <w:noProof/>
                <w:webHidden/>
              </w:rPr>
            </w:r>
            <w:r w:rsidR="00534380">
              <w:rPr>
                <w:noProof/>
                <w:webHidden/>
              </w:rPr>
              <w:fldChar w:fldCharType="separate"/>
            </w:r>
            <w:r w:rsidR="009D2325">
              <w:rPr>
                <w:noProof/>
                <w:webHidden/>
              </w:rPr>
              <w:t>VII</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5" w:history="1">
            <w:r w:rsidR="00534380" w:rsidRPr="00626F9D">
              <w:rPr>
                <w:rStyle w:val="Hipervnculo"/>
                <w:noProof/>
                <w:lang w:val="en-US"/>
              </w:rPr>
              <w:t>ABSTRACT:</w:t>
            </w:r>
            <w:r w:rsidR="00534380">
              <w:rPr>
                <w:noProof/>
                <w:webHidden/>
              </w:rPr>
              <w:tab/>
            </w:r>
            <w:r w:rsidR="00534380">
              <w:rPr>
                <w:noProof/>
                <w:webHidden/>
              </w:rPr>
              <w:fldChar w:fldCharType="begin"/>
            </w:r>
            <w:r w:rsidR="00534380">
              <w:rPr>
                <w:noProof/>
                <w:webHidden/>
              </w:rPr>
              <w:instrText xml:space="preserve"> PAGEREF _Toc482956305 \h </w:instrText>
            </w:r>
            <w:r w:rsidR="00534380">
              <w:rPr>
                <w:noProof/>
                <w:webHidden/>
              </w:rPr>
            </w:r>
            <w:r w:rsidR="00534380">
              <w:rPr>
                <w:noProof/>
                <w:webHidden/>
              </w:rPr>
              <w:fldChar w:fldCharType="separate"/>
            </w:r>
            <w:r w:rsidR="009D2325">
              <w:rPr>
                <w:noProof/>
                <w:webHidden/>
              </w:rPr>
              <w:t>VIII</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6" w:history="1">
            <w:r w:rsidR="00534380" w:rsidRPr="00626F9D">
              <w:rPr>
                <w:rStyle w:val="Hipervnculo"/>
                <w:noProof/>
                <w:lang w:val="es-PE"/>
              </w:rPr>
              <w:t>INTRODUCCIÓN</w:t>
            </w:r>
            <w:r w:rsidR="00534380">
              <w:rPr>
                <w:noProof/>
                <w:webHidden/>
              </w:rPr>
              <w:tab/>
            </w:r>
            <w:r w:rsidR="00534380">
              <w:rPr>
                <w:noProof/>
                <w:webHidden/>
              </w:rPr>
              <w:fldChar w:fldCharType="begin"/>
            </w:r>
            <w:r w:rsidR="00534380">
              <w:rPr>
                <w:noProof/>
                <w:webHidden/>
              </w:rPr>
              <w:instrText xml:space="preserve"> PAGEREF _Toc482956306 \h </w:instrText>
            </w:r>
            <w:r w:rsidR="00534380">
              <w:rPr>
                <w:noProof/>
                <w:webHidden/>
              </w:rPr>
            </w:r>
            <w:r w:rsidR="00534380">
              <w:rPr>
                <w:noProof/>
                <w:webHidden/>
              </w:rPr>
              <w:fldChar w:fldCharType="separate"/>
            </w:r>
            <w:r w:rsidR="009D2325">
              <w:rPr>
                <w:noProof/>
                <w:webHidden/>
              </w:rPr>
              <w:t>1</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07" w:history="1">
            <w:r w:rsidR="00534380" w:rsidRPr="00626F9D">
              <w:rPr>
                <w:rStyle w:val="Hipervnculo"/>
                <w:noProof/>
                <w:lang w:val="es-PE"/>
              </w:rPr>
              <w:t>JUSTIFICACIÓN</w:t>
            </w:r>
            <w:r w:rsidR="00534380">
              <w:rPr>
                <w:noProof/>
                <w:webHidden/>
              </w:rPr>
              <w:tab/>
            </w:r>
            <w:r w:rsidR="00534380">
              <w:rPr>
                <w:noProof/>
                <w:webHidden/>
              </w:rPr>
              <w:fldChar w:fldCharType="begin"/>
            </w:r>
            <w:r w:rsidR="00534380">
              <w:rPr>
                <w:noProof/>
                <w:webHidden/>
              </w:rPr>
              <w:instrText xml:space="preserve"> PAGEREF _Toc482956307 \h </w:instrText>
            </w:r>
            <w:r w:rsidR="00534380">
              <w:rPr>
                <w:noProof/>
                <w:webHidden/>
              </w:rPr>
            </w:r>
            <w:r w:rsidR="00534380">
              <w:rPr>
                <w:noProof/>
                <w:webHidden/>
              </w:rPr>
              <w:fldChar w:fldCharType="separate"/>
            </w:r>
            <w:r w:rsidR="009D2325">
              <w:rPr>
                <w:noProof/>
                <w:webHidden/>
              </w:rPr>
              <w:t>2</w:t>
            </w:r>
            <w:r w:rsidR="00534380">
              <w:rPr>
                <w:noProof/>
                <w:webHidden/>
              </w:rPr>
              <w:fldChar w:fldCharType="end"/>
            </w:r>
          </w:hyperlink>
        </w:p>
        <w:p w:rsidR="00534380" w:rsidRDefault="00642A98">
          <w:pPr>
            <w:pStyle w:val="TDC2"/>
            <w:tabs>
              <w:tab w:val="left" w:pos="1540"/>
            </w:tabs>
            <w:rPr>
              <w:rFonts w:eastAsiaTheme="minorEastAsia"/>
              <w:noProof/>
              <w:lang w:val="es-PE" w:eastAsia="es-PE"/>
            </w:rPr>
          </w:pPr>
          <w:hyperlink w:anchor="_Toc482956308" w:history="1">
            <w:r w:rsidR="00534380" w:rsidRPr="00626F9D">
              <w:rPr>
                <w:rStyle w:val="Hipervnculo"/>
                <w:rFonts w:ascii="Arial" w:hAnsi="Arial" w:cs="Arial"/>
                <w:noProof/>
                <w:lang w:val="es-PE"/>
              </w:rPr>
              <w:t>1.1.</w:t>
            </w:r>
            <w:r w:rsidR="00534380">
              <w:rPr>
                <w:rFonts w:eastAsiaTheme="minorEastAsia"/>
                <w:noProof/>
                <w:lang w:val="es-PE" w:eastAsia="es-PE"/>
              </w:rPr>
              <w:tab/>
            </w:r>
            <w:r w:rsidR="00534380" w:rsidRPr="00626F9D">
              <w:rPr>
                <w:rStyle w:val="Hipervnculo"/>
                <w:rFonts w:ascii="Arial" w:hAnsi="Arial" w:cs="Arial"/>
                <w:noProof/>
                <w:lang w:val="es-PE"/>
              </w:rPr>
              <w:t>Realidad problemática</w:t>
            </w:r>
            <w:r w:rsidR="00534380">
              <w:rPr>
                <w:noProof/>
                <w:webHidden/>
              </w:rPr>
              <w:tab/>
            </w:r>
            <w:r w:rsidR="00534380">
              <w:rPr>
                <w:noProof/>
                <w:webHidden/>
              </w:rPr>
              <w:fldChar w:fldCharType="begin"/>
            </w:r>
            <w:r w:rsidR="00534380">
              <w:rPr>
                <w:noProof/>
                <w:webHidden/>
              </w:rPr>
              <w:instrText xml:space="preserve"> PAGEREF _Toc482956308 \h </w:instrText>
            </w:r>
            <w:r w:rsidR="00534380">
              <w:rPr>
                <w:noProof/>
                <w:webHidden/>
              </w:rPr>
            </w:r>
            <w:r w:rsidR="00534380">
              <w:rPr>
                <w:noProof/>
                <w:webHidden/>
              </w:rPr>
              <w:fldChar w:fldCharType="separate"/>
            </w:r>
            <w:r w:rsidR="009D2325">
              <w:rPr>
                <w:noProof/>
                <w:webHidden/>
              </w:rPr>
              <w:t>3</w:t>
            </w:r>
            <w:r w:rsidR="00534380">
              <w:rPr>
                <w:noProof/>
                <w:webHidden/>
              </w:rPr>
              <w:fldChar w:fldCharType="end"/>
            </w:r>
          </w:hyperlink>
        </w:p>
        <w:p w:rsidR="00534380" w:rsidRDefault="00642A98">
          <w:pPr>
            <w:pStyle w:val="TDC2"/>
            <w:rPr>
              <w:rFonts w:eastAsiaTheme="minorEastAsia"/>
              <w:noProof/>
              <w:lang w:val="es-PE" w:eastAsia="es-PE"/>
            </w:rPr>
          </w:pPr>
          <w:hyperlink w:anchor="_Toc482956309" w:history="1">
            <w:r w:rsidR="00534380" w:rsidRPr="00626F9D">
              <w:rPr>
                <w:rStyle w:val="Hipervnculo"/>
                <w:rFonts w:ascii="Arial" w:eastAsia="Calibri" w:hAnsi="Arial" w:cs="Arial"/>
                <w:noProof/>
                <w:lang w:val="es-PE"/>
              </w:rPr>
              <w:t>1.2 Formulación del problema.</w:t>
            </w:r>
            <w:r w:rsidR="00534380">
              <w:rPr>
                <w:noProof/>
                <w:webHidden/>
              </w:rPr>
              <w:tab/>
            </w:r>
            <w:r w:rsidR="00534380">
              <w:rPr>
                <w:noProof/>
                <w:webHidden/>
              </w:rPr>
              <w:fldChar w:fldCharType="begin"/>
            </w:r>
            <w:r w:rsidR="00534380">
              <w:rPr>
                <w:noProof/>
                <w:webHidden/>
              </w:rPr>
              <w:instrText xml:space="preserve"> PAGEREF _Toc482956309 \h </w:instrText>
            </w:r>
            <w:r w:rsidR="00534380">
              <w:rPr>
                <w:noProof/>
                <w:webHidden/>
              </w:rPr>
            </w:r>
            <w:r w:rsidR="00534380">
              <w:rPr>
                <w:noProof/>
                <w:webHidden/>
              </w:rPr>
              <w:fldChar w:fldCharType="separate"/>
            </w:r>
            <w:r w:rsidR="009D2325">
              <w:rPr>
                <w:noProof/>
                <w:webHidden/>
              </w:rPr>
              <w:t>4</w:t>
            </w:r>
            <w:r w:rsidR="00534380">
              <w:rPr>
                <w:noProof/>
                <w:webHidden/>
              </w:rPr>
              <w:fldChar w:fldCharType="end"/>
            </w:r>
          </w:hyperlink>
        </w:p>
        <w:p w:rsidR="00534380" w:rsidRDefault="00642A98">
          <w:pPr>
            <w:pStyle w:val="TDC2"/>
            <w:rPr>
              <w:rFonts w:eastAsiaTheme="minorEastAsia"/>
              <w:noProof/>
              <w:lang w:val="es-PE" w:eastAsia="es-PE"/>
            </w:rPr>
          </w:pPr>
          <w:hyperlink w:anchor="_Toc482956310" w:history="1">
            <w:r w:rsidR="00534380" w:rsidRPr="00626F9D">
              <w:rPr>
                <w:rStyle w:val="Hipervnculo"/>
                <w:rFonts w:ascii="Arial" w:hAnsi="Arial" w:cs="Arial"/>
                <w:noProof/>
                <w:lang w:val="es-PE"/>
              </w:rPr>
              <w:t>1.3 Objetivos</w:t>
            </w:r>
            <w:r w:rsidR="00534380">
              <w:rPr>
                <w:noProof/>
                <w:webHidden/>
              </w:rPr>
              <w:tab/>
            </w:r>
            <w:r w:rsidR="00534380">
              <w:rPr>
                <w:noProof/>
                <w:webHidden/>
              </w:rPr>
              <w:fldChar w:fldCharType="begin"/>
            </w:r>
            <w:r w:rsidR="00534380">
              <w:rPr>
                <w:noProof/>
                <w:webHidden/>
              </w:rPr>
              <w:instrText xml:space="preserve"> PAGEREF _Toc482956310 \h </w:instrText>
            </w:r>
            <w:r w:rsidR="00534380">
              <w:rPr>
                <w:noProof/>
                <w:webHidden/>
              </w:rPr>
            </w:r>
            <w:r w:rsidR="00534380">
              <w:rPr>
                <w:noProof/>
                <w:webHidden/>
              </w:rPr>
              <w:fldChar w:fldCharType="separate"/>
            </w:r>
            <w:r w:rsidR="009D2325">
              <w:rPr>
                <w:noProof/>
                <w:webHidden/>
              </w:rPr>
              <w:t>4</w:t>
            </w:r>
            <w:r w:rsidR="00534380">
              <w:rPr>
                <w:noProof/>
                <w:webHidden/>
              </w:rPr>
              <w:fldChar w:fldCharType="end"/>
            </w:r>
          </w:hyperlink>
        </w:p>
        <w:p w:rsidR="00534380" w:rsidRDefault="00642A98">
          <w:pPr>
            <w:pStyle w:val="TDC3"/>
            <w:rPr>
              <w:rFonts w:eastAsiaTheme="minorEastAsia"/>
              <w:noProof/>
              <w:lang w:val="es-PE" w:eastAsia="es-PE"/>
            </w:rPr>
          </w:pPr>
          <w:hyperlink w:anchor="_Toc482956311" w:history="1">
            <w:r w:rsidR="00534380" w:rsidRPr="00626F9D">
              <w:rPr>
                <w:rStyle w:val="Hipervnculo"/>
                <w:rFonts w:ascii="Arial" w:hAnsi="Arial" w:cs="Arial"/>
                <w:noProof/>
                <w:lang w:val="es-PE"/>
              </w:rPr>
              <w:t>1.3.1 Objetivo general</w:t>
            </w:r>
            <w:r w:rsidR="00534380">
              <w:rPr>
                <w:noProof/>
                <w:webHidden/>
              </w:rPr>
              <w:tab/>
            </w:r>
            <w:r w:rsidR="00534380">
              <w:rPr>
                <w:noProof/>
                <w:webHidden/>
              </w:rPr>
              <w:fldChar w:fldCharType="begin"/>
            </w:r>
            <w:r w:rsidR="00534380">
              <w:rPr>
                <w:noProof/>
                <w:webHidden/>
              </w:rPr>
              <w:instrText xml:space="preserve"> PAGEREF _Toc482956311 \h </w:instrText>
            </w:r>
            <w:r w:rsidR="00534380">
              <w:rPr>
                <w:noProof/>
                <w:webHidden/>
              </w:rPr>
            </w:r>
            <w:r w:rsidR="00534380">
              <w:rPr>
                <w:noProof/>
                <w:webHidden/>
              </w:rPr>
              <w:fldChar w:fldCharType="separate"/>
            </w:r>
            <w:r w:rsidR="009D2325">
              <w:rPr>
                <w:noProof/>
                <w:webHidden/>
              </w:rPr>
              <w:t>4</w:t>
            </w:r>
            <w:r w:rsidR="00534380">
              <w:rPr>
                <w:noProof/>
                <w:webHidden/>
              </w:rPr>
              <w:fldChar w:fldCharType="end"/>
            </w:r>
          </w:hyperlink>
        </w:p>
        <w:p w:rsidR="00534380" w:rsidRDefault="00642A98">
          <w:pPr>
            <w:pStyle w:val="TDC3"/>
            <w:tabs>
              <w:tab w:val="left" w:pos="1985"/>
            </w:tabs>
            <w:rPr>
              <w:rFonts w:eastAsiaTheme="minorEastAsia"/>
              <w:noProof/>
              <w:lang w:val="es-PE" w:eastAsia="es-PE"/>
            </w:rPr>
          </w:pPr>
          <w:hyperlink w:anchor="_Toc482956312" w:history="1">
            <w:r w:rsidR="00534380" w:rsidRPr="00626F9D">
              <w:rPr>
                <w:rStyle w:val="Hipervnculo"/>
                <w:rFonts w:ascii="Arial" w:hAnsi="Arial" w:cs="Arial"/>
                <w:noProof/>
              </w:rPr>
              <w:t>1.3.2</w:t>
            </w:r>
            <w:r w:rsidR="00534380">
              <w:rPr>
                <w:rFonts w:eastAsiaTheme="minorEastAsia"/>
                <w:noProof/>
                <w:lang w:val="es-PE" w:eastAsia="es-PE"/>
              </w:rPr>
              <w:tab/>
            </w:r>
            <w:r w:rsidR="00534380" w:rsidRPr="00626F9D">
              <w:rPr>
                <w:rStyle w:val="Hipervnculo"/>
                <w:rFonts w:ascii="Arial" w:hAnsi="Arial" w:cs="Arial"/>
                <w:noProof/>
              </w:rPr>
              <w:t>Objetivos específicos</w:t>
            </w:r>
            <w:r w:rsidR="00534380">
              <w:rPr>
                <w:noProof/>
                <w:webHidden/>
              </w:rPr>
              <w:tab/>
            </w:r>
            <w:r w:rsidR="00534380">
              <w:rPr>
                <w:noProof/>
                <w:webHidden/>
              </w:rPr>
              <w:fldChar w:fldCharType="begin"/>
            </w:r>
            <w:r w:rsidR="00534380">
              <w:rPr>
                <w:noProof/>
                <w:webHidden/>
              </w:rPr>
              <w:instrText xml:space="preserve"> PAGEREF _Toc482956312 \h </w:instrText>
            </w:r>
            <w:r w:rsidR="00534380">
              <w:rPr>
                <w:noProof/>
                <w:webHidden/>
              </w:rPr>
            </w:r>
            <w:r w:rsidR="00534380">
              <w:rPr>
                <w:noProof/>
                <w:webHidden/>
              </w:rPr>
              <w:fldChar w:fldCharType="separate"/>
            </w:r>
            <w:r w:rsidR="009D2325">
              <w:rPr>
                <w:noProof/>
                <w:webHidden/>
              </w:rPr>
              <w:t>4</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13" w:history="1">
            <w:r w:rsidR="00534380" w:rsidRPr="00626F9D">
              <w:rPr>
                <w:rStyle w:val="Hipervnculo"/>
                <w:noProof/>
                <w:lang w:val="es-PE"/>
              </w:rPr>
              <w:t>MARCO TEÓRICO</w:t>
            </w:r>
            <w:r w:rsidR="00534380">
              <w:rPr>
                <w:noProof/>
                <w:webHidden/>
              </w:rPr>
              <w:tab/>
            </w:r>
            <w:r w:rsidR="00534380">
              <w:rPr>
                <w:noProof/>
                <w:webHidden/>
              </w:rPr>
              <w:fldChar w:fldCharType="begin"/>
            </w:r>
            <w:r w:rsidR="00534380">
              <w:rPr>
                <w:noProof/>
                <w:webHidden/>
              </w:rPr>
              <w:instrText xml:space="preserve"> PAGEREF _Toc482956313 \h </w:instrText>
            </w:r>
            <w:r w:rsidR="00534380">
              <w:rPr>
                <w:noProof/>
                <w:webHidden/>
              </w:rPr>
            </w:r>
            <w:r w:rsidR="00534380">
              <w:rPr>
                <w:noProof/>
                <w:webHidden/>
              </w:rPr>
              <w:fldChar w:fldCharType="separate"/>
            </w:r>
            <w:r w:rsidR="009D2325">
              <w:rPr>
                <w:noProof/>
                <w:webHidden/>
              </w:rPr>
              <w:t>5</w:t>
            </w:r>
            <w:r w:rsidR="00534380">
              <w:rPr>
                <w:noProof/>
                <w:webHidden/>
              </w:rPr>
              <w:fldChar w:fldCharType="end"/>
            </w:r>
          </w:hyperlink>
        </w:p>
        <w:p w:rsidR="00534380" w:rsidRDefault="00642A98">
          <w:pPr>
            <w:pStyle w:val="TDC2"/>
            <w:rPr>
              <w:rFonts w:eastAsiaTheme="minorEastAsia"/>
              <w:noProof/>
              <w:lang w:val="es-PE" w:eastAsia="es-PE"/>
            </w:rPr>
          </w:pPr>
          <w:hyperlink w:anchor="_Toc482956314" w:history="1">
            <w:r w:rsidR="00534380" w:rsidRPr="00626F9D">
              <w:rPr>
                <w:rStyle w:val="Hipervnculo"/>
                <w:rFonts w:ascii="Arial" w:hAnsi="Arial" w:cs="Arial"/>
                <w:noProof/>
                <w:lang w:val="es-PE"/>
              </w:rPr>
              <w:t>2.1 Antecedentes bibliográficos</w:t>
            </w:r>
            <w:r w:rsidR="00534380">
              <w:rPr>
                <w:noProof/>
                <w:webHidden/>
              </w:rPr>
              <w:tab/>
            </w:r>
            <w:r w:rsidR="00534380">
              <w:rPr>
                <w:noProof/>
                <w:webHidden/>
              </w:rPr>
              <w:fldChar w:fldCharType="begin"/>
            </w:r>
            <w:r w:rsidR="00534380">
              <w:rPr>
                <w:noProof/>
                <w:webHidden/>
              </w:rPr>
              <w:instrText xml:space="preserve"> PAGEREF _Toc482956314 \h </w:instrText>
            </w:r>
            <w:r w:rsidR="00534380">
              <w:rPr>
                <w:noProof/>
                <w:webHidden/>
              </w:rPr>
            </w:r>
            <w:r w:rsidR="00534380">
              <w:rPr>
                <w:noProof/>
                <w:webHidden/>
              </w:rPr>
              <w:fldChar w:fldCharType="separate"/>
            </w:r>
            <w:r w:rsidR="009D2325">
              <w:rPr>
                <w:noProof/>
                <w:webHidden/>
              </w:rPr>
              <w:t>5</w:t>
            </w:r>
            <w:r w:rsidR="00534380">
              <w:rPr>
                <w:noProof/>
                <w:webHidden/>
              </w:rPr>
              <w:fldChar w:fldCharType="end"/>
            </w:r>
          </w:hyperlink>
        </w:p>
        <w:p w:rsidR="00534380" w:rsidRDefault="00642A98">
          <w:pPr>
            <w:pStyle w:val="TDC2"/>
            <w:rPr>
              <w:rFonts w:eastAsiaTheme="minorEastAsia"/>
              <w:noProof/>
              <w:lang w:val="es-PE" w:eastAsia="es-PE"/>
            </w:rPr>
          </w:pPr>
          <w:hyperlink w:anchor="_Toc482956315" w:history="1">
            <w:r w:rsidR="00534380" w:rsidRPr="00626F9D">
              <w:rPr>
                <w:rStyle w:val="Hipervnculo"/>
                <w:rFonts w:ascii="Arial" w:hAnsi="Arial" w:cs="Arial"/>
                <w:noProof/>
                <w:lang w:val="es-PE"/>
              </w:rPr>
              <w:t>2.2 Bases Teóricas</w:t>
            </w:r>
            <w:r w:rsidR="00534380">
              <w:rPr>
                <w:noProof/>
                <w:webHidden/>
              </w:rPr>
              <w:tab/>
            </w:r>
            <w:r w:rsidR="00534380">
              <w:rPr>
                <w:noProof/>
                <w:webHidden/>
              </w:rPr>
              <w:fldChar w:fldCharType="begin"/>
            </w:r>
            <w:r w:rsidR="00534380">
              <w:rPr>
                <w:noProof/>
                <w:webHidden/>
              </w:rPr>
              <w:instrText xml:space="preserve"> PAGEREF _Toc482956315 \h </w:instrText>
            </w:r>
            <w:r w:rsidR="00534380">
              <w:rPr>
                <w:noProof/>
                <w:webHidden/>
              </w:rPr>
            </w:r>
            <w:r w:rsidR="00534380">
              <w:rPr>
                <w:noProof/>
                <w:webHidden/>
              </w:rPr>
              <w:fldChar w:fldCharType="separate"/>
            </w:r>
            <w:r w:rsidR="009D2325">
              <w:rPr>
                <w:noProof/>
                <w:webHidden/>
              </w:rPr>
              <w:t>16</w:t>
            </w:r>
            <w:r w:rsidR="00534380">
              <w:rPr>
                <w:noProof/>
                <w:webHidden/>
              </w:rPr>
              <w:fldChar w:fldCharType="end"/>
            </w:r>
          </w:hyperlink>
        </w:p>
        <w:p w:rsidR="00534380" w:rsidRDefault="00642A98">
          <w:pPr>
            <w:pStyle w:val="TDC3"/>
            <w:tabs>
              <w:tab w:val="left" w:pos="1985"/>
            </w:tabs>
            <w:rPr>
              <w:rFonts w:eastAsiaTheme="minorEastAsia"/>
              <w:noProof/>
              <w:lang w:val="es-PE" w:eastAsia="es-PE"/>
            </w:rPr>
          </w:pPr>
          <w:hyperlink w:anchor="_Toc482956316" w:history="1">
            <w:r w:rsidR="00534380" w:rsidRPr="00626F9D">
              <w:rPr>
                <w:rStyle w:val="Hipervnculo"/>
                <w:rFonts w:ascii="Arial" w:eastAsia="Times New Roman" w:hAnsi="Arial" w:cs="Arial"/>
                <w:noProof/>
                <w:lang w:val="es-ES" w:eastAsia="es-ES"/>
              </w:rPr>
              <w:t>2.2.1</w:t>
            </w:r>
            <w:r w:rsidR="00534380">
              <w:rPr>
                <w:rFonts w:eastAsiaTheme="minorEastAsia"/>
                <w:noProof/>
                <w:lang w:val="es-PE" w:eastAsia="es-PE"/>
              </w:rPr>
              <w:tab/>
            </w:r>
            <w:r w:rsidR="00534380" w:rsidRPr="00626F9D">
              <w:rPr>
                <w:rStyle w:val="Hipervnculo"/>
                <w:rFonts w:ascii="Arial" w:eastAsia="Times New Roman" w:hAnsi="Arial" w:cs="Arial"/>
                <w:noProof/>
                <w:lang w:val="es-ES" w:eastAsia="es-ES"/>
              </w:rPr>
              <w:t xml:space="preserve">Definición </w:t>
            </w:r>
            <w:r w:rsidR="00534380" w:rsidRPr="00626F9D">
              <w:rPr>
                <w:rStyle w:val="Hipervnculo"/>
                <w:rFonts w:ascii="Arial" w:eastAsia="Calibri" w:hAnsi="Arial" w:cs="Arial"/>
                <w:noProof/>
                <w:lang w:val="es-ES" w:eastAsia="es-ES"/>
              </w:rPr>
              <w:t>del marketing mix</w:t>
            </w:r>
            <w:r w:rsidR="00534380" w:rsidRPr="00626F9D">
              <w:rPr>
                <w:rStyle w:val="Hipervnculo"/>
                <w:rFonts w:ascii="Arial" w:eastAsia="Times New Roman" w:hAnsi="Arial" w:cs="Arial"/>
                <w:noProof/>
                <w:lang w:val="es-ES" w:eastAsia="es-ES"/>
              </w:rPr>
              <w:t xml:space="preserve"> y el marketing social</w:t>
            </w:r>
            <w:r w:rsidR="00534380">
              <w:rPr>
                <w:noProof/>
                <w:webHidden/>
              </w:rPr>
              <w:tab/>
            </w:r>
            <w:r w:rsidR="00534380">
              <w:rPr>
                <w:noProof/>
                <w:webHidden/>
              </w:rPr>
              <w:fldChar w:fldCharType="begin"/>
            </w:r>
            <w:r w:rsidR="00534380">
              <w:rPr>
                <w:noProof/>
                <w:webHidden/>
              </w:rPr>
              <w:instrText xml:space="preserve"> PAGEREF _Toc482956316 \h </w:instrText>
            </w:r>
            <w:r w:rsidR="00534380">
              <w:rPr>
                <w:noProof/>
                <w:webHidden/>
              </w:rPr>
            </w:r>
            <w:r w:rsidR="00534380">
              <w:rPr>
                <w:noProof/>
                <w:webHidden/>
              </w:rPr>
              <w:fldChar w:fldCharType="separate"/>
            </w:r>
            <w:r w:rsidR="009D2325">
              <w:rPr>
                <w:noProof/>
                <w:webHidden/>
              </w:rPr>
              <w:t>16</w:t>
            </w:r>
            <w:r w:rsidR="00534380">
              <w:rPr>
                <w:noProof/>
                <w:webHidden/>
              </w:rPr>
              <w:fldChar w:fldCharType="end"/>
            </w:r>
          </w:hyperlink>
        </w:p>
        <w:p w:rsidR="00534380" w:rsidRDefault="00642A98">
          <w:pPr>
            <w:pStyle w:val="TDC3"/>
            <w:rPr>
              <w:rFonts w:eastAsiaTheme="minorEastAsia"/>
              <w:noProof/>
              <w:lang w:val="es-PE" w:eastAsia="es-PE"/>
            </w:rPr>
          </w:pPr>
          <w:hyperlink w:anchor="_Toc482956317" w:history="1">
            <w:r w:rsidR="00534380" w:rsidRPr="00626F9D">
              <w:rPr>
                <w:rStyle w:val="Hipervnculo"/>
                <w:rFonts w:ascii="Arial" w:eastAsia="Calibri" w:hAnsi="Arial" w:cs="Arial"/>
                <w:noProof/>
              </w:rPr>
              <w:t>2.2.2 Concepto de marketing social</w:t>
            </w:r>
            <w:r w:rsidR="00534380">
              <w:rPr>
                <w:noProof/>
                <w:webHidden/>
              </w:rPr>
              <w:tab/>
            </w:r>
            <w:r w:rsidR="00534380">
              <w:rPr>
                <w:noProof/>
                <w:webHidden/>
              </w:rPr>
              <w:fldChar w:fldCharType="begin"/>
            </w:r>
            <w:r w:rsidR="00534380">
              <w:rPr>
                <w:noProof/>
                <w:webHidden/>
              </w:rPr>
              <w:instrText xml:space="preserve"> PAGEREF _Toc482956317 \h </w:instrText>
            </w:r>
            <w:r w:rsidR="00534380">
              <w:rPr>
                <w:noProof/>
                <w:webHidden/>
              </w:rPr>
            </w:r>
            <w:r w:rsidR="00534380">
              <w:rPr>
                <w:noProof/>
                <w:webHidden/>
              </w:rPr>
              <w:fldChar w:fldCharType="separate"/>
            </w:r>
            <w:r w:rsidR="009D2325">
              <w:rPr>
                <w:noProof/>
                <w:webHidden/>
              </w:rPr>
              <w:t>17</w:t>
            </w:r>
            <w:r w:rsidR="00534380">
              <w:rPr>
                <w:noProof/>
                <w:webHidden/>
              </w:rPr>
              <w:fldChar w:fldCharType="end"/>
            </w:r>
          </w:hyperlink>
        </w:p>
        <w:p w:rsidR="00534380" w:rsidRDefault="00642A98">
          <w:pPr>
            <w:pStyle w:val="TDC3"/>
            <w:rPr>
              <w:rFonts w:eastAsiaTheme="minorEastAsia"/>
              <w:noProof/>
              <w:lang w:val="es-PE" w:eastAsia="es-PE"/>
            </w:rPr>
          </w:pPr>
          <w:hyperlink w:anchor="_Toc482956318" w:history="1">
            <w:r w:rsidR="00534380" w:rsidRPr="00626F9D">
              <w:rPr>
                <w:rStyle w:val="Hipervnculo"/>
                <w:rFonts w:ascii="Arial" w:eastAsia="Calibri" w:hAnsi="Arial" w:cs="Arial"/>
                <w:noProof/>
                <w:lang w:val="es-ES" w:eastAsia="es-ES"/>
              </w:rPr>
              <w:t>2.2.3 Marketing social como herramienta</w:t>
            </w:r>
            <w:r w:rsidR="00534380">
              <w:rPr>
                <w:noProof/>
                <w:webHidden/>
              </w:rPr>
              <w:tab/>
            </w:r>
            <w:r w:rsidR="00534380">
              <w:rPr>
                <w:noProof/>
                <w:webHidden/>
              </w:rPr>
              <w:fldChar w:fldCharType="begin"/>
            </w:r>
            <w:r w:rsidR="00534380">
              <w:rPr>
                <w:noProof/>
                <w:webHidden/>
              </w:rPr>
              <w:instrText xml:space="preserve"> PAGEREF _Toc482956318 \h </w:instrText>
            </w:r>
            <w:r w:rsidR="00534380">
              <w:rPr>
                <w:noProof/>
                <w:webHidden/>
              </w:rPr>
            </w:r>
            <w:r w:rsidR="00534380">
              <w:rPr>
                <w:noProof/>
                <w:webHidden/>
              </w:rPr>
              <w:fldChar w:fldCharType="separate"/>
            </w:r>
            <w:r w:rsidR="009D2325">
              <w:rPr>
                <w:noProof/>
                <w:webHidden/>
              </w:rPr>
              <w:t>20</w:t>
            </w:r>
            <w:r w:rsidR="00534380">
              <w:rPr>
                <w:noProof/>
                <w:webHidden/>
              </w:rPr>
              <w:fldChar w:fldCharType="end"/>
            </w:r>
          </w:hyperlink>
        </w:p>
        <w:p w:rsidR="00534380" w:rsidRDefault="00642A98">
          <w:pPr>
            <w:pStyle w:val="TDC3"/>
            <w:tabs>
              <w:tab w:val="left" w:pos="1985"/>
            </w:tabs>
            <w:rPr>
              <w:rFonts w:eastAsiaTheme="minorEastAsia"/>
              <w:noProof/>
              <w:lang w:val="es-PE" w:eastAsia="es-PE"/>
            </w:rPr>
          </w:pPr>
          <w:hyperlink w:anchor="_Toc482956319" w:history="1">
            <w:r w:rsidR="00534380" w:rsidRPr="00626F9D">
              <w:rPr>
                <w:rStyle w:val="Hipervnculo"/>
                <w:rFonts w:ascii="Arial" w:eastAsia="Times New Roman" w:hAnsi="Arial" w:cs="Arial"/>
                <w:noProof/>
                <w:lang w:val="es-ES" w:eastAsia="es-ES"/>
              </w:rPr>
              <w:t>2.2.4</w:t>
            </w:r>
            <w:r w:rsidR="00534380">
              <w:rPr>
                <w:rFonts w:eastAsiaTheme="minorEastAsia"/>
                <w:noProof/>
                <w:lang w:val="es-PE" w:eastAsia="es-PE"/>
              </w:rPr>
              <w:tab/>
            </w:r>
            <w:r w:rsidR="00534380" w:rsidRPr="00626F9D">
              <w:rPr>
                <w:rStyle w:val="Hipervnculo"/>
                <w:rFonts w:ascii="Arial" w:eastAsia="Times New Roman" w:hAnsi="Arial" w:cs="Arial"/>
                <w:noProof/>
                <w:lang w:val="es-ES" w:eastAsia="es-ES"/>
              </w:rPr>
              <w:t>Tipos de marketing social</w:t>
            </w:r>
            <w:r w:rsidR="00534380">
              <w:rPr>
                <w:noProof/>
                <w:webHidden/>
              </w:rPr>
              <w:tab/>
            </w:r>
            <w:r w:rsidR="00534380">
              <w:rPr>
                <w:noProof/>
                <w:webHidden/>
              </w:rPr>
              <w:fldChar w:fldCharType="begin"/>
            </w:r>
            <w:r w:rsidR="00534380">
              <w:rPr>
                <w:noProof/>
                <w:webHidden/>
              </w:rPr>
              <w:instrText xml:space="preserve"> PAGEREF _Toc482956319 \h </w:instrText>
            </w:r>
            <w:r w:rsidR="00534380">
              <w:rPr>
                <w:noProof/>
                <w:webHidden/>
              </w:rPr>
            </w:r>
            <w:r w:rsidR="00534380">
              <w:rPr>
                <w:noProof/>
                <w:webHidden/>
              </w:rPr>
              <w:fldChar w:fldCharType="separate"/>
            </w:r>
            <w:r w:rsidR="009D2325">
              <w:rPr>
                <w:noProof/>
                <w:webHidden/>
              </w:rPr>
              <w:t>22</w:t>
            </w:r>
            <w:r w:rsidR="00534380">
              <w:rPr>
                <w:noProof/>
                <w:webHidden/>
              </w:rPr>
              <w:fldChar w:fldCharType="end"/>
            </w:r>
          </w:hyperlink>
        </w:p>
        <w:p w:rsidR="00534380" w:rsidRDefault="00642A98">
          <w:pPr>
            <w:pStyle w:val="TDC3"/>
            <w:rPr>
              <w:rFonts w:eastAsiaTheme="minorEastAsia"/>
              <w:noProof/>
              <w:lang w:val="es-PE" w:eastAsia="es-PE"/>
            </w:rPr>
          </w:pPr>
          <w:hyperlink w:anchor="_Toc482956320" w:history="1">
            <w:r w:rsidR="00534380" w:rsidRPr="00626F9D">
              <w:rPr>
                <w:rStyle w:val="Hipervnculo"/>
                <w:rFonts w:ascii="Arial" w:eastAsia="Times New Roman" w:hAnsi="Arial" w:cs="Arial"/>
                <w:noProof/>
                <w:lang w:val="es-ES" w:eastAsia="es-ES"/>
              </w:rPr>
              <w:t>2.2.5 Objetivos del marketing social</w:t>
            </w:r>
            <w:r w:rsidR="00534380">
              <w:rPr>
                <w:noProof/>
                <w:webHidden/>
              </w:rPr>
              <w:tab/>
            </w:r>
            <w:r w:rsidR="00534380">
              <w:rPr>
                <w:noProof/>
                <w:webHidden/>
              </w:rPr>
              <w:fldChar w:fldCharType="begin"/>
            </w:r>
            <w:r w:rsidR="00534380">
              <w:rPr>
                <w:noProof/>
                <w:webHidden/>
              </w:rPr>
              <w:instrText xml:space="preserve"> PAGEREF _Toc482956320 \h </w:instrText>
            </w:r>
            <w:r w:rsidR="00534380">
              <w:rPr>
                <w:noProof/>
                <w:webHidden/>
              </w:rPr>
            </w:r>
            <w:r w:rsidR="00534380">
              <w:rPr>
                <w:noProof/>
                <w:webHidden/>
              </w:rPr>
              <w:fldChar w:fldCharType="separate"/>
            </w:r>
            <w:r w:rsidR="009D2325">
              <w:rPr>
                <w:noProof/>
                <w:webHidden/>
              </w:rPr>
              <w:t>23</w:t>
            </w:r>
            <w:r w:rsidR="00534380">
              <w:rPr>
                <w:noProof/>
                <w:webHidden/>
              </w:rPr>
              <w:fldChar w:fldCharType="end"/>
            </w:r>
          </w:hyperlink>
        </w:p>
        <w:p w:rsidR="00534380" w:rsidRDefault="00642A98">
          <w:pPr>
            <w:pStyle w:val="TDC3"/>
            <w:rPr>
              <w:rFonts w:eastAsiaTheme="minorEastAsia"/>
              <w:noProof/>
              <w:lang w:val="es-PE" w:eastAsia="es-PE"/>
            </w:rPr>
          </w:pPr>
          <w:hyperlink w:anchor="_Toc482956321" w:history="1">
            <w:r w:rsidR="00534380" w:rsidRPr="00626F9D">
              <w:rPr>
                <w:rStyle w:val="Hipervnculo"/>
                <w:rFonts w:ascii="Arial" w:eastAsia="Times New Roman" w:hAnsi="Arial" w:cs="Arial"/>
                <w:noProof/>
                <w:lang w:eastAsia="es-ES"/>
              </w:rPr>
              <w:t>2.2.6 Ejecución del Plan de Marketing social</w:t>
            </w:r>
            <w:r w:rsidR="00534380">
              <w:rPr>
                <w:noProof/>
                <w:webHidden/>
              </w:rPr>
              <w:tab/>
            </w:r>
            <w:r w:rsidR="00534380">
              <w:rPr>
                <w:noProof/>
                <w:webHidden/>
              </w:rPr>
              <w:fldChar w:fldCharType="begin"/>
            </w:r>
            <w:r w:rsidR="00534380">
              <w:rPr>
                <w:noProof/>
                <w:webHidden/>
              </w:rPr>
              <w:instrText xml:space="preserve"> PAGEREF _Toc482956321 \h </w:instrText>
            </w:r>
            <w:r w:rsidR="00534380">
              <w:rPr>
                <w:noProof/>
                <w:webHidden/>
              </w:rPr>
            </w:r>
            <w:r w:rsidR="00534380">
              <w:rPr>
                <w:noProof/>
                <w:webHidden/>
              </w:rPr>
              <w:fldChar w:fldCharType="separate"/>
            </w:r>
            <w:r w:rsidR="009D2325">
              <w:rPr>
                <w:noProof/>
                <w:webHidden/>
              </w:rPr>
              <w:t>24</w:t>
            </w:r>
            <w:r w:rsidR="00534380">
              <w:rPr>
                <w:noProof/>
                <w:webHidden/>
              </w:rPr>
              <w:fldChar w:fldCharType="end"/>
            </w:r>
          </w:hyperlink>
        </w:p>
        <w:p w:rsidR="00534380" w:rsidRDefault="00642A98">
          <w:pPr>
            <w:pStyle w:val="TDC3"/>
            <w:rPr>
              <w:rFonts w:eastAsiaTheme="minorEastAsia"/>
              <w:noProof/>
              <w:lang w:val="es-PE" w:eastAsia="es-PE"/>
            </w:rPr>
          </w:pPr>
          <w:hyperlink w:anchor="_Toc482956322" w:history="1">
            <w:r w:rsidR="00534380" w:rsidRPr="00626F9D">
              <w:rPr>
                <w:rStyle w:val="Hipervnculo"/>
                <w:rFonts w:ascii="Arial" w:eastAsia="Times New Roman" w:hAnsi="Arial" w:cs="Arial"/>
                <w:noProof/>
                <w:lang w:eastAsia="es-ES"/>
              </w:rPr>
              <w:t>2.2.7 Control y Evaluación del Plan de Marketing social.</w:t>
            </w:r>
            <w:r w:rsidR="00534380">
              <w:rPr>
                <w:noProof/>
                <w:webHidden/>
              </w:rPr>
              <w:tab/>
            </w:r>
            <w:r w:rsidR="00534380">
              <w:rPr>
                <w:noProof/>
                <w:webHidden/>
              </w:rPr>
              <w:fldChar w:fldCharType="begin"/>
            </w:r>
            <w:r w:rsidR="00534380">
              <w:rPr>
                <w:noProof/>
                <w:webHidden/>
              </w:rPr>
              <w:instrText xml:space="preserve"> PAGEREF _Toc482956322 \h </w:instrText>
            </w:r>
            <w:r w:rsidR="00534380">
              <w:rPr>
                <w:noProof/>
                <w:webHidden/>
              </w:rPr>
            </w:r>
            <w:r w:rsidR="00534380">
              <w:rPr>
                <w:noProof/>
                <w:webHidden/>
              </w:rPr>
              <w:fldChar w:fldCharType="separate"/>
            </w:r>
            <w:r w:rsidR="009D2325">
              <w:rPr>
                <w:noProof/>
                <w:webHidden/>
              </w:rPr>
              <w:t>25</w:t>
            </w:r>
            <w:r w:rsidR="00534380">
              <w:rPr>
                <w:noProof/>
                <w:webHidden/>
              </w:rPr>
              <w:fldChar w:fldCharType="end"/>
            </w:r>
          </w:hyperlink>
        </w:p>
        <w:p w:rsidR="00534380" w:rsidRDefault="00642A98">
          <w:pPr>
            <w:pStyle w:val="TDC3"/>
            <w:rPr>
              <w:rFonts w:eastAsiaTheme="minorEastAsia"/>
              <w:noProof/>
              <w:lang w:val="es-PE" w:eastAsia="es-PE"/>
            </w:rPr>
          </w:pPr>
          <w:hyperlink w:anchor="_Toc482956323" w:history="1">
            <w:r w:rsidR="00534380" w:rsidRPr="00626F9D">
              <w:rPr>
                <w:rStyle w:val="Hipervnculo"/>
                <w:rFonts w:ascii="Arial" w:eastAsia="Times New Roman" w:hAnsi="Arial" w:cs="Arial"/>
                <w:noProof/>
                <w:lang w:val="es-ES" w:eastAsia="es-ES"/>
              </w:rPr>
              <w:t>2.2.8 Finalidad del marketing social</w:t>
            </w:r>
            <w:r w:rsidR="00534380">
              <w:rPr>
                <w:noProof/>
                <w:webHidden/>
              </w:rPr>
              <w:tab/>
            </w:r>
            <w:r w:rsidR="00534380">
              <w:rPr>
                <w:noProof/>
                <w:webHidden/>
              </w:rPr>
              <w:fldChar w:fldCharType="begin"/>
            </w:r>
            <w:r w:rsidR="00534380">
              <w:rPr>
                <w:noProof/>
                <w:webHidden/>
              </w:rPr>
              <w:instrText xml:space="preserve"> PAGEREF _Toc482956323 \h </w:instrText>
            </w:r>
            <w:r w:rsidR="00534380">
              <w:rPr>
                <w:noProof/>
                <w:webHidden/>
              </w:rPr>
            </w:r>
            <w:r w:rsidR="00534380">
              <w:rPr>
                <w:noProof/>
                <w:webHidden/>
              </w:rPr>
              <w:fldChar w:fldCharType="separate"/>
            </w:r>
            <w:r w:rsidR="009D2325">
              <w:rPr>
                <w:noProof/>
                <w:webHidden/>
              </w:rPr>
              <w:t>25</w:t>
            </w:r>
            <w:r w:rsidR="00534380">
              <w:rPr>
                <w:noProof/>
                <w:webHidden/>
              </w:rPr>
              <w:fldChar w:fldCharType="end"/>
            </w:r>
          </w:hyperlink>
        </w:p>
        <w:p w:rsidR="00534380" w:rsidRDefault="00642A98">
          <w:pPr>
            <w:pStyle w:val="TDC3"/>
            <w:rPr>
              <w:rFonts w:eastAsiaTheme="minorEastAsia"/>
              <w:noProof/>
              <w:lang w:val="es-PE" w:eastAsia="es-PE"/>
            </w:rPr>
          </w:pPr>
          <w:hyperlink w:anchor="_Toc482956324" w:history="1">
            <w:r w:rsidR="00534380" w:rsidRPr="00626F9D">
              <w:rPr>
                <w:rStyle w:val="Hipervnculo"/>
                <w:rFonts w:ascii="Arial" w:eastAsia="Times New Roman" w:hAnsi="Arial" w:cs="Arial"/>
                <w:noProof/>
                <w:lang w:eastAsia="es-ES"/>
              </w:rPr>
              <w:t>2.2.9  Estrategias de marketing social</w:t>
            </w:r>
            <w:r w:rsidR="00534380">
              <w:rPr>
                <w:noProof/>
                <w:webHidden/>
              </w:rPr>
              <w:tab/>
            </w:r>
            <w:r w:rsidR="00534380">
              <w:rPr>
                <w:noProof/>
                <w:webHidden/>
              </w:rPr>
              <w:fldChar w:fldCharType="begin"/>
            </w:r>
            <w:r w:rsidR="00534380">
              <w:rPr>
                <w:noProof/>
                <w:webHidden/>
              </w:rPr>
              <w:instrText xml:space="preserve"> PAGEREF _Toc482956324 \h </w:instrText>
            </w:r>
            <w:r w:rsidR="00534380">
              <w:rPr>
                <w:noProof/>
                <w:webHidden/>
              </w:rPr>
            </w:r>
            <w:r w:rsidR="00534380">
              <w:rPr>
                <w:noProof/>
                <w:webHidden/>
              </w:rPr>
              <w:fldChar w:fldCharType="separate"/>
            </w:r>
            <w:r w:rsidR="009D2325">
              <w:rPr>
                <w:noProof/>
                <w:webHidden/>
              </w:rPr>
              <w:t>26</w:t>
            </w:r>
            <w:r w:rsidR="00534380">
              <w:rPr>
                <w:noProof/>
                <w:webHidden/>
              </w:rPr>
              <w:fldChar w:fldCharType="end"/>
            </w:r>
          </w:hyperlink>
        </w:p>
        <w:p w:rsidR="00534380" w:rsidRDefault="00642A98">
          <w:pPr>
            <w:pStyle w:val="TDC3"/>
            <w:rPr>
              <w:rFonts w:eastAsiaTheme="minorEastAsia"/>
              <w:noProof/>
              <w:lang w:val="es-PE" w:eastAsia="es-PE"/>
            </w:rPr>
          </w:pPr>
          <w:hyperlink w:anchor="_Toc482956325" w:history="1">
            <w:r w:rsidR="00534380" w:rsidRPr="00626F9D">
              <w:rPr>
                <w:rStyle w:val="Hipervnculo"/>
                <w:rFonts w:ascii="Arial" w:eastAsia="Calibri" w:hAnsi="Arial" w:cs="Arial"/>
                <w:noProof/>
              </w:rPr>
              <w:t>2.2.10  Concepto del hábito de lectura</w:t>
            </w:r>
            <w:r w:rsidR="00534380">
              <w:rPr>
                <w:noProof/>
                <w:webHidden/>
              </w:rPr>
              <w:tab/>
            </w:r>
            <w:r w:rsidR="00534380">
              <w:rPr>
                <w:noProof/>
                <w:webHidden/>
              </w:rPr>
              <w:fldChar w:fldCharType="begin"/>
            </w:r>
            <w:r w:rsidR="00534380">
              <w:rPr>
                <w:noProof/>
                <w:webHidden/>
              </w:rPr>
              <w:instrText xml:space="preserve"> PAGEREF _Toc482956325 \h </w:instrText>
            </w:r>
            <w:r w:rsidR="00534380">
              <w:rPr>
                <w:noProof/>
                <w:webHidden/>
              </w:rPr>
            </w:r>
            <w:r w:rsidR="00534380">
              <w:rPr>
                <w:noProof/>
                <w:webHidden/>
              </w:rPr>
              <w:fldChar w:fldCharType="separate"/>
            </w:r>
            <w:r w:rsidR="009D2325">
              <w:rPr>
                <w:noProof/>
                <w:webHidden/>
              </w:rPr>
              <w:t>29</w:t>
            </w:r>
            <w:r w:rsidR="00534380">
              <w:rPr>
                <w:noProof/>
                <w:webHidden/>
              </w:rPr>
              <w:fldChar w:fldCharType="end"/>
            </w:r>
          </w:hyperlink>
        </w:p>
        <w:p w:rsidR="00534380" w:rsidRDefault="00642A98">
          <w:pPr>
            <w:pStyle w:val="TDC3"/>
            <w:rPr>
              <w:rFonts w:eastAsiaTheme="minorEastAsia"/>
              <w:noProof/>
              <w:lang w:val="es-PE" w:eastAsia="es-PE"/>
            </w:rPr>
          </w:pPr>
          <w:hyperlink w:anchor="_Toc482956326" w:history="1">
            <w:r w:rsidR="00534380" w:rsidRPr="00626F9D">
              <w:rPr>
                <w:rStyle w:val="Hipervnculo"/>
                <w:rFonts w:ascii="Arial" w:eastAsia="Calibri" w:hAnsi="Arial" w:cs="Arial"/>
                <w:noProof/>
                <w:lang w:val="es-ES" w:eastAsia="es-ES"/>
              </w:rPr>
              <w:t>2.2.11 Proceso del hábito de lectura.</w:t>
            </w:r>
            <w:r w:rsidR="00534380">
              <w:rPr>
                <w:noProof/>
                <w:webHidden/>
              </w:rPr>
              <w:tab/>
            </w:r>
            <w:r w:rsidR="00534380">
              <w:rPr>
                <w:noProof/>
                <w:webHidden/>
              </w:rPr>
              <w:fldChar w:fldCharType="begin"/>
            </w:r>
            <w:r w:rsidR="00534380">
              <w:rPr>
                <w:noProof/>
                <w:webHidden/>
              </w:rPr>
              <w:instrText xml:space="preserve"> PAGEREF _Toc482956326 \h </w:instrText>
            </w:r>
            <w:r w:rsidR="00534380">
              <w:rPr>
                <w:noProof/>
                <w:webHidden/>
              </w:rPr>
            </w:r>
            <w:r w:rsidR="00534380">
              <w:rPr>
                <w:noProof/>
                <w:webHidden/>
              </w:rPr>
              <w:fldChar w:fldCharType="separate"/>
            </w:r>
            <w:r w:rsidR="009D2325">
              <w:rPr>
                <w:noProof/>
                <w:webHidden/>
              </w:rPr>
              <w:t>30</w:t>
            </w:r>
            <w:r w:rsidR="00534380">
              <w:rPr>
                <w:noProof/>
                <w:webHidden/>
              </w:rPr>
              <w:fldChar w:fldCharType="end"/>
            </w:r>
          </w:hyperlink>
        </w:p>
        <w:p w:rsidR="00534380" w:rsidRDefault="00642A98">
          <w:pPr>
            <w:pStyle w:val="TDC3"/>
            <w:rPr>
              <w:rFonts w:eastAsiaTheme="minorEastAsia"/>
              <w:noProof/>
              <w:lang w:val="es-PE" w:eastAsia="es-PE"/>
            </w:rPr>
          </w:pPr>
          <w:hyperlink w:anchor="_Toc482956327" w:history="1">
            <w:r w:rsidR="00534380" w:rsidRPr="00626F9D">
              <w:rPr>
                <w:rStyle w:val="Hipervnculo"/>
                <w:rFonts w:ascii="Arial" w:eastAsia="Calibri" w:hAnsi="Arial" w:cs="Arial"/>
                <w:noProof/>
                <w:lang w:val="es-ES" w:eastAsia="es-ES"/>
              </w:rPr>
              <w:t>2.2.12 Objetivos del hábito de lectura.</w:t>
            </w:r>
            <w:r w:rsidR="00534380">
              <w:rPr>
                <w:noProof/>
                <w:webHidden/>
              </w:rPr>
              <w:tab/>
            </w:r>
            <w:r w:rsidR="00534380">
              <w:rPr>
                <w:noProof/>
                <w:webHidden/>
              </w:rPr>
              <w:fldChar w:fldCharType="begin"/>
            </w:r>
            <w:r w:rsidR="00534380">
              <w:rPr>
                <w:noProof/>
                <w:webHidden/>
              </w:rPr>
              <w:instrText xml:space="preserve"> PAGEREF _Toc482956327 \h </w:instrText>
            </w:r>
            <w:r w:rsidR="00534380">
              <w:rPr>
                <w:noProof/>
                <w:webHidden/>
              </w:rPr>
            </w:r>
            <w:r w:rsidR="00534380">
              <w:rPr>
                <w:noProof/>
                <w:webHidden/>
              </w:rPr>
              <w:fldChar w:fldCharType="separate"/>
            </w:r>
            <w:r w:rsidR="009D2325">
              <w:rPr>
                <w:noProof/>
                <w:webHidden/>
              </w:rPr>
              <w:t>32</w:t>
            </w:r>
            <w:r w:rsidR="00534380">
              <w:rPr>
                <w:noProof/>
                <w:webHidden/>
              </w:rPr>
              <w:fldChar w:fldCharType="end"/>
            </w:r>
          </w:hyperlink>
        </w:p>
        <w:p w:rsidR="00534380" w:rsidRDefault="00642A98">
          <w:pPr>
            <w:pStyle w:val="TDC3"/>
            <w:tabs>
              <w:tab w:val="left" w:pos="2108"/>
            </w:tabs>
            <w:rPr>
              <w:rFonts w:eastAsiaTheme="minorEastAsia"/>
              <w:noProof/>
              <w:lang w:val="es-PE" w:eastAsia="es-PE"/>
            </w:rPr>
          </w:pPr>
          <w:hyperlink w:anchor="_Toc482956328" w:history="1">
            <w:r w:rsidR="00534380" w:rsidRPr="00626F9D">
              <w:rPr>
                <w:rStyle w:val="Hipervnculo"/>
                <w:rFonts w:ascii="Arial" w:eastAsia="Times New Roman" w:hAnsi="Arial" w:cs="Arial"/>
                <w:noProof/>
                <w:lang w:val="es-ES" w:eastAsia="es-ES"/>
              </w:rPr>
              <w:t>2.2.13</w:t>
            </w:r>
            <w:r w:rsidR="00534380">
              <w:rPr>
                <w:rFonts w:eastAsiaTheme="minorEastAsia"/>
                <w:noProof/>
                <w:lang w:val="es-PE" w:eastAsia="es-PE"/>
              </w:rPr>
              <w:tab/>
            </w:r>
            <w:r w:rsidR="00534380" w:rsidRPr="00626F9D">
              <w:rPr>
                <w:rStyle w:val="Hipervnculo"/>
                <w:rFonts w:ascii="Arial" w:eastAsia="Times New Roman" w:hAnsi="Arial" w:cs="Arial"/>
                <w:noProof/>
                <w:lang w:val="es-ES" w:eastAsia="es-ES"/>
              </w:rPr>
              <w:t>Pasos para el hábito de lectura</w:t>
            </w:r>
            <w:r w:rsidR="00534380">
              <w:rPr>
                <w:noProof/>
                <w:webHidden/>
              </w:rPr>
              <w:tab/>
            </w:r>
            <w:r w:rsidR="00534380">
              <w:rPr>
                <w:noProof/>
                <w:webHidden/>
              </w:rPr>
              <w:fldChar w:fldCharType="begin"/>
            </w:r>
            <w:r w:rsidR="00534380">
              <w:rPr>
                <w:noProof/>
                <w:webHidden/>
              </w:rPr>
              <w:instrText xml:space="preserve"> PAGEREF _Toc482956328 \h </w:instrText>
            </w:r>
            <w:r w:rsidR="00534380">
              <w:rPr>
                <w:noProof/>
                <w:webHidden/>
              </w:rPr>
            </w:r>
            <w:r w:rsidR="00534380">
              <w:rPr>
                <w:noProof/>
                <w:webHidden/>
              </w:rPr>
              <w:fldChar w:fldCharType="separate"/>
            </w:r>
            <w:r w:rsidR="009D2325">
              <w:rPr>
                <w:noProof/>
                <w:webHidden/>
              </w:rPr>
              <w:t>35</w:t>
            </w:r>
            <w:r w:rsidR="00534380">
              <w:rPr>
                <w:noProof/>
                <w:webHidden/>
              </w:rPr>
              <w:fldChar w:fldCharType="end"/>
            </w:r>
          </w:hyperlink>
        </w:p>
        <w:p w:rsidR="00534380" w:rsidRDefault="00642A98">
          <w:pPr>
            <w:pStyle w:val="TDC3"/>
            <w:tabs>
              <w:tab w:val="left" w:pos="2108"/>
            </w:tabs>
            <w:rPr>
              <w:rFonts w:eastAsiaTheme="minorEastAsia"/>
              <w:noProof/>
              <w:lang w:val="es-PE" w:eastAsia="es-PE"/>
            </w:rPr>
          </w:pPr>
          <w:hyperlink w:anchor="_Toc482956329" w:history="1">
            <w:r w:rsidR="00534380" w:rsidRPr="00626F9D">
              <w:rPr>
                <w:rStyle w:val="Hipervnculo"/>
                <w:rFonts w:ascii="Arial" w:eastAsia="Times New Roman" w:hAnsi="Arial" w:cs="Arial"/>
                <w:noProof/>
                <w:lang w:val="es-ES" w:eastAsia="es-ES"/>
              </w:rPr>
              <w:t>2.2.14</w:t>
            </w:r>
            <w:r w:rsidR="00534380">
              <w:rPr>
                <w:rFonts w:eastAsiaTheme="minorEastAsia"/>
                <w:noProof/>
                <w:lang w:val="es-PE" w:eastAsia="es-PE"/>
              </w:rPr>
              <w:tab/>
            </w:r>
            <w:r w:rsidR="00534380" w:rsidRPr="00626F9D">
              <w:rPr>
                <w:rStyle w:val="Hipervnculo"/>
                <w:rFonts w:ascii="Arial" w:eastAsia="Times New Roman" w:hAnsi="Arial" w:cs="Arial"/>
                <w:noProof/>
                <w:lang w:val="es-ES" w:eastAsia="es-ES"/>
              </w:rPr>
              <w:t>Importancia del hábito de lectura.</w:t>
            </w:r>
            <w:r w:rsidR="00534380">
              <w:rPr>
                <w:noProof/>
                <w:webHidden/>
              </w:rPr>
              <w:tab/>
            </w:r>
            <w:r w:rsidR="00534380">
              <w:rPr>
                <w:noProof/>
                <w:webHidden/>
              </w:rPr>
              <w:fldChar w:fldCharType="begin"/>
            </w:r>
            <w:r w:rsidR="00534380">
              <w:rPr>
                <w:noProof/>
                <w:webHidden/>
              </w:rPr>
              <w:instrText xml:space="preserve"> PAGEREF _Toc482956329 \h </w:instrText>
            </w:r>
            <w:r w:rsidR="00534380">
              <w:rPr>
                <w:noProof/>
                <w:webHidden/>
              </w:rPr>
            </w:r>
            <w:r w:rsidR="00534380">
              <w:rPr>
                <w:noProof/>
                <w:webHidden/>
              </w:rPr>
              <w:fldChar w:fldCharType="separate"/>
            </w:r>
            <w:r w:rsidR="009D2325">
              <w:rPr>
                <w:noProof/>
                <w:webHidden/>
              </w:rPr>
              <w:t>36</w:t>
            </w:r>
            <w:r w:rsidR="00534380">
              <w:rPr>
                <w:noProof/>
                <w:webHidden/>
              </w:rPr>
              <w:fldChar w:fldCharType="end"/>
            </w:r>
          </w:hyperlink>
        </w:p>
        <w:p w:rsidR="00534380" w:rsidRDefault="00642A98">
          <w:pPr>
            <w:pStyle w:val="TDC3"/>
            <w:tabs>
              <w:tab w:val="left" w:pos="2108"/>
            </w:tabs>
            <w:rPr>
              <w:rFonts w:eastAsiaTheme="minorEastAsia"/>
              <w:noProof/>
              <w:lang w:val="es-PE" w:eastAsia="es-PE"/>
            </w:rPr>
          </w:pPr>
          <w:hyperlink w:anchor="_Toc482956330" w:history="1">
            <w:r w:rsidR="00534380" w:rsidRPr="001857DF">
              <w:rPr>
                <w:rStyle w:val="Hipervnculo"/>
                <w:rFonts w:ascii="Arial" w:eastAsia="Calibri" w:hAnsi="Arial" w:cs="Arial"/>
                <w:noProof/>
                <w:lang w:val="es-ES" w:eastAsia="es-ES"/>
              </w:rPr>
              <w:t>2.2.15</w:t>
            </w:r>
            <w:r w:rsidR="00534380" w:rsidRPr="001857DF">
              <w:rPr>
                <w:rFonts w:eastAsiaTheme="minorEastAsia"/>
                <w:noProof/>
                <w:lang w:val="es-PE" w:eastAsia="es-PE"/>
              </w:rPr>
              <w:tab/>
            </w:r>
            <w:r w:rsidR="00534380" w:rsidRPr="001857DF">
              <w:rPr>
                <w:rStyle w:val="Hipervnculo"/>
                <w:rFonts w:ascii="Arial" w:eastAsia="Times New Roman" w:hAnsi="Arial" w:cs="Arial"/>
                <w:noProof/>
                <w:lang w:val="es-ES" w:eastAsia="es-ES"/>
              </w:rPr>
              <w:t>Factores que influyen en el hábito de lectura</w:t>
            </w:r>
            <w:r w:rsidR="00534380">
              <w:rPr>
                <w:noProof/>
                <w:webHidden/>
              </w:rPr>
              <w:tab/>
            </w:r>
            <w:r w:rsidR="00534380">
              <w:rPr>
                <w:noProof/>
                <w:webHidden/>
              </w:rPr>
              <w:fldChar w:fldCharType="begin"/>
            </w:r>
            <w:r w:rsidR="00534380">
              <w:rPr>
                <w:noProof/>
                <w:webHidden/>
              </w:rPr>
              <w:instrText xml:space="preserve"> PAGEREF _Toc482956330 \h </w:instrText>
            </w:r>
            <w:r w:rsidR="00534380">
              <w:rPr>
                <w:noProof/>
                <w:webHidden/>
              </w:rPr>
            </w:r>
            <w:r w:rsidR="00534380">
              <w:rPr>
                <w:noProof/>
                <w:webHidden/>
              </w:rPr>
              <w:fldChar w:fldCharType="separate"/>
            </w:r>
            <w:r w:rsidR="009D2325">
              <w:rPr>
                <w:noProof/>
                <w:webHidden/>
              </w:rPr>
              <w:t>37</w:t>
            </w:r>
            <w:r w:rsidR="00534380">
              <w:rPr>
                <w:noProof/>
                <w:webHidden/>
              </w:rPr>
              <w:fldChar w:fldCharType="end"/>
            </w:r>
          </w:hyperlink>
        </w:p>
        <w:p w:rsidR="00534380" w:rsidRDefault="00642A98">
          <w:pPr>
            <w:pStyle w:val="TDC2"/>
            <w:rPr>
              <w:rFonts w:eastAsiaTheme="minorEastAsia"/>
              <w:noProof/>
              <w:lang w:val="es-PE" w:eastAsia="es-PE"/>
            </w:rPr>
          </w:pPr>
          <w:hyperlink w:anchor="_Toc482956331" w:history="1">
            <w:r w:rsidR="00534380" w:rsidRPr="00626F9D">
              <w:rPr>
                <w:rStyle w:val="Hipervnculo"/>
                <w:rFonts w:ascii="Arial" w:hAnsi="Arial" w:cs="Arial"/>
                <w:noProof/>
              </w:rPr>
              <w:t>2.3 Definición de términos básicos.</w:t>
            </w:r>
            <w:r w:rsidR="00534380">
              <w:rPr>
                <w:noProof/>
                <w:webHidden/>
              </w:rPr>
              <w:tab/>
            </w:r>
            <w:r w:rsidR="00534380">
              <w:rPr>
                <w:noProof/>
                <w:webHidden/>
              </w:rPr>
              <w:fldChar w:fldCharType="begin"/>
            </w:r>
            <w:r w:rsidR="00534380">
              <w:rPr>
                <w:noProof/>
                <w:webHidden/>
              </w:rPr>
              <w:instrText xml:space="preserve"> PAGEREF _Toc482956331 \h </w:instrText>
            </w:r>
            <w:r w:rsidR="00534380">
              <w:rPr>
                <w:noProof/>
                <w:webHidden/>
              </w:rPr>
            </w:r>
            <w:r w:rsidR="00534380">
              <w:rPr>
                <w:noProof/>
                <w:webHidden/>
              </w:rPr>
              <w:fldChar w:fldCharType="separate"/>
            </w:r>
            <w:r w:rsidR="009D2325">
              <w:rPr>
                <w:noProof/>
                <w:webHidden/>
              </w:rPr>
              <w:t>40</w:t>
            </w:r>
            <w:r w:rsidR="00534380">
              <w:rPr>
                <w:noProof/>
                <w:webHidden/>
              </w:rPr>
              <w:fldChar w:fldCharType="end"/>
            </w:r>
          </w:hyperlink>
        </w:p>
        <w:p w:rsidR="00534380" w:rsidRDefault="00642A98">
          <w:pPr>
            <w:pStyle w:val="TDC3"/>
            <w:rPr>
              <w:rFonts w:eastAsiaTheme="minorEastAsia"/>
              <w:noProof/>
              <w:lang w:val="es-PE" w:eastAsia="es-PE"/>
            </w:rPr>
          </w:pPr>
          <w:hyperlink w:anchor="_Toc482956332" w:history="1">
            <w:r w:rsidR="00534380" w:rsidRPr="00626F9D">
              <w:rPr>
                <w:rStyle w:val="Hipervnculo"/>
                <w:rFonts w:ascii="Arial" w:eastAsia="Calibri" w:hAnsi="Arial" w:cs="Arial"/>
                <w:noProof/>
              </w:rPr>
              <w:t>2.4.1Hipótesis general</w:t>
            </w:r>
            <w:r w:rsidR="00534380">
              <w:rPr>
                <w:noProof/>
                <w:webHidden/>
              </w:rPr>
              <w:tab/>
            </w:r>
            <w:r w:rsidR="00534380">
              <w:rPr>
                <w:noProof/>
                <w:webHidden/>
              </w:rPr>
              <w:fldChar w:fldCharType="begin"/>
            </w:r>
            <w:r w:rsidR="00534380">
              <w:rPr>
                <w:noProof/>
                <w:webHidden/>
              </w:rPr>
              <w:instrText xml:space="preserve"> PAGEREF _Toc482956332 \h </w:instrText>
            </w:r>
            <w:r w:rsidR="00534380">
              <w:rPr>
                <w:noProof/>
                <w:webHidden/>
              </w:rPr>
            </w:r>
            <w:r w:rsidR="00534380">
              <w:rPr>
                <w:noProof/>
                <w:webHidden/>
              </w:rPr>
              <w:fldChar w:fldCharType="separate"/>
            </w:r>
            <w:r w:rsidR="009D2325">
              <w:rPr>
                <w:noProof/>
                <w:webHidden/>
              </w:rPr>
              <w:t>42</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33" w:history="1">
            <w:r w:rsidR="00534380" w:rsidRPr="00626F9D">
              <w:rPr>
                <w:rStyle w:val="Hipervnculo"/>
                <w:noProof/>
                <w:lang w:val="es-PE"/>
              </w:rPr>
              <w:t>MATERIALES Y MÉTODOS</w:t>
            </w:r>
            <w:r w:rsidR="00534380">
              <w:rPr>
                <w:noProof/>
                <w:webHidden/>
              </w:rPr>
              <w:tab/>
            </w:r>
            <w:r w:rsidR="00534380">
              <w:rPr>
                <w:noProof/>
                <w:webHidden/>
              </w:rPr>
              <w:fldChar w:fldCharType="begin"/>
            </w:r>
            <w:r w:rsidR="00534380">
              <w:rPr>
                <w:noProof/>
                <w:webHidden/>
              </w:rPr>
              <w:instrText xml:space="preserve"> PAGEREF _Toc482956333 \h </w:instrText>
            </w:r>
            <w:r w:rsidR="00534380">
              <w:rPr>
                <w:noProof/>
                <w:webHidden/>
              </w:rPr>
            </w:r>
            <w:r w:rsidR="00534380">
              <w:rPr>
                <w:noProof/>
                <w:webHidden/>
              </w:rPr>
              <w:fldChar w:fldCharType="separate"/>
            </w:r>
            <w:r w:rsidR="009D2325">
              <w:rPr>
                <w:noProof/>
                <w:webHidden/>
              </w:rPr>
              <w:t>43</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34" w:history="1">
            <w:r w:rsidR="00534380" w:rsidRPr="00626F9D">
              <w:rPr>
                <w:rStyle w:val="Hipervnculo"/>
                <w:noProof/>
                <w:lang w:val="es-PE"/>
              </w:rPr>
              <w:t>3.1Variables y Operacionalización de variables.</w:t>
            </w:r>
            <w:r w:rsidR="00534380">
              <w:rPr>
                <w:noProof/>
                <w:webHidden/>
              </w:rPr>
              <w:tab/>
            </w:r>
            <w:r w:rsidR="00534380">
              <w:rPr>
                <w:noProof/>
                <w:webHidden/>
              </w:rPr>
              <w:fldChar w:fldCharType="begin"/>
            </w:r>
            <w:r w:rsidR="00534380">
              <w:rPr>
                <w:noProof/>
                <w:webHidden/>
              </w:rPr>
              <w:instrText xml:space="preserve"> PAGEREF _Toc482956334 \h </w:instrText>
            </w:r>
            <w:r w:rsidR="00534380">
              <w:rPr>
                <w:noProof/>
                <w:webHidden/>
              </w:rPr>
            </w:r>
            <w:r w:rsidR="00534380">
              <w:rPr>
                <w:noProof/>
                <w:webHidden/>
              </w:rPr>
              <w:fldChar w:fldCharType="separate"/>
            </w:r>
            <w:r w:rsidR="009D2325">
              <w:rPr>
                <w:noProof/>
                <w:webHidden/>
              </w:rPr>
              <w:t>43</w:t>
            </w:r>
            <w:r w:rsidR="00534380">
              <w:rPr>
                <w:noProof/>
                <w:webHidden/>
              </w:rPr>
              <w:fldChar w:fldCharType="end"/>
            </w:r>
          </w:hyperlink>
        </w:p>
        <w:p w:rsidR="00534380" w:rsidRDefault="00642A98">
          <w:pPr>
            <w:pStyle w:val="TDC2"/>
            <w:rPr>
              <w:rFonts w:eastAsiaTheme="minorEastAsia"/>
              <w:noProof/>
              <w:lang w:val="es-PE" w:eastAsia="es-PE"/>
            </w:rPr>
          </w:pPr>
          <w:hyperlink w:anchor="_Toc482956335" w:history="1">
            <w:r w:rsidR="00534380" w:rsidRPr="00626F9D">
              <w:rPr>
                <w:rStyle w:val="Hipervnculo"/>
                <w:rFonts w:ascii="Arial" w:hAnsi="Arial" w:cs="Arial"/>
                <w:noProof/>
                <w:lang w:val="es-PE"/>
              </w:rPr>
              <w:t>3.2 Tipo de estudio y diseño de investigación.</w:t>
            </w:r>
            <w:r w:rsidR="00534380">
              <w:rPr>
                <w:noProof/>
                <w:webHidden/>
              </w:rPr>
              <w:tab/>
            </w:r>
            <w:r w:rsidR="00534380">
              <w:rPr>
                <w:noProof/>
                <w:webHidden/>
              </w:rPr>
              <w:fldChar w:fldCharType="begin"/>
            </w:r>
            <w:r w:rsidR="00534380">
              <w:rPr>
                <w:noProof/>
                <w:webHidden/>
              </w:rPr>
              <w:instrText xml:space="preserve"> PAGEREF _Toc482956335 \h </w:instrText>
            </w:r>
            <w:r w:rsidR="00534380">
              <w:rPr>
                <w:noProof/>
                <w:webHidden/>
              </w:rPr>
            </w:r>
            <w:r w:rsidR="00534380">
              <w:rPr>
                <w:noProof/>
                <w:webHidden/>
              </w:rPr>
              <w:fldChar w:fldCharType="separate"/>
            </w:r>
            <w:r w:rsidR="009D2325">
              <w:rPr>
                <w:noProof/>
                <w:webHidden/>
              </w:rPr>
              <w:t>44</w:t>
            </w:r>
            <w:r w:rsidR="00534380">
              <w:rPr>
                <w:noProof/>
                <w:webHidden/>
              </w:rPr>
              <w:fldChar w:fldCharType="end"/>
            </w:r>
          </w:hyperlink>
        </w:p>
        <w:p w:rsidR="00534380" w:rsidRDefault="00642A98">
          <w:pPr>
            <w:pStyle w:val="TDC3"/>
            <w:rPr>
              <w:rFonts w:eastAsiaTheme="minorEastAsia"/>
              <w:noProof/>
              <w:lang w:val="es-PE" w:eastAsia="es-PE"/>
            </w:rPr>
          </w:pPr>
          <w:hyperlink w:anchor="_Toc482956336" w:history="1">
            <w:r w:rsidR="00534380" w:rsidRPr="00626F9D">
              <w:rPr>
                <w:rStyle w:val="Hipervnculo"/>
                <w:rFonts w:ascii="Arial" w:hAnsi="Arial" w:cs="Arial"/>
                <w:noProof/>
                <w:lang w:val="es-PE"/>
              </w:rPr>
              <w:t>3.2.1 Tipo de investigación</w:t>
            </w:r>
            <w:r w:rsidR="00534380">
              <w:rPr>
                <w:noProof/>
                <w:webHidden/>
              </w:rPr>
              <w:tab/>
            </w:r>
            <w:r w:rsidR="00534380">
              <w:rPr>
                <w:noProof/>
                <w:webHidden/>
              </w:rPr>
              <w:fldChar w:fldCharType="begin"/>
            </w:r>
            <w:r w:rsidR="00534380">
              <w:rPr>
                <w:noProof/>
                <w:webHidden/>
              </w:rPr>
              <w:instrText xml:space="preserve"> PAGEREF _Toc482956336 \h </w:instrText>
            </w:r>
            <w:r w:rsidR="00534380">
              <w:rPr>
                <w:noProof/>
                <w:webHidden/>
              </w:rPr>
            </w:r>
            <w:r w:rsidR="00534380">
              <w:rPr>
                <w:noProof/>
                <w:webHidden/>
              </w:rPr>
              <w:fldChar w:fldCharType="separate"/>
            </w:r>
            <w:r w:rsidR="009D2325">
              <w:rPr>
                <w:noProof/>
                <w:webHidden/>
              </w:rPr>
              <w:t>44</w:t>
            </w:r>
            <w:r w:rsidR="00534380">
              <w:rPr>
                <w:noProof/>
                <w:webHidden/>
              </w:rPr>
              <w:fldChar w:fldCharType="end"/>
            </w:r>
          </w:hyperlink>
        </w:p>
        <w:p w:rsidR="00534380" w:rsidRDefault="00642A98">
          <w:pPr>
            <w:pStyle w:val="TDC3"/>
            <w:rPr>
              <w:rFonts w:eastAsiaTheme="minorEastAsia"/>
              <w:noProof/>
              <w:lang w:val="es-PE" w:eastAsia="es-PE"/>
            </w:rPr>
          </w:pPr>
          <w:hyperlink w:anchor="_Toc482956337" w:history="1">
            <w:r w:rsidR="00534380" w:rsidRPr="00626F9D">
              <w:rPr>
                <w:rStyle w:val="Hipervnculo"/>
                <w:rFonts w:ascii="Arial" w:eastAsia="Calibri" w:hAnsi="Arial" w:cs="Arial"/>
                <w:noProof/>
              </w:rPr>
              <w:t>3.2.2 Diseño de la investigación</w:t>
            </w:r>
            <w:r w:rsidR="00534380">
              <w:rPr>
                <w:noProof/>
                <w:webHidden/>
              </w:rPr>
              <w:tab/>
            </w:r>
            <w:r w:rsidR="00534380">
              <w:rPr>
                <w:noProof/>
                <w:webHidden/>
              </w:rPr>
              <w:fldChar w:fldCharType="begin"/>
            </w:r>
            <w:r w:rsidR="00534380">
              <w:rPr>
                <w:noProof/>
                <w:webHidden/>
              </w:rPr>
              <w:instrText xml:space="preserve"> PAGEREF _Toc482956337 \h </w:instrText>
            </w:r>
            <w:r w:rsidR="00534380">
              <w:rPr>
                <w:noProof/>
                <w:webHidden/>
              </w:rPr>
            </w:r>
            <w:r w:rsidR="00534380">
              <w:rPr>
                <w:noProof/>
                <w:webHidden/>
              </w:rPr>
              <w:fldChar w:fldCharType="separate"/>
            </w:r>
            <w:r w:rsidR="009D2325">
              <w:rPr>
                <w:noProof/>
                <w:webHidden/>
              </w:rPr>
              <w:t>44</w:t>
            </w:r>
            <w:r w:rsidR="00534380">
              <w:rPr>
                <w:noProof/>
                <w:webHidden/>
              </w:rPr>
              <w:fldChar w:fldCharType="end"/>
            </w:r>
          </w:hyperlink>
        </w:p>
        <w:p w:rsidR="00534380" w:rsidRDefault="00642A98">
          <w:pPr>
            <w:pStyle w:val="TDC3"/>
            <w:rPr>
              <w:rFonts w:eastAsiaTheme="minorEastAsia"/>
              <w:noProof/>
              <w:lang w:val="es-PE" w:eastAsia="es-PE"/>
            </w:rPr>
          </w:pPr>
          <w:hyperlink w:anchor="_Toc482956338" w:history="1">
            <w:r w:rsidR="00534380" w:rsidRPr="00626F9D">
              <w:rPr>
                <w:rStyle w:val="Hipervnculo"/>
                <w:rFonts w:ascii="Arial" w:eastAsia="Calibri" w:hAnsi="Arial" w:cs="Arial"/>
                <w:iCs/>
                <w:noProof/>
                <w:lang w:val="es-PE"/>
              </w:rPr>
              <w:t>3.3.1 Población</w:t>
            </w:r>
            <w:r w:rsidR="00534380">
              <w:rPr>
                <w:noProof/>
                <w:webHidden/>
              </w:rPr>
              <w:tab/>
            </w:r>
            <w:r w:rsidR="00534380">
              <w:rPr>
                <w:noProof/>
                <w:webHidden/>
              </w:rPr>
              <w:fldChar w:fldCharType="begin"/>
            </w:r>
            <w:r w:rsidR="00534380">
              <w:rPr>
                <w:noProof/>
                <w:webHidden/>
              </w:rPr>
              <w:instrText xml:space="preserve"> PAGEREF _Toc482956338 \h </w:instrText>
            </w:r>
            <w:r w:rsidR="00534380">
              <w:rPr>
                <w:noProof/>
                <w:webHidden/>
              </w:rPr>
            </w:r>
            <w:r w:rsidR="00534380">
              <w:rPr>
                <w:noProof/>
                <w:webHidden/>
              </w:rPr>
              <w:fldChar w:fldCharType="separate"/>
            </w:r>
            <w:r w:rsidR="009D2325">
              <w:rPr>
                <w:noProof/>
                <w:webHidden/>
              </w:rPr>
              <w:t>45</w:t>
            </w:r>
            <w:r w:rsidR="00534380">
              <w:rPr>
                <w:noProof/>
                <w:webHidden/>
              </w:rPr>
              <w:fldChar w:fldCharType="end"/>
            </w:r>
          </w:hyperlink>
        </w:p>
        <w:p w:rsidR="00534380" w:rsidRDefault="00642A98">
          <w:pPr>
            <w:pStyle w:val="TDC2"/>
            <w:rPr>
              <w:rFonts w:eastAsiaTheme="minorEastAsia"/>
              <w:noProof/>
              <w:lang w:val="es-PE" w:eastAsia="es-PE"/>
            </w:rPr>
          </w:pPr>
          <w:hyperlink w:anchor="_Toc482956339" w:history="1">
            <w:r w:rsidR="00534380" w:rsidRPr="00626F9D">
              <w:rPr>
                <w:rStyle w:val="Hipervnculo"/>
                <w:rFonts w:ascii="Arial" w:hAnsi="Arial" w:cs="Arial"/>
                <w:noProof/>
                <w:lang w:val="es-PE"/>
              </w:rPr>
              <w:t>3.3 Población y muestra en estudio</w:t>
            </w:r>
            <w:r w:rsidR="00534380">
              <w:rPr>
                <w:noProof/>
                <w:webHidden/>
              </w:rPr>
              <w:tab/>
            </w:r>
            <w:r w:rsidR="00534380">
              <w:rPr>
                <w:noProof/>
                <w:webHidden/>
              </w:rPr>
              <w:fldChar w:fldCharType="begin"/>
            </w:r>
            <w:r w:rsidR="00534380">
              <w:rPr>
                <w:noProof/>
                <w:webHidden/>
              </w:rPr>
              <w:instrText xml:space="preserve"> PAGEREF _Toc482956339 \h </w:instrText>
            </w:r>
            <w:r w:rsidR="00534380">
              <w:rPr>
                <w:noProof/>
                <w:webHidden/>
              </w:rPr>
            </w:r>
            <w:r w:rsidR="00534380">
              <w:rPr>
                <w:noProof/>
                <w:webHidden/>
              </w:rPr>
              <w:fldChar w:fldCharType="separate"/>
            </w:r>
            <w:r w:rsidR="009D2325">
              <w:rPr>
                <w:noProof/>
                <w:webHidden/>
              </w:rPr>
              <w:t>46</w:t>
            </w:r>
            <w:r w:rsidR="00534380">
              <w:rPr>
                <w:noProof/>
                <w:webHidden/>
              </w:rPr>
              <w:fldChar w:fldCharType="end"/>
            </w:r>
          </w:hyperlink>
        </w:p>
        <w:p w:rsidR="00534380" w:rsidRDefault="00642A98">
          <w:pPr>
            <w:pStyle w:val="TDC3"/>
            <w:rPr>
              <w:rFonts w:eastAsiaTheme="minorEastAsia"/>
              <w:noProof/>
              <w:lang w:val="es-PE" w:eastAsia="es-PE"/>
            </w:rPr>
          </w:pPr>
          <w:hyperlink w:anchor="_Toc482956340" w:history="1">
            <w:r w:rsidR="00534380" w:rsidRPr="00626F9D">
              <w:rPr>
                <w:rStyle w:val="Hipervnculo"/>
                <w:rFonts w:ascii="Arial" w:eastAsia="Calibri" w:hAnsi="Arial" w:cs="Arial"/>
                <w:iCs/>
                <w:noProof/>
              </w:rPr>
              <w:t>3.3.2   Muestra</w:t>
            </w:r>
            <w:r w:rsidR="00534380">
              <w:rPr>
                <w:noProof/>
                <w:webHidden/>
              </w:rPr>
              <w:tab/>
            </w:r>
            <w:r w:rsidR="00534380">
              <w:rPr>
                <w:noProof/>
                <w:webHidden/>
              </w:rPr>
              <w:fldChar w:fldCharType="begin"/>
            </w:r>
            <w:r w:rsidR="00534380">
              <w:rPr>
                <w:noProof/>
                <w:webHidden/>
              </w:rPr>
              <w:instrText xml:space="preserve"> PAGEREF _Toc482956340 \h </w:instrText>
            </w:r>
            <w:r w:rsidR="00534380">
              <w:rPr>
                <w:noProof/>
                <w:webHidden/>
              </w:rPr>
            </w:r>
            <w:r w:rsidR="00534380">
              <w:rPr>
                <w:noProof/>
                <w:webHidden/>
              </w:rPr>
              <w:fldChar w:fldCharType="separate"/>
            </w:r>
            <w:r w:rsidR="009D2325">
              <w:rPr>
                <w:noProof/>
                <w:webHidden/>
              </w:rPr>
              <w:t>46</w:t>
            </w:r>
            <w:r w:rsidR="00534380">
              <w:rPr>
                <w:noProof/>
                <w:webHidden/>
              </w:rPr>
              <w:fldChar w:fldCharType="end"/>
            </w:r>
          </w:hyperlink>
        </w:p>
        <w:p w:rsidR="00534380" w:rsidRDefault="00642A98">
          <w:pPr>
            <w:pStyle w:val="TDC2"/>
            <w:rPr>
              <w:rFonts w:eastAsiaTheme="minorEastAsia"/>
              <w:noProof/>
              <w:lang w:val="es-PE" w:eastAsia="es-PE"/>
            </w:rPr>
          </w:pPr>
          <w:hyperlink w:anchor="_Toc482956341" w:history="1">
            <w:r w:rsidR="00534380" w:rsidRPr="00626F9D">
              <w:rPr>
                <w:rStyle w:val="Hipervnculo"/>
                <w:rFonts w:ascii="Arial" w:hAnsi="Arial" w:cs="Arial"/>
                <w:noProof/>
                <w:lang w:val="es-PE"/>
              </w:rPr>
              <w:t>3.4 Técnicas e instrumentos de recolección de datos.</w:t>
            </w:r>
            <w:r w:rsidR="00534380">
              <w:rPr>
                <w:noProof/>
                <w:webHidden/>
              </w:rPr>
              <w:tab/>
            </w:r>
            <w:r w:rsidR="00534380">
              <w:rPr>
                <w:noProof/>
                <w:webHidden/>
              </w:rPr>
              <w:fldChar w:fldCharType="begin"/>
            </w:r>
            <w:r w:rsidR="00534380">
              <w:rPr>
                <w:noProof/>
                <w:webHidden/>
              </w:rPr>
              <w:instrText xml:space="preserve"> PAGEREF _Toc482956341 \h </w:instrText>
            </w:r>
            <w:r w:rsidR="00534380">
              <w:rPr>
                <w:noProof/>
                <w:webHidden/>
              </w:rPr>
            </w:r>
            <w:r w:rsidR="00534380">
              <w:rPr>
                <w:noProof/>
                <w:webHidden/>
              </w:rPr>
              <w:fldChar w:fldCharType="separate"/>
            </w:r>
            <w:r w:rsidR="009D2325">
              <w:rPr>
                <w:noProof/>
                <w:webHidden/>
              </w:rPr>
              <w:t>46</w:t>
            </w:r>
            <w:r w:rsidR="00534380">
              <w:rPr>
                <w:noProof/>
                <w:webHidden/>
              </w:rPr>
              <w:fldChar w:fldCharType="end"/>
            </w:r>
          </w:hyperlink>
        </w:p>
        <w:p w:rsidR="00534380" w:rsidRDefault="00642A98">
          <w:pPr>
            <w:pStyle w:val="TDC2"/>
            <w:tabs>
              <w:tab w:val="left" w:pos="1540"/>
            </w:tabs>
            <w:rPr>
              <w:rFonts w:eastAsiaTheme="minorEastAsia"/>
              <w:noProof/>
              <w:lang w:val="es-PE" w:eastAsia="es-PE"/>
            </w:rPr>
          </w:pPr>
          <w:hyperlink w:anchor="_Toc482956342" w:history="1">
            <w:r w:rsidR="00534380" w:rsidRPr="00626F9D">
              <w:rPr>
                <w:rStyle w:val="Hipervnculo"/>
                <w:rFonts w:ascii="Arial" w:hAnsi="Arial" w:cs="Arial"/>
                <w:noProof/>
                <w:lang w:val="es-PE"/>
              </w:rPr>
              <w:t>3.5</w:t>
            </w:r>
            <w:r w:rsidR="00534380">
              <w:rPr>
                <w:rFonts w:eastAsiaTheme="minorEastAsia"/>
                <w:noProof/>
                <w:lang w:val="es-PE" w:eastAsia="es-PE"/>
              </w:rPr>
              <w:tab/>
            </w:r>
            <w:r w:rsidR="00534380" w:rsidRPr="00626F9D">
              <w:rPr>
                <w:rStyle w:val="Hipervnculo"/>
                <w:rFonts w:ascii="Arial" w:hAnsi="Arial" w:cs="Arial"/>
                <w:noProof/>
                <w:lang w:val="es-PE"/>
              </w:rPr>
              <w:t>Procesamiento de datos y análisis estadístico.</w:t>
            </w:r>
            <w:r w:rsidR="00534380">
              <w:rPr>
                <w:noProof/>
                <w:webHidden/>
              </w:rPr>
              <w:tab/>
            </w:r>
            <w:r w:rsidR="00534380">
              <w:rPr>
                <w:noProof/>
                <w:webHidden/>
              </w:rPr>
              <w:fldChar w:fldCharType="begin"/>
            </w:r>
            <w:r w:rsidR="00534380">
              <w:rPr>
                <w:noProof/>
                <w:webHidden/>
              </w:rPr>
              <w:instrText xml:space="preserve"> PAGEREF _Toc482956342 \h </w:instrText>
            </w:r>
            <w:r w:rsidR="00534380">
              <w:rPr>
                <w:noProof/>
                <w:webHidden/>
              </w:rPr>
            </w:r>
            <w:r w:rsidR="00534380">
              <w:rPr>
                <w:noProof/>
                <w:webHidden/>
              </w:rPr>
              <w:fldChar w:fldCharType="separate"/>
            </w:r>
            <w:r w:rsidR="009D2325">
              <w:rPr>
                <w:noProof/>
                <w:webHidden/>
              </w:rPr>
              <w:t>47</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43" w:history="1">
            <w:r w:rsidR="00534380" w:rsidRPr="00626F9D">
              <w:rPr>
                <w:rStyle w:val="Hipervnculo"/>
                <w:noProof/>
                <w:lang w:val="es-PE"/>
              </w:rPr>
              <w:t>RESULTADOS</w:t>
            </w:r>
            <w:r w:rsidR="00534380">
              <w:rPr>
                <w:noProof/>
                <w:webHidden/>
              </w:rPr>
              <w:tab/>
            </w:r>
            <w:r w:rsidR="00534380">
              <w:rPr>
                <w:noProof/>
                <w:webHidden/>
              </w:rPr>
              <w:fldChar w:fldCharType="begin"/>
            </w:r>
            <w:r w:rsidR="00534380">
              <w:rPr>
                <w:noProof/>
                <w:webHidden/>
              </w:rPr>
              <w:instrText xml:space="preserve"> PAGEREF _Toc482956343 \h </w:instrText>
            </w:r>
            <w:r w:rsidR="00534380">
              <w:rPr>
                <w:noProof/>
                <w:webHidden/>
              </w:rPr>
            </w:r>
            <w:r w:rsidR="00534380">
              <w:rPr>
                <w:noProof/>
                <w:webHidden/>
              </w:rPr>
              <w:fldChar w:fldCharType="separate"/>
            </w:r>
            <w:r w:rsidR="009D2325">
              <w:rPr>
                <w:noProof/>
                <w:webHidden/>
              </w:rPr>
              <w:t>48</w:t>
            </w:r>
            <w:r w:rsidR="00534380">
              <w:rPr>
                <w:noProof/>
                <w:webHidden/>
              </w:rPr>
              <w:fldChar w:fldCharType="end"/>
            </w:r>
          </w:hyperlink>
        </w:p>
        <w:p w:rsidR="00534380" w:rsidRDefault="00642A98">
          <w:pPr>
            <w:pStyle w:val="TDC2"/>
            <w:rPr>
              <w:rFonts w:eastAsiaTheme="minorEastAsia"/>
              <w:noProof/>
              <w:lang w:val="es-PE" w:eastAsia="es-PE"/>
            </w:rPr>
          </w:pPr>
          <w:hyperlink w:anchor="_Toc482956344" w:history="1">
            <w:r w:rsidR="00534380" w:rsidRPr="00626F9D">
              <w:rPr>
                <w:rStyle w:val="Hipervnculo"/>
                <w:rFonts w:ascii="Arial" w:eastAsia="Calibri" w:hAnsi="Arial" w:cs="Arial"/>
                <w:noProof/>
                <w:lang w:val="es-ES"/>
              </w:rPr>
              <w:t>4.1 Análisis de la variable independiente: Hábito de lectura.</w:t>
            </w:r>
            <w:r w:rsidR="00534380">
              <w:rPr>
                <w:noProof/>
                <w:webHidden/>
              </w:rPr>
              <w:tab/>
            </w:r>
            <w:r w:rsidR="00534380">
              <w:rPr>
                <w:noProof/>
                <w:webHidden/>
              </w:rPr>
              <w:fldChar w:fldCharType="begin"/>
            </w:r>
            <w:r w:rsidR="00534380">
              <w:rPr>
                <w:noProof/>
                <w:webHidden/>
              </w:rPr>
              <w:instrText xml:space="preserve"> PAGEREF _Toc482956344 \h </w:instrText>
            </w:r>
            <w:r w:rsidR="00534380">
              <w:rPr>
                <w:noProof/>
                <w:webHidden/>
              </w:rPr>
            </w:r>
            <w:r w:rsidR="00534380">
              <w:rPr>
                <w:noProof/>
                <w:webHidden/>
              </w:rPr>
              <w:fldChar w:fldCharType="separate"/>
            </w:r>
            <w:r w:rsidR="009D2325">
              <w:rPr>
                <w:noProof/>
                <w:webHidden/>
              </w:rPr>
              <w:t>48</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45" w:history="1">
            <w:r w:rsidR="00534380" w:rsidRPr="00626F9D">
              <w:rPr>
                <w:rStyle w:val="Hipervnculo"/>
                <w:noProof/>
                <w:lang w:val="es-PE"/>
              </w:rPr>
              <w:t>DISCUSIÓN</w:t>
            </w:r>
            <w:r w:rsidR="00534380">
              <w:rPr>
                <w:noProof/>
                <w:webHidden/>
              </w:rPr>
              <w:tab/>
            </w:r>
            <w:r w:rsidR="00534380">
              <w:rPr>
                <w:noProof/>
                <w:webHidden/>
              </w:rPr>
              <w:fldChar w:fldCharType="begin"/>
            </w:r>
            <w:r w:rsidR="00534380">
              <w:rPr>
                <w:noProof/>
                <w:webHidden/>
              </w:rPr>
              <w:instrText xml:space="preserve"> PAGEREF _Toc482956345 \h </w:instrText>
            </w:r>
            <w:r w:rsidR="00534380">
              <w:rPr>
                <w:noProof/>
                <w:webHidden/>
              </w:rPr>
            </w:r>
            <w:r w:rsidR="00534380">
              <w:rPr>
                <w:noProof/>
                <w:webHidden/>
              </w:rPr>
              <w:fldChar w:fldCharType="separate"/>
            </w:r>
            <w:r w:rsidR="009D2325">
              <w:rPr>
                <w:noProof/>
                <w:webHidden/>
              </w:rPr>
              <w:t>58</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46" w:history="1">
            <w:r w:rsidR="00534380" w:rsidRPr="00626F9D">
              <w:rPr>
                <w:rStyle w:val="Hipervnculo"/>
                <w:noProof/>
                <w:lang w:val="es-PE"/>
              </w:rPr>
              <w:t>CONCLUSION</w:t>
            </w:r>
            <w:r w:rsidR="00534380">
              <w:rPr>
                <w:noProof/>
                <w:webHidden/>
              </w:rPr>
              <w:tab/>
            </w:r>
            <w:r w:rsidR="00534380">
              <w:rPr>
                <w:noProof/>
                <w:webHidden/>
              </w:rPr>
              <w:fldChar w:fldCharType="begin"/>
            </w:r>
            <w:r w:rsidR="00534380">
              <w:rPr>
                <w:noProof/>
                <w:webHidden/>
              </w:rPr>
              <w:instrText xml:space="preserve"> PAGEREF _Toc482956346 \h </w:instrText>
            </w:r>
            <w:r w:rsidR="00534380">
              <w:rPr>
                <w:noProof/>
                <w:webHidden/>
              </w:rPr>
            </w:r>
            <w:r w:rsidR="00534380">
              <w:rPr>
                <w:noProof/>
                <w:webHidden/>
              </w:rPr>
              <w:fldChar w:fldCharType="separate"/>
            </w:r>
            <w:r w:rsidR="009D2325">
              <w:rPr>
                <w:noProof/>
                <w:webHidden/>
              </w:rPr>
              <w:t>59</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47" w:history="1">
            <w:r w:rsidR="00534380" w:rsidRPr="00626F9D">
              <w:rPr>
                <w:rStyle w:val="Hipervnculo"/>
                <w:noProof/>
                <w:lang w:val="es-PE"/>
              </w:rPr>
              <w:t>RECOMENDACIONES</w:t>
            </w:r>
            <w:r w:rsidR="00534380">
              <w:rPr>
                <w:noProof/>
                <w:webHidden/>
              </w:rPr>
              <w:tab/>
            </w:r>
            <w:r w:rsidR="00534380">
              <w:rPr>
                <w:noProof/>
                <w:webHidden/>
              </w:rPr>
              <w:fldChar w:fldCharType="begin"/>
            </w:r>
            <w:r w:rsidR="00534380">
              <w:rPr>
                <w:noProof/>
                <w:webHidden/>
              </w:rPr>
              <w:instrText xml:space="preserve"> PAGEREF _Toc482956347 \h </w:instrText>
            </w:r>
            <w:r w:rsidR="00534380">
              <w:rPr>
                <w:noProof/>
                <w:webHidden/>
              </w:rPr>
            </w:r>
            <w:r w:rsidR="00534380">
              <w:rPr>
                <w:noProof/>
                <w:webHidden/>
              </w:rPr>
              <w:fldChar w:fldCharType="separate"/>
            </w:r>
            <w:r w:rsidR="009D2325">
              <w:rPr>
                <w:noProof/>
                <w:webHidden/>
              </w:rPr>
              <w:t>60</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48" w:history="1">
            <w:r w:rsidR="00534380" w:rsidRPr="00626F9D">
              <w:rPr>
                <w:rStyle w:val="Hipervnculo"/>
                <w:noProof/>
                <w:lang w:val="es-PE"/>
              </w:rPr>
              <w:t>REFERENCIAS BIBLIOGRÁFICAS</w:t>
            </w:r>
            <w:r w:rsidR="00534380">
              <w:rPr>
                <w:noProof/>
                <w:webHidden/>
              </w:rPr>
              <w:tab/>
            </w:r>
            <w:r w:rsidR="00534380">
              <w:rPr>
                <w:noProof/>
                <w:webHidden/>
              </w:rPr>
              <w:fldChar w:fldCharType="begin"/>
            </w:r>
            <w:r w:rsidR="00534380">
              <w:rPr>
                <w:noProof/>
                <w:webHidden/>
              </w:rPr>
              <w:instrText xml:space="preserve"> PAGEREF _Toc482956348 \h </w:instrText>
            </w:r>
            <w:r w:rsidR="00534380">
              <w:rPr>
                <w:noProof/>
                <w:webHidden/>
              </w:rPr>
            </w:r>
            <w:r w:rsidR="00534380">
              <w:rPr>
                <w:noProof/>
                <w:webHidden/>
              </w:rPr>
              <w:fldChar w:fldCharType="separate"/>
            </w:r>
            <w:r w:rsidR="009D2325">
              <w:rPr>
                <w:noProof/>
                <w:webHidden/>
              </w:rPr>
              <w:t>61</w:t>
            </w:r>
            <w:r w:rsidR="00534380">
              <w:rPr>
                <w:noProof/>
                <w:webHidden/>
              </w:rPr>
              <w:fldChar w:fldCharType="end"/>
            </w:r>
          </w:hyperlink>
        </w:p>
        <w:p w:rsidR="00534380" w:rsidRDefault="00642A98">
          <w:pPr>
            <w:pStyle w:val="TDC1"/>
            <w:rPr>
              <w:rFonts w:asciiTheme="minorHAnsi" w:eastAsiaTheme="minorEastAsia" w:hAnsiTheme="minorHAnsi" w:cstheme="minorBidi"/>
              <w:b w:val="0"/>
              <w:noProof/>
              <w:sz w:val="22"/>
              <w:szCs w:val="22"/>
              <w:lang w:val="es-PE" w:eastAsia="es-PE"/>
            </w:rPr>
          </w:pPr>
          <w:hyperlink w:anchor="_Toc482956349" w:history="1">
            <w:r w:rsidR="00534380" w:rsidRPr="00626F9D">
              <w:rPr>
                <w:rStyle w:val="Hipervnculo"/>
                <w:noProof/>
                <w:lang w:val="es-PE"/>
              </w:rPr>
              <w:t>ANEXOS</w:t>
            </w:r>
            <w:r w:rsidR="00534380">
              <w:rPr>
                <w:noProof/>
                <w:webHidden/>
              </w:rPr>
              <w:tab/>
            </w:r>
            <w:r w:rsidR="00534380">
              <w:rPr>
                <w:noProof/>
                <w:webHidden/>
              </w:rPr>
              <w:fldChar w:fldCharType="begin"/>
            </w:r>
            <w:r w:rsidR="00534380">
              <w:rPr>
                <w:noProof/>
                <w:webHidden/>
              </w:rPr>
              <w:instrText xml:space="preserve"> PAGEREF _Toc482956349 \h </w:instrText>
            </w:r>
            <w:r w:rsidR="00534380">
              <w:rPr>
                <w:noProof/>
                <w:webHidden/>
              </w:rPr>
            </w:r>
            <w:r w:rsidR="00534380">
              <w:rPr>
                <w:noProof/>
                <w:webHidden/>
              </w:rPr>
              <w:fldChar w:fldCharType="separate"/>
            </w:r>
            <w:r w:rsidR="009D2325">
              <w:rPr>
                <w:noProof/>
                <w:webHidden/>
              </w:rPr>
              <w:t>66</w:t>
            </w:r>
            <w:r w:rsidR="00534380">
              <w:rPr>
                <w:noProof/>
                <w:webHidden/>
              </w:rPr>
              <w:fldChar w:fldCharType="end"/>
            </w:r>
          </w:hyperlink>
        </w:p>
        <w:p w:rsidR="00EB472B" w:rsidRPr="00EB472B" w:rsidRDefault="00587E8F" w:rsidP="008D07E8">
          <w:pPr>
            <w:sectPr w:rsidR="00EB472B" w:rsidRPr="00EB472B" w:rsidSect="00594D90">
              <w:pgSz w:w="11906" w:h="16838"/>
              <w:pgMar w:top="1417" w:right="1701" w:bottom="1417" w:left="1701" w:header="708" w:footer="708" w:gutter="0"/>
              <w:pgNumType w:fmt="upperRoman"/>
              <w:cols w:space="708"/>
              <w:docGrid w:linePitch="360"/>
            </w:sectPr>
          </w:pPr>
          <w:r>
            <w:rPr>
              <w:b/>
              <w:bCs/>
              <w:lang w:val="es-ES"/>
            </w:rPr>
            <w:fldChar w:fldCharType="end"/>
          </w:r>
        </w:p>
      </w:sdtContent>
    </w:sdt>
    <w:p w:rsidR="00713E84" w:rsidRDefault="00840139" w:rsidP="00534380">
      <w:pPr>
        <w:pStyle w:val="Ttulo1"/>
        <w:jc w:val="center"/>
        <w:rPr>
          <w:rFonts w:ascii="Arial" w:eastAsia="Calibri" w:hAnsi="Arial" w:cs="Arial"/>
          <w:color w:val="auto"/>
          <w:sz w:val="24"/>
          <w:szCs w:val="24"/>
          <w:lang w:val="es-PE"/>
        </w:rPr>
      </w:pPr>
      <w:bookmarkStart w:id="28" w:name="_Toc467000333"/>
      <w:bookmarkStart w:id="29" w:name="_Toc467667496"/>
      <w:bookmarkStart w:id="30" w:name="_Toc467667554"/>
      <w:bookmarkStart w:id="31" w:name="_Toc467667873"/>
      <w:bookmarkStart w:id="32" w:name="_Toc482956304"/>
      <w:r w:rsidRPr="002405A9">
        <w:rPr>
          <w:rFonts w:ascii="Arial" w:eastAsia="Calibri" w:hAnsi="Arial" w:cs="Arial"/>
          <w:color w:val="auto"/>
          <w:sz w:val="24"/>
          <w:szCs w:val="24"/>
          <w:lang w:val="es-PE"/>
        </w:rPr>
        <w:lastRenderedPageBreak/>
        <w:t>RESUMEN</w:t>
      </w:r>
      <w:bookmarkEnd w:id="28"/>
      <w:bookmarkEnd w:id="29"/>
      <w:bookmarkEnd w:id="30"/>
      <w:bookmarkEnd w:id="31"/>
      <w:bookmarkEnd w:id="32"/>
    </w:p>
    <w:p w:rsidR="00772AA4" w:rsidRPr="00772AA4" w:rsidRDefault="00772AA4" w:rsidP="00772AA4">
      <w:pPr>
        <w:rPr>
          <w:lang w:val="es-PE"/>
        </w:rPr>
      </w:pPr>
    </w:p>
    <w:p w:rsidR="00C328F4" w:rsidRDefault="009A5DD5" w:rsidP="00772AA4">
      <w:pPr>
        <w:spacing w:before="0" w:after="200" w:line="360" w:lineRule="auto"/>
        <w:jc w:val="both"/>
        <w:rPr>
          <w:rFonts w:ascii="Arial" w:hAnsi="Arial" w:cs="Arial"/>
          <w:bCs/>
          <w:sz w:val="24"/>
          <w:szCs w:val="24"/>
        </w:rPr>
      </w:pPr>
      <w:r>
        <w:rPr>
          <w:rFonts w:ascii="Arial" w:eastAsia="Calibri" w:hAnsi="Arial" w:cs="Arial"/>
          <w:sz w:val="24"/>
          <w:szCs w:val="24"/>
          <w:lang w:val="es-PE"/>
        </w:rPr>
        <w:t>El presente estudio  estuvo  orientado a resolver el siguiente problema de investigación:</w:t>
      </w:r>
      <w:r w:rsidR="00FB204F">
        <w:rPr>
          <w:rFonts w:ascii="Arial" w:eastAsia="Calibri" w:hAnsi="Arial" w:cs="Arial"/>
          <w:sz w:val="24"/>
          <w:szCs w:val="24"/>
          <w:lang w:val="es-PE"/>
        </w:rPr>
        <w:t xml:space="preserve"> </w:t>
      </w:r>
      <w:r w:rsidRPr="003A0092">
        <w:rPr>
          <w:rFonts w:ascii="Arial" w:eastAsia="Calibri" w:hAnsi="Arial" w:cs="Arial"/>
          <w:sz w:val="24"/>
          <w:szCs w:val="24"/>
          <w:lang w:val="es-PE"/>
        </w:rPr>
        <w:t>¿</w:t>
      </w:r>
      <w:r w:rsidRPr="003A0092">
        <w:rPr>
          <w:rFonts w:ascii="Arial" w:eastAsia="Calibri" w:hAnsi="Arial" w:cs="Arial"/>
          <w:sz w:val="24"/>
          <w:szCs w:val="24"/>
        </w:rPr>
        <w:t xml:space="preserve">Las estrategias </w:t>
      </w:r>
      <w:r w:rsidR="00FB204F">
        <w:rPr>
          <w:rFonts w:ascii="Arial" w:eastAsia="Calibri" w:hAnsi="Arial" w:cs="Arial"/>
          <w:sz w:val="24"/>
          <w:szCs w:val="24"/>
        </w:rPr>
        <w:t xml:space="preserve">propuestas </w:t>
      </w:r>
      <w:r w:rsidRPr="003A0092">
        <w:rPr>
          <w:rFonts w:ascii="Arial" w:eastAsia="Calibri" w:hAnsi="Arial" w:cs="Arial"/>
          <w:sz w:val="24"/>
          <w:szCs w:val="24"/>
        </w:rPr>
        <w:t>del  marketing social podrían fomentar el hábito de lectura</w:t>
      </w:r>
      <w:r w:rsidR="009D6CED">
        <w:rPr>
          <w:rFonts w:ascii="Arial" w:eastAsia="Calibri" w:hAnsi="Arial" w:cs="Arial"/>
          <w:sz w:val="24"/>
          <w:szCs w:val="24"/>
        </w:rPr>
        <w:t xml:space="preserve">  </w:t>
      </w:r>
      <w:r w:rsidRPr="003A0092">
        <w:rPr>
          <w:rFonts w:ascii="Arial" w:eastAsia="Calibri" w:hAnsi="Arial" w:cs="Arial"/>
          <w:sz w:val="24"/>
          <w:szCs w:val="24"/>
        </w:rPr>
        <w:t>en los estudiantes del tercer y cuarto año de secundaria del colegio San Martín Lambayeque</w:t>
      </w:r>
      <w:r w:rsidR="00840139" w:rsidRPr="003A0092">
        <w:rPr>
          <w:rFonts w:ascii="Arial" w:eastAsia="Calibri" w:hAnsi="Arial" w:cs="Arial"/>
          <w:sz w:val="24"/>
          <w:szCs w:val="24"/>
        </w:rPr>
        <w:t xml:space="preserve"> 2016</w:t>
      </w:r>
      <w:r w:rsidRPr="003A0092">
        <w:rPr>
          <w:rFonts w:ascii="Arial" w:eastAsia="Calibri" w:hAnsi="Arial" w:cs="Arial"/>
          <w:sz w:val="24"/>
          <w:szCs w:val="24"/>
          <w:lang w:val="es-PE"/>
        </w:rPr>
        <w:t>?</w:t>
      </w:r>
      <w:r w:rsidR="00FB204F">
        <w:rPr>
          <w:rFonts w:ascii="Arial" w:eastAsia="Calibri" w:hAnsi="Arial" w:cs="Arial"/>
          <w:sz w:val="24"/>
          <w:szCs w:val="24"/>
          <w:lang w:val="es-PE"/>
        </w:rPr>
        <w:t xml:space="preserve"> </w:t>
      </w:r>
      <w:r w:rsidR="006A6E0C">
        <w:rPr>
          <w:rFonts w:ascii="Arial" w:eastAsia="Calibri" w:hAnsi="Arial" w:cs="Arial"/>
          <w:sz w:val="24"/>
          <w:szCs w:val="24"/>
          <w:lang w:val="es-PE"/>
        </w:rPr>
        <w:t>El objetivo de investigación fue:</w:t>
      </w:r>
      <w:r w:rsidR="00FB204F">
        <w:rPr>
          <w:rFonts w:ascii="Arial" w:eastAsia="Calibri" w:hAnsi="Arial" w:cs="Arial"/>
          <w:sz w:val="24"/>
          <w:szCs w:val="24"/>
          <w:lang w:val="es-PE"/>
        </w:rPr>
        <w:t xml:space="preserve"> </w:t>
      </w:r>
      <w:r w:rsidR="0078768B" w:rsidRPr="0078768B">
        <w:rPr>
          <w:rFonts w:ascii="Arial" w:eastAsia="Calibri" w:hAnsi="Arial" w:cs="Arial"/>
          <w:bCs/>
          <w:sz w:val="24"/>
          <w:szCs w:val="24"/>
        </w:rPr>
        <w:t>Elaborar estrategias de marketing social para fomentar el hábito de lectura en los estudiantes del tercer y cuarto año de secundaria del colegio San Martín Lambayeque.</w:t>
      </w:r>
      <w:r w:rsidR="009D6CED">
        <w:rPr>
          <w:rFonts w:ascii="Arial" w:eastAsia="Calibri" w:hAnsi="Arial" w:cs="Arial"/>
          <w:bCs/>
          <w:sz w:val="24"/>
          <w:szCs w:val="24"/>
        </w:rPr>
        <w:t xml:space="preserve"> </w:t>
      </w:r>
      <w:r w:rsidR="006A6E0C">
        <w:rPr>
          <w:rFonts w:ascii="Arial" w:eastAsia="Calibri" w:hAnsi="Arial" w:cs="Arial"/>
          <w:bCs/>
          <w:sz w:val="24"/>
          <w:szCs w:val="24"/>
        </w:rPr>
        <w:t xml:space="preserve">El tipo de investigación fue </w:t>
      </w:r>
      <w:r w:rsidR="003A0092">
        <w:rPr>
          <w:rFonts w:ascii="Arial" w:eastAsia="Calibri" w:hAnsi="Arial" w:cs="Arial"/>
          <w:bCs/>
          <w:sz w:val="24"/>
          <w:szCs w:val="24"/>
        </w:rPr>
        <w:t>cuantitativa y propositiva</w:t>
      </w:r>
      <w:r w:rsidR="00174937">
        <w:rPr>
          <w:rFonts w:ascii="Arial" w:eastAsia="Calibri" w:hAnsi="Arial" w:cs="Arial"/>
          <w:bCs/>
          <w:sz w:val="24"/>
          <w:szCs w:val="24"/>
        </w:rPr>
        <w:t xml:space="preserve"> y se utilizó el diseño </w:t>
      </w:r>
      <w:r w:rsidR="006A6E0C">
        <w:rPr>
          <w:rFonts w:ascii="Arial" w:eastAsia="Calibri" w:hAnsi="Arial" w:cs="Arial"/>
          <w:bCs/>
          <w:sz w:val="24"/>
          <w:szCs w:val="24"/>
        </w:rPr>
        <w:t>no experimental</w:t>
      </w:r>
      <w:r w:rsidR="00174937">
        <w:rPr>
          <w:rFonts w:ascii="Arial" w:eastAsia="Calibri" w:hAnsi="Arial" w:cs="Arial"/>
          <w:bCs/>
          <w:sz w:val="24"/>
          <w:szCs w:val="24"/>
        </w:rPr>
        <w:t xml:space="preserve"> transversal.</w:t>
      </w:r>
      <w:r w:rsidR="008D30CD" w:rsidRPr="008D30CD">
        <w:rPr>
          <w:rFonts w:ascii="Arial" w:eastAsia="Calibri" w:hAnsi="Arial" w:cs="Arial"/>
          <w:bCs/>
          <w:iCs/>
          <w:sz w:val="24"/>
          <w:szCs w:val="24"/>
        </w:rPr>
        <w:t xml:space="preserve"> La población estuvo conformada por 160 estudiantes del tercer  y cuarto grado de secundaria matriculados en el año 2016 (datos de las nóminas de matrículas 2016)</w:t>
      </w:r>
      <w:r w:rsidR="00840139">
        <w:rPr>
          <w:rFonts w:ascii="Arial" w:eastAsia="Calibri" w:hAnsi="Arial" w:cs="Arial"/>
          <w:bCs/>
          <w:iCs/>
          <w:sz w:val="24"/>
          <w:szCs w:val="24"/>
        </w:rPr>
        <w:t>.</w:t>
      </w:r>
      <w:r w:rsidR="008D30CD">
        <w:rPr>
          <w:rFonts w:ascii="Arial" w:eastAsia="Calibri" w:hAnsi="Arial" w:cs="Arial"/>
          <w:bCs/>
          <w:iCs/>
          <w:sz w:val="24"/>
          <w:szCs w:val="24"/>
        </w:rPr>
        <w:t>La</w:t>
      </w:r>
      <w:r w:rsidR="009D6CED">
        <w:rPr>
          <w:rFonts w:ascii="Arial" w:eastAsia="Calibri" w:hAnsi="Arial" w:cs="Arial"/>
          <w:bCs/>
          <w:iCs/>
          <w:sz w:val="24"/>
          <w:szCs w:val="24"/>
        </w:rPr>
        <w:t xml:space="preserve"> </w:t>
      </w:r>
      <w:r w:rsidR="008D30CD">
        <w:rPr>
          <w:rFonts w:ascii="Arial" w:eastAsia="Calibri" w:hAnsi="Arial" w:cs="Arial"/>
          <w:bCs/>
          <w:iCs/>
          <w:sz w:val="24"/>
          <w:szCs w:val="24"/>
        </w:rPr>
        <w:t xml:space="preserve">muestra estuvo representada por 160 estudiantes seleccionados mediante el </w:t>
      </w:r>
      <w:r w:rsidR="008D30CD" w:rsidRPr="008D30CD">
        <w:rPr>
          <w:rFonts w:ascii="Arial" w:eastAsia="Calibri" w:hAnsi="Arial" w:cs="Arial"/>
          <w:bCs/>
          <w:iCs/>
          <w:sz w:val="24"/>
          <w:szCs w:val="24"/>
        </w:rPr>
        <w:t>método censal</w:t>
      </w:r>
      <w:r w:rsidR="00F12E75">
        <w:rPr>
          <w:rFonts w:ascii="Arial" w:eastAsia="Calibri" w:hAnsi="Arial" w:cs="Arial"/>
          <w:bCs/>
          <w:iCs/>
          <w:sz w:val="24"/>
          <w:szCs w:val="24"/>
        </w:rPr>
        <w:t>,</w:t>
      </w:r>
      <w:r w:rsidR="008D30CD" w:rsidRPr="008D30CD">
        <w:rPr>
          <w:rFonts w:ascii="Arial" w:eastAsia="Calibri" w:hAnsi="Arial" w:cs="Arial"/>
          <w:bCs/>
          <w:iCs/>
          <w:sz w:val="24"/>
          <w:szCs w:val="24"/>
        </w:rPr>
        <w:t xml:space="preserve"> debido a que </w:t>
      </w:r>
      <w:r w:rsidR="003A0092">
        <w:rPr>
          <w:rFonts w:ascii="Arial" w:eastAsia="Calibri" w:hAnsi="Arial" w:cs="Arial"/>
          <w:bCs/>
          <w:iCs/>
          <w:sz w:val="24"/>
          <w:szCs w:val="24"/>
        </w:rPr>
        <w:t>se tuvo acceso a toda la población</w:t>
      </w:r>
      <w:r w:rsidR="008D30CD">
        <w:rPr>
          <w:rFonts w:ascii="Arial" w:eastAsia="Calibri" w:hAnsi="Arial" w:cs="Arial"/>
          <w:bCs/>
          <w:iCs/>
          <w:sz w:val="24"/>
          <w:szCs w:val="24"/>
        </w:rPr>
        <w:t>.</w:t>
      </w:r>
      <w:r w:rsidR="009D6CED">
        <w:rPr>
          <w:rFonts w:ascii="Arial" w:eastAsia="Calibri" w:hAnsi="Arial" w:cs="Arial"/>
          <w:bCs/>
          <w:iCs/>
          <w:sz w:val="24"/>
          <w:szCs w:val="24"/>
        </w:rPr>
        <w:t xml:space="preserve"> </w:t>
      </w:r>
      <w:r w:rsidR="008D30CD" w:rsidRPr="008D30CD">
        <w:rPr>
          <w:rFonts w:ascii="Arial" w:eastAsia="Calibri" w:hAnsi="Arial" w:cs="Arial"/>
          <w:bCs/>
          <w:iCs/>
          <w:sz w:val="24"/>
          <w:szCs w:val="24"/>
        </w:rPr>
        <w:t>Los resultados obtenidos permiten concluir que</w:t>
      </w:r>
      <w:r w:rsidR="009D6CED">
        <w:rPr>
          <w:rFonts w:ascii="Arial" w:eastAsia="Calibri" w:hAnsi="Arial" w:cs="Arial"/>
          <w:bCs/>
          <w:iCs/>
          <w:sz w:val="24"/>
          <w:szCs w:val="24"/>
        </w:rPr>
        <w:t>: el</w:t>
      </w:r>
      <w:r w:rsidR="00F12E75">
        <w:rPr>
          <w:rFonts w:ascii="Arial" w:eastAsia="Calibri" w:hAnsi="Arial" w:cs="Arial"/>
          <w:bCs/>
          <w:iCs/>
          <w:sz w:val="24"/>
          <w:szCs w:val="24"/>
        </w:rPr>
        <w:t xml:space="preserve"> 62%</w:t>
      </w:r>
      <w:r w:rsidR="009D6CED">
        <w:rPr>
          <w:rFonts w:ascii="Arial" w:eastAsia="Calibri" w:hAnsi="Arial" w:cs="Arial"/>
          <w:bCs/>
          <w:iCs/>
          <w:sz w:val="24"/>
          <w:szCs w:val="24"/>
        </w:rPr>
        <w:t xml:space="preserve"> de los estudiantes encuestados </w:t>
      </w:r>
      <w:r w:rsidR="00F12E75">
        <w:rPr>
          <w:rFonts w:ascii="Arial" w:eastAsia="Calibri" w:hAnsi="Arial" w:cs="Arial"/>
          <w:bCs/>
          <w:iCs/>
          <w:sz w:val="24"/>
          <w:szCs w:val="24"/>
        </w:rPr>
        <w:t xml:space="preserve"> indicaron que su frecuencia </w:t>
      </w:r>
      <w:r w:rsidR="00EA0CDA">
        <w:rPr>
          <w:rFonts w:ascii="Arial" w:eastAsia="Calibri" w:hAnsi="Arial" w:cs="Arial"/>
          <w:bCs/>
          <w:iCs/>
          <w:sz w:val="24"/>
          <w:szCs w:val="24"/>
        </w:rPr>
        <w:t>lectora</w:t>
      </w:r>
      <w:bookmarkStart w:id="33" w:name="_Toc463380383"/>
      <w:bookmarkStart w:id="34" w:name="_Toc467000334"/>
      <w:r w:rsidR="00D00B9B">
        <w:rPr>
          <w:rFonts w:ascii="Arial" w:eastAsia="Calibri" w:hAnsi="Arial" w:cs="Arial"/>
          <w:bCs/>
          <w:iCs/>
          <w:sz w:val="24"/>
          <w:szCs w:val="24"/>
        </w:rPr>
        <w:t xml:space="preserve"> es semanal. </w:t>
      </w:r>
      <w:r w:rsidR="00EA0CDA" w:rsidRPr="00EA0CDA">
        <w:rPr>
          <w:rFonts w:ascii="Arial" w:hAnsi="Arial" w:cs="Arial"/>
          <w:bCs/>
          <w:sz w:val="24"/>
          <w:szCs w:val="24"/>
        </w:rPr>
        <w:t xml:space="preserve">Se  </w:t>
      </w:r>
      <w:r w:rsidR="00EA0CDA">
        <w:rPr>
          <w:rFonts w:ascii="Arial" w:eastAsia="Calibri" w:hAnsi="Arial" w:cs="Arial"/>
          <w:bCs/>
          <w:iCs/>
          <w:sz w:val="24"/>
          <w:szCs w:val="24"/>
        </w:rPr>
        <w:t>concluye</w:t>
      </w:r>
      <w:r w:rsidR="00EA0CDA" w:rsidRPr="00EA0CDA">
        <w:rPr>
          <w:rFonts w:ascii="Arial" w:hAnsi="Arial" w:cs="Arial"/>
          <w:bCs/>
          <w:sz w:val="24"/>
          <w:szCs w:val="24"/>
        </w:rPr>
        <w:t xml:space="preserve"> que no exist</w:t>
      </w:r>
      <w:r w:rsidR="00D00B9B">
        <w:rPr>
          <w:rFonts w:ascii="Arial" w:hAnsi="Arial" w:cs="Arial"/>
          <w:bCs/>
          <w:sz w:val="24"/>
          <w:szCs w:val="24"/>
        </w:rPr>
        <w:t>e un hábito de lectura constante.</w:t>
      </w:r>
    </w:p>
    <w:p w:rsidR="002B558D" w:rsidRDefault="002B558D" w:rsidP="00772AA4">
      <w:pPr>
        <w:spacing w:before="0" w:after="200" w:line="360" w:lineRule="auto"/>
        <w:jc w:val="both"/>
        <w:rPr>
          <w:rFonts w:ascii="Arial" w:hAnsi="Arial" w:cs="Arial"/>
          <w:bCs/>
          <w:sz w:val="24"/>
          <w:szCs w:val="24"/>
        </w:rPr>
      </w:pPr>
    </w:p>
    <w:p w:rsidR="00772AA4" w:rsidRPr="002B558D" w:rsidRDefault="002B558D" w:rsidP="00382035">
      <w:pPr>
        <w:spacing w:before="0" w:after="200" w:line="360" w:lineRule="auto"/>
        <w:jc w:val="center"/>
        <w:rPr>
          <w:rFonts w:ascii="Arial" w:hAnsi="Arial" w:cs="Arial"/>
          <w:b/>
          <w:bCs/>
          <w:sz w:val="24"/>
          <w:szCs w:val="24"/>
        </w:rPr>
      </w:pPr>
      <w:r w:rsidRPr="002B558D">
        <w:rPr>
          <w:rFonts w:ascii="Arial" w:hAnsi="Arial" w:cs="Arial"/>
          <w:b/>
          <w:bCs/>
          <w:sz w:val="24"/>
          <w:szCs w:val="24"/>
        </w:rPr>
        <w:t>PALABRAS CLAVES</w:t>
      </w:r>
    </w:p>
    <w:p w:rsidR="002B558D" w:rsidRDefault="002B558D" w:rsidP="00713E84">
      <w:pPr>
        <w:spacing w:before="0" w:after="200" w:line="360" w:lineRule="auto"/>
        <w:jc w:val="both"/>
        <w:rPr>
          <w:rFonts w:ascii="Arial" w:hAnsi="Arial" w:cs="Arial"/>
          <w:bCs/>
          <w:sz w:val="24"/>
          <w:szCs w:val="24"/>
        </w:rPr>
      </w:pPr>
      <w:r>
        <w:rPr>
          <w:rFonts w:ascii="Arial" w:hAnsi="Arial" w:cs="Arial"/>
          <w:bCs/>
          <w:sz w:val="24"/>
          <w:szCs w:val="24"/>
        </w:rPr>
        <w:t>Marketing social, estrategias, sociedad, hábito de lectura, marketing, hábito y  actitud hacia la lectura.</w:t>
      </w:r>
    </w:p>
    <w:p w:rsidR="002B558D" w:rsidRDefault="002B558D" w:rsidP="00713E84">
      <w:pPr>
        <w:spacing w:before="0" w:after="200" w:line="360" w:lineRule="auto"/>
        <w:jc w:val="both"/>
        <w:rPr>
          <w:rFonts w:ascii="Arial" w:hAnsi="Arial" w:cs="Arial"/>
          <w:bCs/>
          <w:sz w:val="24"/>
          <w:szCs w:val="24"/>
        </w:rPr>
      </w:pPr>
    </w:p>
    <w:p w:rsidR="002B558D" w:rsidRDefault="002B558D" w:rsidP="00713E84">
      <w:pPr>
        <w:spacing w:before="0" w:after="200" w:line="360" w:lineRule="auto"/>
        <w:jc w:val="both"/>
        <w:rPr>
          <w:rFonts w:ascii="Arial" w:hAnsi="Arial" w:cs="Arial"/>
          <w:bCs/>
          <w:sz w:val="24"/>
          <w:szCs w:val="24"/>
        </w:rPr>
      </w:pPr>
    </w:p>
    <w:p w:rsidR="002B558D" w:rsidRDefault="002B558D" w:rsidP="00713E84">
      <w:pPr>
        <w:spacing w:before="0" w:after="200" w:line="360" w:lineRule="auto"/>
        <w:jc w:val="both"/>
        <w:rPr>
          <w:rFonts w:ascii="Arial" w:hAnsi="Arial" w:cs="Arial"/>
          <w:bCs/>
          <w:sz w:val="24"/>
          <w:szCs w:val="24"/>
        </w:rPr>
      </w:pPr>
    </w:p>
    <w:p w:rsidR="002B558D" w:rsidRDefault="002B558D" w:rsidP="00713E84">
      <w:pPr>
        <w:spacing w:before="0" w:after="200" w:line="360" w:lineRule="auto"/>
        <w:jc w:val="both"/>
        <w:rPr>
          <w:rFonts w:ascii="Arial" w:hAnsi="Arial" w:cs="Arial"/>
          <w:bCs/>
          <w:sz w:val="24"/>
          <w:szCs w:val="24"/>
        </w:rPr>
      </w:pPr>
    </w:p>
    <w:p w:rsidR="002B558D" w:rsidRDefault="002B558D" w:rsidP="00713E84">
      <w:pPr>
        <w:spacing w:before="0" w:after="200" w:line="360" w:lineRule="auto"/>
        <w:jc w:val="both"/>
        <w:rPr>
          <w:rFonts w:ascii="Arial" w:hAnsi="Arial" w:cs="Arial"/>
          <w:bCs/>
          <w:sz w:val="24"/>
          <w:szCs w:val="24"/>
        </w:rPr>
      </w:pPr>
    </w:p>
    <w:p w:rsidR="002B558D" w:rsidRDefault="002B558D" w:rsidP="00713E84">
      <w:pPr>
        <w:spacing w:before="0" w:after="200" w:line="360" w:lineRule="auto"/>
        <w:jc w:val="both"/>
        <w:rPr>
          <w:rFonts w:ascii="Arial" w:hAnsi="Arial" w:cs="Arial"/>
          <w:bCs/>
          <w:sz w:val="24"/>
          <w:szCs w:val="24"/>
        </w:rPr>
      </w:pPr>
    </w:p>
    <w:p w:rsidR="002B558D" w:rsidRDefault="002B558D" w:rsidP="00713E84">
      <w:pPr>
        <w:spacing w:before="0" w:after="200" w:line="360" w:lineRule="auto"/>
        <w:jc w:val="both"/>
        <w:rPr>
          <w:rFonts w:ascii="Arial" w:hAnsi="Arial" w:cs="Arial"/>
          <w:bCs/>
          <w:sz w:val="24"/>
          <w:szCs w:val="24"/>
        </w:rPr>
      </w:pPr>
    </w:p>
    <w:p w:rsidR="002B558D" w:rsidRDefault="002B558D" w:rsidP="00713E84">
      <w:pPr>
        <w:spacing w:before="0" w:after="200" w:line="360" w:lineRule="auto"/>
        <w:jc w:val="both"/>
        <w:rPr>
          <w:rFonts w:ascii="Arial" w:hAnsi="Arial" w:cs="Arial"/>
          <w:bCs/>
          <w:sz w:val="24"/>
          <w:szCs w:val="24"/>
        </w:rPr>
      </w:pPr>
    </w:p>
    <w:p w:rsidR="00772AA4" w:rsidRDefault="0062449C" w:rsidP="00534380">
      <w:pPr>
        <w:pStyle w:val="Ttulo1"/>
        <w:jc w:val="center"/>
        <w:rPr>
          <w:rFonts w:ascii="Arial" w:hAnsi="Arial" w:cs="Arial"/>
          <w:color w:val="auto"/>
          <w:sz w:val="24"/>
          <w:szCs w:val="24"/>
          <w:lang w:val="en-US"/>
        </w:rPr>
      </w:pPr>
      <w:bookmarkStart w:id="35" w:name="_Toc482956305"/>
      <w:r w:rsidRPr="00534380">
        <w:rPr>
          <w:rFonts w:ascii="Arial" w:hAnsi="Arial" w:cs="Arial"/>
          <w:color w:val="auto"/>
          <w:sz w:val="24"/>
          <w:szCs w:val="24"/>
          <w:lang w:val="en-US"/>
        </w:rPr>
        <w:t>ABSTRACT:</w:t>
      </w:r>
      <w:bookmarkEnd w:id="33"/>
      <w:bookmarkEnd w:id="34"/>
      <w:bookmarkEnd w:id="35"/>
    </w:p>
    <w:p w:rsidR="00534380" w:rsidRPr="00534380" w:rsidRDefault="00534380" w:rsidP="00534380">
      <w:pPr>
        <w:rPr>
          <w:lang w:val="en-US"/>
        </w:rPr>
      </w:pPr>
    </w:p>
    <w:p w:rsidR="00FB204F" w:rsidRPr="002E5EE1" w:rsidRDefault="00FB204F" w:rsidP="00FB204F">
      <w:pPr>
        <w:spacing w:before="0" w:after="200" w:line="360" w:lineRule="auto"/>
        <w:jc w:val="both"/>
        <w:rPr>
          <w:rFonts w:ascii="Arial" w:hAnsi="Arial" w:cs="Arial"/>
          <w:sz w:val="24"/>
          <w:szCs w:val="24"/>
          <w:lang w:val="en-US"/>
        </w:rPr>
      </w:pPr>
      <w:r w:rsidRPr="00FB204F">
        <w:rPr>
          <w:rFonts w:ascii="Arial" w:hAnsi="Arial" w:cs="Arial"/>
          <w:sz w:val="24"/>
          <w:szCs w:val="24"/>
          <w:lang w:val="en"/>
        </w:rPr>
        <w:t>The present study was aimed at solving the following research problem: Would the proposed strategies of social marketing promote the habit of reading in the students of the third and fourth year of secondary school San Martin Lambayeque 2016? The objective of the research was: To elaborate social marketing strategies to encourage the habit of reading in the students of the third and fourth year of secondary school San Martín Lambayeque. The type of research was quantitative and propositive and the non-experimental cross-sectional design was used. The population was made up of 160 students in the third and fourth grades enrolled in 2016 (data from the 2016 enrollment slips). The sample was represented by 160 students selected using the census method, because they had access to all the population. The results obtained conclude that: 62% of the students surveyed indicated that their reading frequency is weekly. We conclude that there is no constant reading habit</w:t>
      </w:r>
      <w:r>
        <w:rPr>
          <w:rFonts w:ascii="Arial" w:hAnsi="Arial" w:cs="Arial"/>
          <w:sz w:val="24"/>
          <w:szCs w:val="24"/>
          <w:lang w:val="en"/>
        </w:rPr>
        <w:t>.</w:t>
      </w:r>
    </w:p>
    <w:p w:rsidR="00FB204F" w:rsidRDefault="00FB204F" w:rsidP="00772AA4">
      <w:pPr>
        <w:spacing w:before="0" w:after="200"/>
        <w:jc w:val="center"/>
        <w:rPr>
          <w:rFonts w:ascii="Arial" w:hAnsi="Arial" w:cs="Arial"/>
          <w:b/>
          <w:sz w:val="24"/>
          <w:szCs w:val="24"/>
          <w:lang w:val="en-US"/>
        </w:rPr>
      </w:pPr>
    </w:p>
    <w:p w:rsidR="002E5EE1" w:rsidRDefault="002E5EE1" w:rsidP="00772AA4">
      <w:pPr>
        <w:spacing w:before="0" w:after="200"/>
        <w:jc w:val="center"/>
        <w:rPr>
          <w:rFonts w:ascii="Arial" w:hAnsi="Arial" w:cs="Arial"/>
          <w:b/>
          <w:sz w:val="24"/>
          <w:szCs w:val="24"/>
          <w:lang w:val="en-US"/>
        </w:rPr>
      </w:pPr>
    </w:p>
    <w:p w:rsidR="002E5EE1" w:rsidRDefault="002E5EE1" w:rsidP="002E5EE1">
      <w:pPr>
        <w:spacing w:before="0" w:after="200"/>
        <w:jc w:val="center"/>
        <w:rPr>
          <w:rFonts w:ascii="Arial" w:hAnsi="Arial" w:cs="Arial"/>
          <w:b/>
          <w:sz w:val="24"/>
          <w:szCs w:val="24"/>
          <w:lang w:val="en"/>
        </w:rPr>
      </w:pPr>
      <w:r w:rsidRPr="002E5EE1">
        <w:rPr>
          <w:rFonts w:ascii="Arial" w:hAnsi="Arial" w:cs="Arial"/>
          <w:b/>
          <w:sz w:val="24"/>
          <w:szCs w:val="24"/>
          <w:lang w:val="en"/>
        </w:rPr>
        <w:t>KEYWORDS</w:t>
      </w:r>
    </w:p>
    <w:p w:rsidR="002E5EE1" w:rsidRPr="002E5EE1" w:rsidRDefault="002E5EE1" w:rsidP="002E5EE1">
      <w:pPr>
        <w:spacing w:before="0" w:after="200"/>
        <w:jc w:val="center"/>
        <w:rPr>
          <w:rFonts w:ascii="Arial" w:hAnsi="Arial" w:cs="Arial"/>
          <w:b/>
          <w:sz w:val="24"/>
          <w:szCs w:val="24"/>
          <w:lang w:val="en"/>
        </w:rPr>
      </w:pPr>
    </w:p>
    <w:p w:rsidR="002E5EE1" w:rsidRPr="002E5EE1" w:rsidRDefault="002E5EE1" w:rsidP="002E5EE1">
      <w:pPr>
        <w:spacing w:before="0" w:after="200" w:line="360" w:lineRule="auto"/>
        <w:rPr>
          <w:rFonts w:ascii="Arial" w:hAnsi="Arial" w:cs="Arial"/>
          <w:sz w:val="24"/>
          <w:szCs w:val="24"/>
          <w:lang w:val="en-US"/>
        </w:rPr>
      </w:pPr>
      <w:r w:rsidRPr="002E5EE1">
        <w:rPr>
          <w:rFonts w:ascii="Arial" w:hAnsi="Arial" w:cs="Arial"/>
          <w:sz w:val="24"/>
          <w:szCs w:val="24"/>
          <w:lang w:val="en"/>
        </w:rPr>
        <w:t>Social marketing, strategies, society, habit of reading, marketing, habit and attitude towards reading</w:t>
      </w:r>
    </w:p>
    <w:p w:rsidR="00382035" w:rsidRDefault="00382035" w:rsidP="00772AA4">
      <w:pPr>
        <w:spacing w:before="0" w:after="200"/>
        <w:jc w:val="center"/>
        <w:rPr>
          <w:rFonts w:ascii="Arial" w:hAnsi="Arial" w:cs="Arial"/>
          <w:b/>
          <w:sz w:val="24"/>
          <w:szCs w:val="24"/>
          <w:lang w:val="en-US"/>
        </w:rPr>
      </w:pPr>
    </w:p>
    <w:p w:rsidR="00382035" w:rsidRDefault="00382035" w:rsidP="00772AA4">
      <w:pPr>
        <w:spacing w:before="0" w:after="200"/>
        <w:jc w:val="center"/>
        <w:rPr>
          <w:rFonts w:ascii="Arial" w:hAnsi="Arial" w:cs="Arial"/>
          <w:b/>
          <w:sz w:val="24"/>
          <w:szCs w:val="24"/>
          <w:lang w:val="en-US"/>
        </w:rPr>
      </w:pPr>
    </w:p>
    <w:p w:rsidR="00382035" w:rsidRDefault="00382035" w:rsidP="00772AA4">
      <w:pPr>
        <w:spacing w:before="0" w:after="200"/>
        <w:jc w:val="center"/>
        <w:rPr>
          <w:rFonts w:ascii="Arial" w:hAnsi="Arial" w:cs="Arial"/>
          <w:b/>
          <w:sz w:val="24"/>
          <w:szCs w:val="24"/>
          <w:lang w:val="en-US"/>
        </w:rPr>
      </w:pPr>
    </w:p>
    <w:p w:rsidR="00382035" w:rsidRDefault="00382035" w:rsidP="00772AA4">
      <w:pPr>
        <w:spacing w:before="0" w:after="200"/>
        <w:jc w:val="center"/>
        <w:rPr>
          <w:rFonts w:ascii="Arial" w:hAnsi="Arial" w:cs="Arial"/>
          <w:b/>
          <w:sz w:val="24"/>
          <w:szCs w:val="24"/>
          <w:lang w:val="en-US"/>
        </w:rPr>
      </w:pPr>
    </w:p>
    <w:p w:rsidR="00382035" w:rsidRDefault="00382035" w:rsidP="00772AA4">
      <w:pPr>
        <w:spacing w:before="0" w:after="200"/>
        <w:jc w:val="center"/>
        <w:rPr>
          <w:rFonts w:ascii="Arial" w:hAnsi="Arial" w:cs="Arial"/>
          <w:b/>
          <w:sz w:val="24"/>
          <w:szCs w:val="24"/>
          <w:lang w:val="en-US"/>
        </w:rPr>
      </w:pPr>
    </w:p>
    <w:p w:rsidR="00382035" w:rsidRDefault="00382035" w:rsidP="00772AA4">
      <w:pPr>
        <w:spacing w:before="0" w:after="200"/>
        <w:jc w:val="center"/>
        <w:rPr>
          <w:rFonts w:ascii="Arial" w:hAnsi="Arial" w:cs="Arial"/>
          <w:b/>
          <w:sz w:val="24"/>
          <w:szCs w:val="24"/>
          <w:lang w:val="en-US"/>
        </w:rPr>
      </w:pPr>
    </w:p>
    <w:p w:rsidR="00382035" w:rsidRDefault="00382035" w:rsidP="00772AA4">
      <w:pPr>
        <w:spacing w:before="0" w:after="200"/>
        <w:jc w:val="center"/>
        <w:rPr>
          <w:rFonts w:ascii="Arial" w:hAnsi="Arial" w:cs="Arial"/>
          <w:b/>
          <w:sz w:val="24"/>
          <w:szCs w:val="24"/>
          <w:lang w:val="en-US"/>
        </w:rPr>
      </w:pPr>
    </w:p>
    <w:p w:rsidR="00382035" w:rsidRDefault="00382035" w:rsidP="00772AA4">
      <w:pPr>
        <w:spacing w:before="0" w:after="200"/>
        <w:jc w:val="center"/>
        <w:rPr>
          <w:rFonts w:ascii="Arial" w:hAnsi="Arial" w:cs="Arial"/>
          <w:b/>
          <w:sz w:val="24"/>
          <w:szCs w:val="24"/>
          <w:lang w:val="en-US"/>
        </w:rPr>
      </w:pPr>
    </w:p>
    <w:p w:rsidR="005B0888" w:rsidRDefault="005B0888" w:rsidP="00F41F37">
      <w:pPr>
        <w:spacing w:before="0" w:after="200" w:line="276" w:lineRule="auto"/>
        <w:jc w:val="center"/>
        <w:rPr>
          <w:rFonts w:ascii="Arial" w:hAnsi="Arial" w:cs="Arial"/>
          <w:b/>
          <w:sz w:val="24"/>
          <w:szCs w:val="24"/>
          <w:lang w:val="en-US"/>
        </w:rPr>
        <w:sectPr w:rsidR="005B0888" w:rsidSect="005B0888">
          <w:pgSz w:w="11906" w:h="16838"/>
          <w:pgMar w:top="1417" w:right="1701" w:bottom="1417" w:left="1701" w:header="708" w:footer="708" w:gutter="0"/>
          <w:pgNumType w:fmt="upperRoman"/>
          <w:cols w:space="708"/>
          <w:docGrid w:linePitch="360"/>
        </w:sectPr>
      </w:pPr>
    </w:p>
    <w:p w:rsidR="00965A77" w:rsidRPr="00534380" w:rsidRDefault="00236493" w:rsidP="00534380">
      <w:pPr>
        <w:pStyle w:val="Ttulo1"/>
        <w:jc w:val="center"/>
        <w:rPr>
          <w:rFonts w:ascii="Arial" w:hAnsi="Arial" w:cs="Arial"/>
          <w:color w:val="auto"/>
          <w:sz w:val="24"/>
          <w:szCs w:val="24"/>
          <w:lang w:val="es-PE"/>
        </w:rPr>
      </w:pPr>
      <w:bookmarkStart w:id="36" w:name="_Toc482956306"/>
      <w:r w:rsidRPr="00534380">
        <w:rPr>
          <w:rFonts w:ascii="Arial" w:hAnsi="Arial" w:cs="Arial"/>
          <w:color w:val="auto"/>
          <w:sz w:val="24"/>
          <w:szCs w:val="24"/>
          <w:lang w:val="es-PE"/>
        </w:rPr>
        <w:lastRenderedPageBreak/>
        <w:t>INTRODUCCIÓN</w:t>
      </w:r>
      <w:bookmarkEnd w:id="36"/>
    </w:p>
    <w:p w:rsidR="00207EDA" w:rsidRDefault="00207EDA" w:rsidP="000B7A38">
      <w:pPr>
        <w:spacing w:before="0" w:after="200" w:line="276" w:lineRule="auto"/>
        <w:jc w:val="center"/>
        <w:rPr>
          <w:rFonts w:ascii="Arial" w:hAnsi="Arial" w:cs="Arial"/>
          <w:b/>
          <w:sz w:val="24"/>
          <w:szCs w:val="24"/>
          <w:lang w:val="es-PE"/>
        </w:rPr>
      </w:pPr>
    </w:p>
    <w:p w:rsidR="00207EDA" w:rsidRDefault="00207EDA" w:rsidP="00207EDA">
      <w:pPr>
        <w:spacing w:before="0" w:after="200" w:line="360" w:lineRule="auto"/>
        <w:jc w:val="both"/>
        <w:rPr>
          <w:rFonts w:ascii="Arial" w:hAnsi="Arial" w:cs="Arial"/>
          <w:sz w:val="24"/>
          <w:szCs w:val="24"/>
        </w:rPr>
      </w:pPr>
      <w:r w:rsidRPr="00207EDA">
        <w:rPr>
          <w:rFonts w:ascii="Arial" w:hAnsi="Arial" w:cs="Arial"/>
          <w:sz w:val="24"/>
          <w:szCs w:val="24"/>
        </w:rPr>
        <w:t xml:space="preserve">La lectura </w:t>
      </w:r>
      <w:r>
        <w:rPr>
          <w:rFonts w:ascii="Arial" w:hAnsi="Arial" w:cs="Arial"/>
          <w:sz w:val="24"/>
          <w:szCs w:val="24"/>
        </w:rPr>
        <w:t>es un</w:t>
      </w:r>
      <w:r w:rsidR="001857DF">
        <w:rPr>
          <w:rFonts w:ascii="Arial" w:hAnsi="Arial" w:cs="Arial"/>
          <w:sz w:val="24"/>
          <w:szCs w:val="24"/>
        </w:rPr>
        <w:t xml:space="preserve"> estilo de vida, el há</w:t>
      </w:r>
      <w:r>
        <w:rPr>
          <w:rFonts w:ascii="Arial" w:hAnsi="Arial" w:cs="Arial"/>
          <w:sz w:val="24"/>
          <w:szCs w:val="24"/>
        </w:rPr>
        <w:t>bito de lectura no es una habilidad innata, sino que se va</w:t>
      </w:r>
      <w:r w:rsidRPr="00207EDA">
        <w:rPr>
          <w:rFonts w:ascii="Arial" w:hAnsi="Arial" w:cs="Arial"/>
          <w:sz w:val="24"/>
          <w:szCs w:val="24"/>
        </w:rPr>
        <w:t xml:space="preserve"> adquiriendo a medida que el individuo crece, por lo tanto, </w:t>
      </w:r>
      <w:r>
        <w:rPr>
          <w:rFonts w:ascii="Arial" w:hAnsi="Arial" w:cs="Arial"/>
          <w:sz w:val="24"/>
          <w:szCs w:val="24"/>
        </w:rPr>
        <w:t xml:space="preserve">la lectura es muy importante para la formación profesional y personal, por eso es muy importante </w:t>
      </w:r>
      <w:r w:rsidR="00162BF5">
        <w:rPr>
          <w:rFonts w:ascii="Arial" w:hAnsi="Arial" w:cs="Arial"/>
          <w:sz w:val="24"/>
          <w:szCs w:val="24"/>
        </w:rPr>
        <w:t>fomentar</w:t>
      </w:r>
      <w:r w:rsidR="001857DF">
        <w:rPr>
          <w:rFonts w:ascii="Arial" w:hAnsi="Arial" w:cs="Arial"/>
          <w:sz w:val="24"/>
          <w:szCs w:val="24"/>
        </w:rPr>
        <w:t xml:space="preserve"> el há</w:t>
      </w:r>
      <w:r>
        <w:rPr>
          <w:rFonts w:ascii="Arial" w:hAnsi="Arial" w:cs="Arial"/>
          <w:sz w:val="24"/>
          <w:szCs w:val="24"/>
        </w:rPr>
        <w:t>bito de lectura desde temprana edad</w:t>
      </w:r>
      <w:r w:rsidRPr="00207EDA">
        <w:rPr>
          <w:rFonts w:ascii="Arial" w:hAnsi="Arial" w:cs="Arial"/>
          <w:sz w:val="24"/>
          <w:szCs w:val="24"/>
        </w:rPr>
        <w:t>, con el propósito de formar desde muy temprana edad un hábito en el querer y no en la tensión del deber</w:t>
      </w:r>
      <w:r>
        <w:rPr>
          <w:rFonts w:ascii="Arial" w:hAnsi="Arial" w:cs="Arial"/>
          <w:sz w:val="24"/>
          <w:szCs w:val="24"/>
        </w:rPr>
        <w:t>.</w:t>
      </w:r>
    </w:p>
    <w:p w:rsidR="00E453C4" w:rsidRDefault="00E453C4" w:rsidP="00207EDA">
      <w:pPr>
        <w:spacing w:before="0" w:after="200" w:line="360" w:lineRule="auto"/>
        <w:jc w:val="both"/>
        <w:rPr>
          <w:rFonts w:ascii="Arial" w:hAnsi="Arial" w:cs="Arial"/>
          <w:sz w:val="24"/>
          <w:szCs w:val="24"/>
        </w:rPr>
      </w:pPr>
      <w:r>
        <w:rPr>
          <w:rFonts w:ascii="Arial" w:hAnsi="Arial" w:cs="Arial"/>
          <w:sz w:val="24"/>
          <w:szCs w:val="24"/>
        </w:rPr>
        <w:t>Ahora con el ilimitado mundo del internet, bibliotecas municipales, revistas, periód</w:t>
      </w:r>
      <w:r w:rsidR="0086018F">
        <w:rPr>
          <w:rFonts w:ascii="Arial" w:hAnsi="Arial" w:cs="Arial"/>
          <w:sz w:val="24"/>
          <w:szCs w:val="24"/>
        </w:rPr>
        <w:t>icos entre otros se debe leer má</w:t>
      </w:r>
      <w:r>
        <w:rPr>
          <w:rFonts w:ascii="Arial" w:hAnsi="Arial" w:cs="Arial"/>
          <w:sz w:val="24"/>
          <w:szCs w:val="24"/>
        </w:rPr>
        <w:t>s pero se puede observar</w:t>
      </w:r>
      <w:r w:rsidR="0086018F">
        <w:rPr>
          <w:rFonts w:ascii="Arial" w:hAnsi="Arial" w:cs="Arial"/>
          <w:sz w:val="24"/>
          <w:szCs w:val="24"/>
        </w:rPr>
        <w:t xml:space="preserve"> que </w:t>
      </w:r>
      <w:r>
        <w:rPr>
          <w:rFonts w:ascii="Arial" w:hAnsi="Arial" w:cs="Arial"/>
          <w:sz w:val="24"/>
          <w:szCs w:val="24"/>
        </w:rPr>
        <w:t xml:space="preserve"> los estudiantes de la mayoría de los colegios </w:t>
      </w:r>
      <w:r w:rsidR="0086018F">
        <w:rPr>
          <w:rFonts w:ascii="Arial" w:hAnsi="Arial" w:cs="Arial"/>
          <w:sz w:val="24"/>
          <w:szCs w:val="24"/>
        </w:rPr>
        <w:t xml:space="preserve"> tienen un hábito de lectura.</w:t>
      </w:r>
      <w:r>
        <w:rPr>
          <w:rFonts w:ascii="Arial" w:hAnsi="Arial" w:cs="Arial"/>
          <w:sz w:val="24"/>
          <w:szCs w:val="24"/>
        </w:rPr>
        <w:t xml:space="preserve"> </w:t>
      </w:r>
      <w:r w:rsidR="0086018F">
        <w:rPr>
          <w:rFonts w:ascii="Arial" w:hAnsi="Arial" w:cs="Arial"/>
          <w:sz w:val="24"/>
          <w:szCs w:val="24"/>
        </w:rPr>
        <w:t>Sino</w:t>
      </w:r>
      <w:r>
        <w:rPr>
          <w:rFonts w:ascii="Arial" w:hAnsi="Arial" w:cs="Arial"/>
          <w:sz w:val="24"/>
          <w:szCs w:val="24"/>
        </w:rPr>
        <w:t xml:space="preserve"> que con la facilidad del internet hacen sus trabajos, pero ni siquiera leen lo que </w:t>
      </w:r>
      <w:r w:rsidR="001857DF">
        <w:rPr>
          <w:rFonts w:ascii="Arial" w:hAnsi="Arial" w:cs="Arial"/>
          <w:sz w:val="24"/>
          <w:szCs w:val="24"/>
        </w:rPr>
        <w:t>estás</w:t>
      </w:r>
      <w:r>
        <w:rPr>
          <w:rFonts w:ascii="Arial" w:hAnsi="Arial" w:cs="Arial"/>
          <w:sz w:val="24"/>
          <w:szCs w:val="24"/>
        </w:rPr>
        <w:t xml:space="preserve"> haciendo es preocupante, por eso en esta investigación se pretende, buscar estrategias de marketing social, en las bases teóricas, en antecedentes bibliográficos para encontrar las estrategi</w:t>
      </w:r>
      <w:r w:rsidR="007E1FA8">
        <w:rPr>
          <w:rFonts w:ascii="Arial" w:hAnsi="Arial" w:cs="Arial"/>
          <w:sz w:val="24"/>
          <w:szCs w:val="24"/>
        </w:rPr>
        <w:t>as adecuadas para fomentar el há</w:t>
      </w:r>
      <w:r>
        <w:rPr>
          <w:rFonts w:ascii="Arial" w:hAnsi="Arial" w:cs="Arial"/>
          <w:sz w:val="24"/>
          <w:szCs w:val="24"/>
        </w:rPr>
        <w:t xml:space="preserve">bito de lectura.   </w:t>
      </w:r>
    </w:p>
    <w:p w:rsidR="00207EDA" w:rsidRDefault="00207EDA" w:rsidP="00207EDA">
      <w:pPr>
        <w:spacing w:before="0" w:after="200" w:line="360" w:lineRule="auto"/>
        <w:jc w:val="both"/>
        <w:rPr>
          <w:rFonts w:ascii="Arial" w:hAnsi="Arial" w:cs="Arial"/>
          <w:sz w:val="24"/>
          <w:szCs w:val="24"/>
        </w:rPr>
      </w:pPr>
      <w:r w:rsidRPr="00207EDA">
        <w:rPr>
          <w:rFonts w:ascii="Arial" w:hAnsi="Arial" w:cs="Arial"/>
          <w:sz w:val="24"/>
          <w:szCs w:val="24"/>
        </w:rPr>
        <w:t xml:space="preserve">Nuestro objetivo no es otro que mediante </w:t>
      </w:r>
      <w:r w:rsidR="005B1B09">
        <w:rPr>
          <w:rFonts w:ascii="Arial" w:hAnsi="Arial" w:cs="Arial"/>
          <w:sz w:val="24"/>
          <w:szCs w:val="24"/>
        </w:rPr>
        <w:t>las estrategias propuestas de marketing social los alumnos del tercer y cuarto año de secundaria de colegio San Martin</w:t>
      </w:r>
      <w:r w:rsidR="0086018F">
        <w:rPr>
          <w:rFonts w:ascii="Arial" w:hAnsi="Arial" w:cs="Arial"/>
          <w:sz w:val="24"/>
          <w:szCs w:val="24"/>
        </w:rPr>
        <w:t xml:space="preserve"> lean </w:t>
      </w:r>
      <w:r w:rsidR="005B1B09">
        <w:rPr>
          <w:rFonts w:ascii="Arial" w:hAnsi="Arial" w:cs="Arial"/>
          <w:sz w:val="24"/>
          <w:szCs w:val="24"/>
        </w:rPr>
        <w:t xml:space="preserve"> </w:t>
      </w:r>
      <w:r w:rsidRPr="00207EDA">
        <w:rPr>
          <w:rFonts w:ascii="Arial" w:hAnsi="Arial" w:cs="Arial"/>
          <w:sz w:val="24"/>
          <w:szCs w:val="24"/>
        </w:rPr>
        <w:t xml:space="preserve">con placer y entusiasmo, con el fin de que el hecho de leer se convierta en un rato agradable y paulatinamente en algo habitual. Es por esto que el objeto de estudio en esta investigación se centra en la búsqueda </w:t>
      </w:r>
      <w:r w:rsidR="005B1B09">
        <w:rPr>
          <w:rFonts w:ascii="Arial" w:hAnsi="Arial" w:cs="Arial"/>
          <w:sz w:val="24"/>
          <w:szCs w:val="24"/>
        </w:rPr>
        <w:t xml:space="preserve">de estrategias de marketing social que nos facilite la promoción del hábito de </w:t>
      </w:r>
      <w:r w:rsidRPr="00207EDA">
        <w:rPr>
          <w:rFonts w:ascii="Arial" w:hAnsi="Arial" w:cs="Arial"/>
          <w:sz w:val="24"/>
          <w:szCs w:val="24"/>
        </w:rPr>
        <w:t xml:space="preserve"> lectura desd</w:t>
      </w:r>
      <w:r w:rsidR="005B1B09">
        <w:rPr>
          <w:rFonts w:ascii="Arial" w:hAnsi="Arial" w:cs="Arial"/>
          <w:sz w:val="24"/>
          <w:szCs w:val="24"/>
        </w:rPr>
        <w:t xml:space="preserve">e una perspectiva en donde los estudiantes del tercer  cuarto año de secundaria </w:t>
      </w:r>
      <w:r w:rsidRPr="00207EDA">
        <w:rPr>
          <w:rFonts w:ascii="Arial" w:hAnsi="Arial" w:cs="Arial"/>
          <w:sz w:val="24"/>
          <w:szCs w:val="24"/>
        </w:rPr>
        <w:t xml:space="preserve"> son los verdaderos protagonistas del aprendizaje. En este caso, el papel del maestro consiste en ser un mediador que ofrece a los estudiantes el mayor número de encuentros con diferentes géneros literarios, mediante diferentes experiencias y vivencias dentro del aula que pretenden tentar sus vidas y llegar más allá del aula escolar</w:t>
      </w:r>
      <w:r w:rsidR="005B1B09">
        <w:rPr>
          <w:rFonts w:ascii="Arial" w:hAnsi="Arial" w:cs="Arial"/>
          <w:sz w:val="24"/>
          <w:szCs w:val="24"/>
        </w:rPr>
        <w:t>.</w:t>
      </w:r>
    </w:p>
    <w:p w:rsidR="00534380" w:rsidRDefault="00534380" w:rsidP="00207EDA">
      <w:pPr>
        <w:spacing w:before="0" w:after="200" w:line="360" w:lineRule="auto"/>
        <w:jc w:val="both"/>
        <w:rPr>
          <w:rFonts w:ascii="Arial" w:hAnsi="Arial" w:cs="Arial"/>
          <w:sz w:val="24"/>
          <w:szCs w:val="24"/>
        </w:rPr>
      </w:pPr>
    </w:p>
    <w:p w:rsidR="00207EDA" w:rsidRDefault="00207EDA" w:rsidP="00207EDA">
      <w:pPr>
        <w:spacing w:before="0" w:after="200" w:line="360" w:lineRule="auto"/>
        <w:jc w:val="both"/>
        <w:rPr>
          <w:rFonts w:ascii="Arial" w:hAnsi="Arial" w:cs="Arial"/>
          <w:sz w:val="24"/>
          <w:szCs w:val="24"/>
        </w:rPr>
      </w:pPr>
    </w:p>
    <w:p w:rsidR="00207EDA" w:rsidRPr="00207EDA" w:rsidRDefault="00207EDA" w:rsidP="00207EDA">
      <w:pPr>
        <w:spacing w:before="0" w:after="200" w:line="360" w:lineRule="auto"/>
        <w:jc w:val="both"/>
        <w:rPr>
          <w:rFonts w:ascii="Arial" w:hAnsi="Arial" w:cs="Arial"/>
          <w:sz w:val="24"/>
          <w:szCs w:val="24"/>
          <w:lang w:val="es-PE"/>
        </w:rPr>
      </w:pPr>
    </w:p>
    <w:p w:rsidR="00207EDA" w:rsidRDefault="00207EDA" w:rsidP="00534380">
      <w:pPr>
        <w:pStyle w:val="Ttulo1"/>
        <w:jc w:val="center"/>
        <w:rPr>
          <w:rFonts w:ascii="Arial" w:hAnsi="Arial" w:cs="Arial"/>
          <w:color w:val="auto"/>
          <w:sz w:val="24"/>
          <w:szCs w:val="24"/>
          <w:lang w:val="es-PE"/>
        </w:rPr>
      </w:pPr>
      <w:bookmarkStart w:id="37" w:name="_Toc482956307"/>
      <w:r w:rsidRPr="00534380">
        <w:rPr>
          <w:rFonts w:ascii="Arial" w:hAnsi="Arial" w:cs="Arial"/>
          <w:color w:val="auto"/>
          <w:sz w:val="24"/>
          <w:szCs w:val="24"/>
          <w:lang w:val="es-PE"/>
        </w:rPr>
        <w:lastRenderedPageBreak/>
        <w:t>JUSTIFICACIÓN</w:t>
      </w:r>
      <w:bookmarkEnd w:id="37"/>
    </w:p>
    <w:p w:rsidR="00534380" w:rsidRPr="00534380" w:rsidRDefault="00534380" w:rsidP="00534380">
      <w:pPr>
        <w:rPr>
          <w:lang w:val="es-PE"/>
        </w:rPr>
      </w:pPr>
    </w:p>
    <w:p w:rsidR="00E66A5C" w:rsidRPr="00E66A5C" w:rsidRDefault="00E66A5C" w:rsidP="00E66A5C">
      <w:pPr>
        <w:spacing w:before="0" w:after="200" w:line="360" w:lineRule="auto"/>
        <w:jc w:val="both"/>
        <w:rPr>
          <w:rFonts w:ascii="Arial" w:hAnsi="Arial" w:cs="Arial"/>
          <w:sz w:val="24"/>
          <w:szCs w:val="24"/>
        </w:rPr>
      </w:pPr>
      <w:r w:rsidRPr="00E66A5C">
        <w:rPr>
          <w:rFonts w:ascii="Arial" w:hAnsi="Arial" w:cs="Arial"/>
          <w:sz w:val="24"/>
          <w:szCs w:val="24"/>
        </w:rPr>
        <w:t>Este proyecto surgió de las observaciones realizadas durante los primeros ciclos de mi carrera, en donde se nos hacía difícil leer todos los días, por los trabajos de investigaciones que nuestros docentes nos dejaban. Allí me pude dar cuenta que este problema viene desde los colegios ya que la mayoría de estudiantes no tienen un hábito de lectura, y cuando ellos ingresen ya sea (Universidad-Instituto) se les hace difícil acostumbrarse a la lectura diaria, a los a leer textos con más de 30 páginas, libros, artículos etc. Consciente de esta realidad surgió la necesidad de fomentar el hábito de la lectura en estudiantes del tercer y cuarto grado de secundaria del colegio San Martín, el centro de formación donde estudie. Fomentar hábitos de lectura, es uno de los grandes objetivos propuestos, mediante una herramienta fundamental que es el marketing social, ya que se encarga de influir en el comportamiento, actitudes, y pensamientos de las personas. Pues con las estrategias propuestas se espera fomentar el hábito de lectura, donde va a dar origen a un lector con futuro o a una persona que sienta gusto o placer  por la lectura, ya que de sus primeros encuentros con el libro se derivan situaciones emocionales positivas. Dado que leer y escribir son actividades esenciales en el desarrollo del individuo y en el aprendizaje del ser humano, porque la lectura da al hombre conocimientos, quizás conocer otros lugares sin necesidad de viajar, conocer nuevas culturas y mucho más, las cuales no sólo permiten la construcción del conocimiento en el área de lengua castellana sino de cualquier otra asignatura y conocer el mundo entero. En consecuencia, este proyecto procura establecer estrategias de marketing social para fomentar el hábito de lectura ya que la principal característica es influir en (comportamiento, actitudes y pensamientos)   de las personas, con las estrategias propuestas se pretende promocionar la lectura como fuente de conocimiento, pues la lectura es un alimento para la inteligencia, una actividad que hace crecer en todas nuestras dimensiones potenciales, pues no sólo nos ayuda a conocer el mundo, sino que nos permite comunicarnos mejor y a pensar de forma crítica y creativa.</w:t>
      </w:r>
    </w:p>
    <w:p w:rsidR="00207EDA" w:rsidRPr="00E66A5C" w:rsidRDefault="00207EDA" w:rsidP="00207EDA">
      <w:pPr>
        <w:spacing w:before="0" w:after="200" w:line="360" w:lineRule="auto"/>
        <w:jc w:val="both"/>
        <w:rPr>
          <w:rFonts w:ascii="Arial" w:hAnsi="Arial" w:cs="Arial"/>
          <w:sz w:val="24"/>
          <w:szCs w:val="24"/>
        </w:rPr>
      </w:pPr>
    </w:p>
    <w:p w:rsidR="00534380" w:rsidRPr="00207EDA" w:rsidRDefault="00534380" w:rsidP="00207EDA">
      <w:pPr>
        <w:spacing w:before="0" w:after="200" w:line="360" w:lineRule="auto"/>
        <w:jc w:val="both"/>
        <w:rPr>
          <w:rFonts w:ascii="Arial" w:hAnsi="Arial" w:cs="Arial"/>
          <w:sz w:val="24"/>
          <w:szCs w:val="24"/>
          <w:lang w:val="es-PE"/>
        </w:rPr>
      </w:pPr>
    </w:p>
    <w:p w:rsidR="00352A3D" w:rsidRDefault="0040245B" w:rsidP="00352A3D">
      <w:pPr>
        <w:pStyle w:val="Ttulo2"/>
        <w:numPr>
          <w:ilvl w:val="1"/>
          <w:numId w:val="1"/>
        </w:numPr>
        <w:spacing w:line="360" w:lineRule="auto"/>
        <w:ind w:left="0" w:firstLine="0"/>
        <w:jc w:val="both"/>
        <w:rPr>
          <w:rFonts w:ascii="Arial" w:hAnsi="Arial" w:cs="Arial"/>
          <w:color w:val="auto"/>
          <w:sz w:val="24"/>
          <w:szCs w:val="24"/>
          <w:lang w:val="es-PE"/>
        </w:rPr>
      </w:pPr>
      <w:bookmarkStart w:id="38" w:name="_Toc462426779"/>
      <w:bookmarkStart w:id="39" w:name="_Toc463278519"/>
      <w:bookmarkStart w:id="40" w:name="_Toc463380385"/>
      <w:bookmarkStart w:id="41" w:name="_Toc467000336"/>
      <w:bookmarkStart w:id="42" w:name="_Toc467667498"/>
      <w:bookmarkStart w:id="43" w:name="_Toc467667556"/>
      <w:bookmarkStart w:id="44" w:name="_Toc467667875"/>
      <w:bookmarkStart w:id="45" w:name="_Toc482956308"/>
      <w:r w:rsidRPr="00C20A5E">
        <w:rPr>
          <w:rFonts w:ascii="Arial" w:hAnsi="Arial" w:cs="Arial"/>
          <w:color w:val="auto"/>
          <w:sz w:val="24"/>
          <w:szCs w:val="24"/>
          <w:lang w:val="es-PE"/>
        </w:rPr>
        <w:lastRenderedPageBreak/>
        <w:t>Realidad problemática</w:t>
      </w:r>
      <w:bookmarkEnd w:id="38"/>
      <w:bookmarkEnd w:id="39"/>
      <w:bookmarkEnd w:id="40"/>
      <w:bookmarkEnd w:id="41"/>
      <w:bookmarkEnd w:id="42"/>
      <w:bookmarkEnd w:id="43"/>
      <w:bookmarkEnd w:id="44"/>
      <w:bookmarkEnd w:id="45"/>
    </w:p>
    <w:p w:rsidR="004B5F85" w:rsidRPr="004B5F85" w:rsidRDefault="004B5F85" w:rsidP="004B5F85">
      <w:pPr>
        <w:rPr>
          <w:lang w:val="es-PE"/>
        </w:rPr>
      </w:pPr>
    </w:p>
    <w:p w:rsidR="00E20AF1" w:rsidRDefault="00772AA4" w:rsidP="00E20AF1">
      <w:pPr>
        <w:spacing w:line="360" w:lineRule="auto"/>
        <w:ind w:left="709" w:firstLine="709"/>
        <w:jc w:val="both"/>
        <w:rPr>
          <w:rFonts w:ascii="Arial" w:hAnsi="Arial" w:cs="Arial"/>
          <w:bCs/>
          <w:sz w:val="24"/>
          <w:szCs w:val="24"/>
        </w:rPr>
      </w:pPr>
      <w:r w:rsidRPr="00143DDD">
        <w:rPr>
          <w:rFonts w:ascii="Arial" w:hAnsi="Arial" w:cs="Arial"/>
          <w:bCs/>
          <w:sz w:val="24"/>
          <w:szCs w:val="24"/>
        </w:rPr>
        <w:t>OCDE (</w:t>
      </w:r>
      <w:r w:rsidR="00C20A5E" w:rsidRPr="00143DDD">
        <w:rPr>
          <w:rFonts w:ascii="Arial" w:hAnsi="Arial" w:cs="Arial"/>
          <w:bCs/>
          <w:sz w:val="24"/>
          <w:szCs w:val="24"/>
        </w:rPr>
        <w:t>201</w:t>
      </w:r>
      <w:r w:rsidR="00740E48" w:rsidRPr="00143DDD">
        <w:rPr>
          <w:rFonts w:ascii="Arial" w:hAnsi="Arial" w:cs="Arial"/>
          <w:bCs/>
          <w:sz w:val="24"/>
          <w:szCs w:val="24"/>
        </w:rPr>
        <w:t>6</w:t>
      </w:r>
      <w:r w:rsidR="00C20A5E" w:rsidRPr="00143DDD">
        <w:rPr>
          <w:rFonts w:ascii="Arial" w:hAnsi="Arial" w:cs="Arial"/>
          <w:bCs/>
          <w:sz w:val="24"/>
          <w:szCs w:val="24"/>
        </w:rPr>
        <w:t>)</w:t>
      </w:r>
      <w:r w:rsidR="00583D82" w:rsidRPr="00143DDD">
        <w:rPr>
          <w:rFonts w:ascii="Arial" w:hAnsi="Arial" w:cs="Arial"/>
          <w:bCs/>
          <w:sz w:val="24"/>
          <w:szCs w:val="24"/>
        </w:rPr>
        <w:t>,</w:t>
      </w:r>
      <w:r w:rsidRPr="00143DDD">
        <w:rPr>
          <w:rFonts w:ascii="Arial" w:hAnsi="Arial" w:cs="Arial"/>
          <w:bCs/>
          <w:sz w:val="24"/>
          <w:szCs w:val="24"/>
        </w:rPr>
        <w:t xml:space="preserve"> </w:t>
      </w:r>
      <w:r w:rsidR="00740E48" w:rsidRPr="00143DDD">
        <w:rPr>
          <w:rFonts w:ascii="Arial" w:hAnsi="Arial" w:cs="Arial"/>
          <w:bCs/>
          <w:sz w:val="24"/>
          <w:szCs w:val="24"/>
        </w:rPr>
        <w:t>según el estudio de la Organización para la Cooperación y el Desarrollo Económicos, el Perú</w:t>
      </w:r>
      <w:r w:rsidR="007A58BC" w:rsidRPr="00143DDD">
        <w:rPr>
          <w:rFonts w:ascii="Arial" w:hAnsi="Arial" w:cs="Arial"/>
          <w:bCs/>
          <w:sz w:val="24"/>
          <w:szCs w:val="24"/>
        </w:rPr>
        <w:t> </w:t>
      </w:r>
      <w:r w:rsidR="007A58BC" w:rsidRPr="00143DDD">
        <w:rPr>
          <w:rFonts w:ascii="Arial" w:hAnsi="Arial" w:cs="Arial"/>
          <w:sz w:val="24"/>
          <w:szCs w:val="24"/>
        </w:rPr>
        <w:t>quedó como uno de los países con peor r</w:t>
      </w:r>
      <w:r w:rsidR="007A58BC" w:rsidRPr="00143DDD">
        <w:rPr>
          <w:rFonts w:ascii="Arial" w:hAnsi="Arial" w:cs="Arial"/>
          <w:bCs/>
          <w:sz w:val="24"/>
          <w:szCs w:val="24"/>
        </w:rPr>
        <w:t>endimiento escolar </w:t>
      </w:r>
      <w:r w:rsidR="007A58BC" w:rsidRPr="00143DDD">
        <w:rPr>
          <w:rFonts w:ascii="Arial" w:hAnsi="Arial" w:cs="Arial"/>
          <w:sz w:val="24"/>
          <w:szCs w:val="24"/>
        </w:rPr>
        <w:t>en Sudamérica en matemáticas, lectura y ciencia. Esto según el ranking publicado por la Organización para la Cooperación y</w:t>
      </w:r>
      <w:r w:rsidR="00C001EE" w:rsidRPr="00143DDD">
        <w:rPr>
          <w:rFonts w:ascii="Arial" w:hAnsi="Arial" w:cs="Arial"/>
          <w:sz w:val="24"/>
          <w:szCs w:val="24"/>
        </w:rPr>
        <w:t xml:space="preserve"> el Desarrollo Económico (OCDE)</w:t>
      </w:r>
      <w:r w:rsidR="007A58BC" w:rsidRPr="00143DDD">
        <w:rPr>
          <w:rFonts w:ascii="Arial" w:hAnsi="Arial" w:cs="Arial"/>
          <w:sz w:val="24"/>
          <w:szCs w:val="24"/>
          <w:lang w:val="es-ES"/>
        </w:rPr>
        <w:t>.</w:t>
      </w:r>
      <w:r w:rsidR="007A58BC" w:rsidRPr="00143DDD">
        <w:rPr>
          <w:rFonts w:ascii="Arial" w:hAnsi="Arial" w:cs="Arial"/>
          <w:sz w:val="24"/>
          <w:szCs w:val="24"/>
        </w:rPr>
        <w:t>Asimismo, informan que de los 64 naciones que fueron evaluadas, 11.5 millones de estudiantes no tienen el nivel mínimo en </w:t>
      </w:r>
      <w:r w:rsidR="007A58BC" w:rsidRPr="00143DDD">
        <w:rPr>
          <w:rFonts w:ascii="Arial" w:hAnsi="Arial" w:cs="Arial"/>
          <w:bCs/>
          <w:sz w:val="24"/>
          <w:szCs w:val="24"/>
        </w:rPr>
        <w:t>matemáticas</w:t>
      </w:r>
      <w:r w:rsidR="007A58BC" w:rsidRPr="00143DDD">
        <w:rPr>
          <w:rFonts w:ascii="Arial" w:hAnsi="Arial" w:cs="Arial"/>
          <w:sz w:val="24"/>
          <w:szCs w:val="24"/>
        </w:rPr>
        <w:t>, 9 millones en ciencia y 8.5 millones en lectura. Precisan que este </w:t>
      </w:r>
      <w:r w:rsidR="007A58BC" w:rsidRPr="00143DDD">
        <w:rPr>
          <w:rFonts w:ascii="Arial" w:hAnsi="Arial" w:cs="Arial"/>
          <w:bCs/>
          <w:sz w:val="24"/>
          <w:szCs w:val="24"/>
        </w:rPr>
        <w:t xml:space="preserve">rendimiento </w:t>
      </w:r>
      <w:r w:rsidR="007A58BC" w:rsidRPr="00143DDD">
        <w:rPr>
          <w:rFonts w:ascii="Arial" w:hAnsi="Arial" w:cs="Arial"/>
          <w:sz w:val="24"/>
          <w:szCs w:val="24"/>
        </w:rPr>
        <w:t>corresponde a diversos factores y no solo a la renta per cápita del país que se destina al sector.</w:t>
      </w:r>
    </w:p>
    <w:p w:rsidR="00922EF5" w:rsidRDefault="007A58BC" w:rsidP="00922EF5">
      <w:pPr>
        <w:spacing w:line="360" w:lineRule="auto"/>
        <w:ind w:left="709" w:firstLine="709"/>
        <w:jc w:val="both"/>
        <w:rPr>
          <w:rFonts w:ascii="Arial" w:hAnsi="Arial" w:cs="Arial"/>
          <w:sz w:val="24"/>
          <w:szCs w:val="24"/>
        </w:rPr>
      </w:pPr>
      <w:r w:rsidRPr="00C20A5E">
        <w:rPr>
          <w:rFonts w:ascii="Arial" w:hAnsi="Arial" w:cs="Arial"/>
          <w:sz w:val="24"/>
          <w:szCs w:val="24"/>
        </w:rPr>
        <w:t xml:space="preserve">Vivimos en un país que está en un nivel </w:t>
      </w:r>
      <w:r w:rsidR="00A87179">
        <w:rPr>
          <w:rFonts w:ascii="Arial" w:hAnsi="Arial" w:cs="Arial"/>
          <w:sz w:val="24"/>
          <w:szCs w:val="24"/>
        </w:rPr>
        <w:t xml:space="preserve">muy </w:t>
      </w:r>
      <w:r w:rsidRPr="00C20A5E">
        <w:rPr>
          <w:rFonts w:ascii="Arial" w:hAnsi="Arial" w:cs="Arial"/>
          <w:sz w:val="24"/>
          <w:szCs w:val="24"/>
        </w:rPr>
        <w:t>bajo en hábitos de lectura a pesar de la cantidades de libros que hay en bibliotecas municipales y más ahora con el ilimitado mundo de la información a través del Internet que es un buena alternativa para leer. Se lee poco. Se observa con preocupación la alarmante cifra de los estudiantes de los colegios, que repiten de año, que sacan un gran número de rojos en sus libretas o que vagan despreocupados de un futuro profesional</w:t>
      </w:r>
      <w:r w:rsidR="007E0251">
        <w:rPr>
          <w:rFonts w:ascii="Arial" w:hAnsi="Arial" w:cs="Arial"/>
          <w:sz w:val="24"/>
          <w:szCs w:val="24"/>
        </w:rPr>
        <w:t>.</w:t>
      </w:r>
    </w:p>
    <w:p w:rsidR="00922EF5" w:rsidRDefault="00922EF5" w:rsidP="00A87179">
      <w:pPr>
        <w:spacing w:line="360" w:lineRule="auto"/>
        <w:jc w:val="both"/>
        <w:rPr>
          <w:rFonts w:ascii="Arial" w:hAnsi="Arial" w:cs="Arial"/>
          <w:sz w:val="24"/>
          <w:szCs w:val="24"/>
          <w:lang w:val="es-ES"/>
        </w:rPr>
      </w:pPr>
    </w:p>
    <w:p w:rsidR="009D2F83" w:rsidRPr="004B5F85" w:rsidRDefault="00A87179" w:rsidP="004B5F85">
      <w:pPr>
        <w:spacing w:line="360" w:lineRule="auto"/>
        <w:ind w:left="709" w:firstLine="709"/>
        <w:jc w:val="both"/>
        <w:rPr>
          <w:rFonts w:ascii="Arial" w:hAnsi="Arial" w:cs="Arial"/>
          <w:sz w:val="24"/>
          <w:szCs w:val="24"/>
        </w:rPr>
      </w:pPr>
      <w:r>
        <w:rPr>
          <w:rFonts w:ascii="Arial" w:hAnsi="Arial" w:cs="Arial"/>
          <w:sz w:val="24"/>
          <w:szCs w:val="24"/>
          <w:lang w:val="es-ES"/>
        </w:rPr>
        <w:t xml:space="preserve">A </w:t>
      </w:r>
      <w:r w:rsidR="003B5743">
        <w:rPr>
          <w:rFonts w:ascii="Arial" w:hAnsi="Arial" w:cs="Arial"/>
          <w:sz w:val="24"/>
          <w:szCs w:val="24"/>
          <w:lang w:val="es-ES"/>
        </w:rPr>
        <w:t xml:space="preserve"> nivel local</w:t>
      </w:r>
      <w:r>
        <w:rPr>
          <w:rFonts w:ascii="Arial" w:hAnsi="Arial" w:cs="Arial"/>
          <w:sz w:val="24"/>
          <w:szCs w:val="24"/>
          <w:lang w:val="es-ES"/>
        </w:rPr>
        <w:t>,</w:t>
      </w:r>
      <w:r w:rsidR="003B5743">
        <w:rPr>
          <w:rFonts w:ascii="Arial" w:hAnsi="Arial" w:cs="Arial"/>
          <w:sz w:val="24"/>
          <w:szCs w:val="24"/>
          <w:lang w:val="es-ES"/>
        </w:rPr>
        <w:t xml:space="preserve"> la institución educativa “San Martín”</w:t>
      </w:r>
      <w:r>
        <w:rPr>
          <w:rFonts w:ascii="Arial" w:hAnsi="Arial" w:cs="Arial"/>
          <w:sz w:val="24"/>
          <w:szCs w:val="24"/>
          <w:lang w:val="es-ES"/>
        </w:rPr>
        <w:t xml:space="preserve"> secundaria, no tiene un hábito de lectura,</w:t>
      </w:r>
      <w:r w:rsidR="003B5743">
        <w:rPr>
          <w:rFonts w:ascii="Arial" w:hAnsi="Arial" w:cs="Arial"/>
          <w:sz w:val="24"/>
          <w:szCs w:val="24"/>
          <w:lang w:val="es-ES"/>
        </w:rPr>
        <w:t xml:space="preserve"> según la encuesta realizada por el investigador (2016)</w:t>
      </w:r>
      <w:r w:rsidR="00200F86">
        <w:rPr>
          <w:rFonts w:ascii="Arial" w:hAnsi="Arial" w:cs="Arial"/>
          <w:sz w:val="24"/>
          <w:szCs w:val="24"/>
          <w:lang w:val="es-ES"/>
        </w:rPr>
        <w:t>,</w:t>
      </w:r>
      <w:r w:rsidR="00BD044F">
        <w:rPr>
          <w:rFonts w:ascii="Arial" w:hAnsi="Arial" w:cs="Arial"/>
          <w:sz w:val="24"/>
          <w:szCs w:val="24"/>
          <w:lang w:val="es-ES"/>
        </w:rPr>
        <w:t xml:space="preserve"> </w:t>
      </w:r>
      <w:r w:rsidR="000854F1" w:rsidRPr="000854F1">
        <w:rPr>
          <w:rFonts w:ascii="Arial" w:hAnsi="Arial" w:cs="Arial"/>
          <w:bCs/>
          <w:iCs/>
          <w:sz w:val="24"/>
          <w:szCs w:val="24"/>
        </w:rPr>
        <w:t>el 62%</w:t>
      </w:r>
      <w:r w:rsidR="00922EF5">
        <w:rPr>
          <w:rFonts w:ascii="Arial" w:hAnsi="Arial" w:cs="Arial"/>
          <w:bCs/>
          <w:iCs/>
          <w:sz w:val="24"/>
          <w:szCs w:val="24"/>
        </w:rPr>
        <w:t xml:space="preserve"> de los estudiantes encuestados </w:t>
      </w:r>
      <w:r w:rsidR="000854F1" w:rsidRPr="000854F1">
        <w:rPr>
          <w:rFonts w:ascii="Arial" w:hAnsi="Arial" w:cs="Arial"/>
          <w:bCs/>
          <w:iCs/>
          <w:sz w:val="24"/>
          <w:szCs w:val="24"/>
        </w:rPr>
        <w:t xml:space="preserve"> indicaron que su frecuencia lectora es semanal. Se  concluye que no existe un hábito de lectura, siendo mayormente la frecuencia semanal</w:t>
      </w:r>
      <w:r w:rsidR="000854F1">
        <w:rPr>
          <w:rFonts w:ascii="Arial" w:hAnsi="Arial" w:cs="Arial"/>
          <w:bCs/>
          <w:iCs/>
          <w:sz w:val="24"/>
          <w:szCs w:val="24"/>
        </w:rPr>
        <w:t>.</w:t>
      </w:r>
    </w:p>
    <w:p w:rsidR="009D2F83" w:rsidRDefault="009D2F83" w:rsidP="00134AFD">
      <w:pPr>
        <w:spacing w:line="360" w:lineRule="auto"/>
        <w:ind w:left="709" w:firstLine="709"/>
        <w:jc w:val="both"/>
        <w:rPr>
          <w:rFonts w:ascii="Arial" w:hAnsi="Arial" w:cs="Arial"/>
          <w:bCs/>
          <w:sz w:val="24"/>
          <w:szCs w:val="24"/>
        </w:rPr>
      </w:pPr>
    </w:p>
    <w:p w:rsidR="00922EF5" w:rsidRDefault="00922EF5" w:rsidP="00134AFD">
      <w:pPr>
        <w:spacing w:line="360" w:lineRule="auto"/>
        <w:ind w:left="709" w:firstLine="709"/>
        <w:jc w:val="both"/>
        <w:rPr>
          <w:rFonts w:ascii="Arial" w:hAnsi="Arial" w:cs="Arial"/>
          <w:bCs/>
          <w:sz w:val="24"/>
          <w:szCs w:val="24"/>
        </w:rPr>
      </w:pPr>
    </w:p>
    <w:p w:rsidR="00124DF4" w:rsidRDefault="00124DF4" w:rsidP="00134AFD">
      <w:pPr>
        <w:spacing w:line="360" w:lineRule="auto"/>
        <w:ind w:left="709" w:firstLine="709"/>
        <w:jc w:val="both"/>
        <w:rPr>
          <w:rFonts w:ascii="Arial" w:hAnsi="Arial" w:cs="Arial"/>
          <w:bCs/>
          <w:sz w:val="24"/>
          <w:szCs w:val="24"/>
        </w:rPr>
      </w:pPr>
    </w:p>
    <w:p w:rsidR="00922EF5" w:rsidRDefault="00922EF5" w:rsidP="00134AFD">
      <w:pPr>
        <w:spacing w:line="360" w:lineRule="auto"/>
        <w:ind w:left="709" w:firstLine="709"/>
        <w:jc w:val="both"/>
        <w:rPr>
          <w:rFonts w:ascii="Arial" w:hAnsi="Arial" w:cs="Arial"/>
          <w:bCs/>
          <w:sz w:val="24"/>
          <w:szCs w:val="24"/>
        </w:rPr>
      </w:pPr>
    </w:p>
    <w:p w:rsidR="00922EF5" w:rsidRPr="00134AFD" w:rsidRDefault="00922EF5" w:rsidP="00134AFD">
      <w:pPr>
        <w:spacing w:line="360" w:lineRule="auto"/>
        <w:ind w:left="709" w:firstLine="709"/>
        <w:jc w:val="both"/>
        <w:rPr>
          <w:rFonts w:ascii="Arial" w:hAnsi="Arial" w:cs="Arial"/>
          <w:bCs/>
          <w:sz w:val="24"/>
          <w:szCs w:val="24"/>
        </w:rPr>
      </w:pPr>
    </w:p>
    <w:p w:rsidR="00EA01C0" w:rsidRPr="00134AFD" w:rsidRDefault="003E1565" w:rsidP="00CD1AD8">
      <w:pPr>
        <w:pStyle w:val="Ttulo2"/>
        <w:spacing w:line="360" w:lineRule="auto"/>
        <w:jc w:val="both"/>
        <w:rPr>
          <w:rFonts w:ascii="Arial" w:eastAsia="Calibri" w:hAnsi="Arial" w:cs="Arial"/>
          <w:color w:val="auto"/>
          <w:sz w:val="24"/>
          <w:szCs w:val="24"/>
          <w:lang w:val="es-PE"/>
        </w:rPr>
      </w:pPr>
      <w:bookmarkStart w:id="46" w:name="_Toc462426780"/>
      <w:bookmarkStart w:id="47" w:name="_Toc463278520"/>
      <w:bookmarkStart w:id="48" w:name="_Toc463380386"/>
      <w:bookmarkStart w:id="49" w:name="_Toc467000337"/>
      <w:bookmarkStart w:id="50" w:name="_Toc467667499"/>
      <w:bookmarkStart w:id="51" w:name="_Toc467667557"/>
      <w:bookmarkStart w:id="52" w:name="_Toc467667876"/>
      <w:bookmarkStart w:id="53" w:name="_Toc482956309"/>
      <w:r w:rsidRPr="00C20A5E">
        <w:rPr>
          <w:rFonts w:ascii="Arial" w:eastAsia="Calibri" w:hAnsi="Arial" w:cs="Arial"/>
          <w:color w:val="auto"/>
          <w:sz w:val="24"/>
          <w:szCs w:val="24"/>
          <w:lang w:val="es-PE"/>
        </w:rPr>
        <w:lastRenderedPageBreak/>
        <w:t xml:space="preserve">1.2 </w:t>
      </w:r>
      <w:r w:rsidR="007A58BC" w:rsidRPr="00C20A5E">
        <w:rPr>
          <w:rFonts w:ascii="Arial" w:eastAsia="Calibri" w:hAnsi="Arial" w:cs="Arial"/>
          <w:color w:val="auto"/>
          <w:sz w:val="24"/>
          <w:szCs w:val="24"/>
          <w:lang w:val="es-PE"/>
        </w:rPr>
        <w:t>Formulación del problema</w:t>
      </w:r>
      <w:r w:rsidR="0040245B" w:rsidRPr="00C20A5E">
        <w:rPr>
          <w:rFonts w:ascii="Arial" w:eastAsia="Calibri" w:hAnsi="Arial" w:cs="Arial"/>
          <w:color w:val="auto"/>
          <w:sz w:val="24"/>
          <w:szCs w:val="24"/>
          <w:lang w:val="es-PE"/>
        </w:rPr>
        <w:t>.</w:t>
      </w:r>
      <w:bookmarkEnd w:id="46"/>
      <w:bookmarkEnd w:id="47"/>
      <w:bookmarkEnd w:id="48"/>
      <w:bookmarkEnd w:id="49"/>
      <w:bookmarkEnd w:id="50"/>
      <w:bookmarkEnd w:id="51"/>
      <w:bookmarkEnd w:id="52"/>
      <w:bookmarkEnd w:id="53"/>
    </w:p>
    <w:p w:rsidR="00CD1AD8" w:rsidRDefault="00EA01C0" w:rsidP="00CD1AD8">
      <w:pPr>
        <w:spacing w:line="360" w:lineRule="auto"/>
        <w:ind w:left="426"/>
        <w:jc w:val="both"/>
        <w:rPr>
          <w:rFonts w:ascii="Arial" w:eastAsia="Calibri" w:hAnsi="Arial" w:cs="Arial"/>
          <w:sz w:val="24"/>
          <w:szCs w:val="24"/>
          <w:lang w:val="es-PE"/>
        </w:rPr>
      </w:pPr>
      <w:r>
        <w:rPr>
          <w:rFonts w:ascii="Arial" w:eastAsia="Calibri" w:hAnsi="Arial" w:cs="Arial"/>
          <w:sz w:val="24"/>
          <w:szCs w:val="24"/>
          <w:lang w:val="es-PE"/>
        </w:rPr>
        <w:t xml:space="preserve">De acuerdo a la realidad problemática </w:t>
      </w:r>
      <w:r w:rsidR="009F2796">
        <w:rPr>
          <w:rFonts w:ascii="Arial" w:eastAsia="Calibri" w:hAnsi="Arial" w:cs="Arial"/>
          <w:sz w:val="24"/>
          <w:szCs w:val="24"/>
          <w:lang w:val="es-PE"/>
        </w:rPr>
        <w:t xml:space="preserve">se </w:t>
      </w:r>
      <w:r>
        <w:rPr>
          <w:rFonts w:ascii="Arial" w:eastAsia="Calibri" w:hAnsi="Arial" w:cs="Arial"/>
          <w:sz w:val="24"/>
          <w:szCs w:val="24"/>
          <w:lang w:val="es-PE"/>
        </w:rPr>
        <w:t>plantea la siguiente formulación del problema:</w:t>
      </w:r>
    </w:p>
    <w:p w:rsidR="00093C9A" w:rsidRDefault="00093C9A" w:rsidP="00CD1AD8">
      <w:pPr>
        <w:spacing w:line="360" w:lineRule="auto"/>
        <w:ind w:left="426"/>
        <w:jc w:val="both"/>
        <w:rPr>
          <w:rFonts w:ascii="Arial" w:eastAsia="Calibri" w:hAnsi="Arial" w:cs="Arial"/>
          <w:sz w:val="24"/>
          <w:szCs w:val="24"/>
          <w:lang w:val="es-PE"/>
        </w:rPr>
      </w:pPr>
      <w:r w:rsidRPr="00093C9A">
        <w:rPr>
          <w:rFonts w:ascii="Arial" w:eastAsia="Calibri" w:hAnsi="Arial" w:cs="Arial"/>
          <w:sz w:val="24"/>
          <w:szCs w:val="24"/>
          <w:lang w:val="es-PE"/>
        </w:rPr>
        <w:t>¿Las estrategias</w:t>
      </w:r>
      <w:r w:rsidR="00FB204F">
        <w:rPr>
          <w:rFonts w:ascii="Arial" w:eastAsia="Calibri" w:hAnsi="Arial" w:cs="Arial"/>
          <w:sz w:val="24"/>
          <w:szCs w:val="24"/>
          <w:lang w:val="es-PE"/>
        </w:rPr>
        <w:t xml:space="preserve"> propuestas </w:t>
      </w:r>
      <w:r w:rsidRPr="00093C9A">
        <w:rPr>
          <w:rFonts w:ascii="Arial" w:eastAsia="Calibri" w:hAnsi="Arial" w:cs="Arial"/>
          <w:sz w:val="24"/>
          <w:szCs w:val="24"/>
          <w:lang w:val="es-PE"/>
        </w:rPr>
        <w:t xml:space="preserve"> de</w:t>
      </w:r>
      <w:r w:rsidR="00FB204F">
        <w:rPr>
          <w:rFonts w:ascii="Arial" w:eastAsia="Calibri" w:hAnsi="Arial" w:cs="Arial"/>
          <w:sz w:val="24"/>
          <w:szCs w:val="24"/>
          <w:lang w:val="es-PE"/>
        </w:rPr>
        <w:t>l</w:t>
      </w:r>
      <w:r w:rsidRPr="00093C9A">
        <w:rPr>
          <w:rFonts w:ascii="Arial" w:eastAsia="Calibri" w:hAnsi="Arial" w:cs="Arial"/>
          <w:sz w:val="24"/>
          <w:szCs w:val="24"/>
          <w:lang w:val="es-PE"/>
        </w:rPr>
        <w:t xml:space="preserve"> marketing social podrían fomentar </w:t>
      </w:r>
      <w:r w:rsidRPr="00093C9A">
        <w:rPr>
          <w:rFonts w:ascii="Arial" w:eastAsia="Calibri" w:hAnsi="Arial" w:cs="Arial"/>
          <w:sz w:val="24"/>
          <w:szCs w:val="24"/>
        </w:rPr>
        <w:t>el hábito de lectura en los estudiantes del tercer y cuarto año de secundaria del colegio San Martín Lambayeque 2016</w:t>
      </w:r>
      <w:r w:rsidRPr="00093C9A">
        <w:rPr>
          <w:rFonts w:ascii="Arial" w:eastAsia="Calibri" w:hAnsi="Arial" w:cs="Arial"/>
          <w:sz w:val="24"/>
          <w:szCs w:val="24"/>
          <w:lang w:val="es-PE"/>
        </w:rPr>
        <w:t>?</w:t>
      </w:r>
    </w:p>
    <w:p w:rsidR="00EA5CAE" w:rsidRPr="00EA5CAE" w:rsidRDefault="00EA5CAE" w:rsidP="007E0251">
      <w:pPr>
        <w:spacing w:line="360" w:lineRule="auto"/>
        <w:jc w:val="both"/>
        <w:rPr>
          <w:rFonts w:ascii="Arial" w:eastAsia="Calibri" w:hAnsi="Arial" w:cs="Arial"/>
          <w:sz w:val="24"/>
          <w:szCs w:val="24"/>
        </w:rPr>
      </w:pPr>
    </w:p>
    <w:p w:rsidR="007A58BC" w:rsidRPr="00C20A5E" w:rsidRDefault="003E1565" w:rsidP="00520480">
      <w:pPr>
        <w:pStyle w:val="Ttulo2"/>
        <w:tabs>
          <w:tab w:val="left" w:pos="142"/>
        </w:tabs>
        <w:spacing w:line="360" w:lineRule="auto"/>
        <w:jc w:val="both"/>
        <w:rPr>
          <w:rFonts w:ascii="Arial" w:hAnsi="Arial" w:cs="Arial"/>
          <w:color w:val="auto"/>
          <w:sz w:val="24"/>
          <w:szCs w:val="24"/>
          <w:lang w:val="es-PE"/>
        </w:rPr>
      </w:pPr>
      <w:bookmarkStart w:id="54" w:name="_Toc462426781"/>
      <w:bookmarkStart w:id="55" w:name="_Toc463278521"/>
      <w:bookmarkStart w:id="56" w:name="_Toc463380387"/>
      <w:bookmarkStart w:id="57" w:name="_Toc467000338"/>
      <w:bookmarkStart w:id="58" w:name="_Toc467667500"/>
      <w:bookmarkStart w:id="59" w:name="_Toc467667558"/>
      <w:bookmarkStart w:id="60" w:name="_Toc467667877"/>
      <w:bookmarkStart w:id="61" w:name="_Toc482956310"/>
      <w:r w:rsidRPr="00C20A5E">
        <w:rPr>
          <w:rFonts w:ascii="Arial" w:hAnsi="Arial" w:cs="Arial"/>
          <w:color w:val="auto"/>
          <w:sz w:val="24"/>
          <w:szCs w:val="24"/>
          <w:lang w:val="es-PE"/>
        </w:rPr>
        <w:t xml:space="preserve">1.3 </w:t>
      </w:r>
      <w:r w:rsidR="0040245B" w:rsidRPr="00C20A5E">
        <w:rPr>
          <w:rFonts w:ascii="Arial" w:hAnsi="Arial" w:cs="Arial"/>
          <w:color w:val="auto"/>
          <w:sz w:val="24"/>
          <w:szCs w:val="24"/>
          <w:lang w:val="es-PE"/>
        </w:rPr>
        <w:t>Objetivos</w:t>
      </w:r>
      <w:bookmarkEnd w:id="54"/>
      <w:bookmarkEnd w:id="55"/>
      <w:bookmarkEnd w:id="56"/>
      <w:bookmarkEnd w:id="57"/>
      <w:bookmarkEnd w:id="58"/>
      <w:bookmarkEnd w:id="59"/>
      <w:bookmarkEnd w:id="60"/>
      <w:bookmarkEnd w:id="61"/>
    </w:p>
    <w:p w:rsidR="007A58BC" w:rsidRPr="00C20A5E" w:rsidRDefault="003E1565" w:rsidP="0016150A">
      <w:pPr>
        <w:pStyle w:val="Ttulo3"/>
        <w:spacing w:line="360" w:lineRule="auto"/>
        <w:ind w:left="360"/>
        <w:jc w:val="both"/>
        <w:rPr>
          <w:rFonts w:ascii="Arial" w:hAnsi="Arial" w:cs="Arial"/>
          <w:color w:val="auto"/>
          <w:sz w:val="24"/>
          <w:szCs w:val="24"/>
          <w:lang w:val="es-PE"/>
        </w:rPr>
      </w:pPr>
      <w:bookmarkStart w:id="62" w:name="_Toc462426782"/>
      <w:bookmarkStart w:id="63" w:name="_Toc463278522"/>
      <w:bookmarkStart w:id="64" w:name="_Toc463380388"/>
      <w:bookmarkStart w:id="65" w:name="_Toc467000339"/>
      <w:bookmarkStart w:id="66" w:name="_Toc467667501"/>
      <w:bookmarkStart w:id="67" w:name="_Toc467667559"/>
      <w:bookmarkStart w:id="68" w:name="_Toc467667878"/>
      <w:bookmarkStart w:id="69" w:name="_Toc482956311"/>
      <w:r w:rsidRPr="00C20A5E">
        <w:rPr>
          <w:rFonts w:ascii="Arial" w:hAnsi="Arial" w:cs="Arial"/>
          <w:color w:val="auto"/>
          <w:sz w:val="24"/>
          <w:szCs w:val="24"/>
          <w:lang w:val="es-PE"/>
        </w:rPr>
        <w:t xml:space="preserve">1.3.1 </w:t>
      </w:r>
      <w:r w:rsidR="007A58BC" w:rsidRPr="00C20A5E">
        <w:rPr>
          <w:rFonts w:ascii="Arial" w:hAnsi="Arial" w:cs="Arial"/>
          <w:color w:val="auto"/>
          <w:sz w:val="24"/>
          <w:szCs w:val="24"/>
          <w:lang w:val="es-PE"/>
        </w:rPr>
        <w:t>Objetivo general</w:t>
      </w:r>
      <w:bookmarkEnd w:id="62"/>
      <w:bookmarkEnd w:id="63"/>
      <w:bookmarkEnd w:id="64"/>
      <w:bookmarkEnd w:id="65"/>
      <w:bookmarkEnd w:id="66"/>
      <w:bookmarkEnd w:id="67"/>
      <w:bookmarkEnd w:id="68"/>
      <w:bookmarkEnd w:id="69"/>
    </w:p>
    <w:p w:rsidR="001C3CA9" w:rsidRPr="001C3CA9" w:rsidRDefault="001C3CA9" w:rsidP="001C3CA9">
      <w:pPr>
        <w:spacing w:line="360" w:lineRule="auto"/>
        <w:ind w:left="993"/>
        <w:jc w:val="both"/>
        <w:rPr>
          <w:rFonts w:ascii="Arial" w:hAnsi="Arial" w:cs="Arial"/>
          <w:bCs/>
          <w:sz w:val="24"/>
          <w:szCs w:val="24"/>
        </w:rPr>
      </w:pPr>
      <w:r w:rsidRPr="001C3CA9">
        <w:rPr>
          <w:rFonts w:ascii="Arial" w:hAnsi="Arial" w:cs="Arial"/>
          <w:bCs/>
          <w:sz w:val="24"/>
          <w:szCs w:val="24"/>
        </w:rPr>
        <w:t>Elaborar estrategias de marketing social para fomentar el hábito de lectura en los estudiantes del tercer y cuarto año de secundaria del colegio San Martín Lambayeque.</w:t>
      </w:r>
    </w:p>
    <w:p w:rsidR="007A58BC" w:rsidRPr="00C20A5E" w:rsidRDefault="007A58BC" w:rsidP="0016150A">
      <w:pPr>
        <w:spacing w:line="360" w:lineRule="auto"/>
        <w:ind w:left="993"/>
        <w:jc w:val="both"/>
        <w:rPr>
          <w:rFonts w:ascii="Arial" w:hAnsi="Arial" w:cs="Arial"/>
          <w:bCs/>
          <w:sz w:val="24"/>
          <w:szCs w:val="24"/>
        </w:rPr>
      </w:pPr>
    </w:p>
    <w:p w:rsidR="007A58BC" w:rsidRDefault="007A58BC" w:rsidP="00E13D5C">
      <w:pPr>
        <w:pStyle w:val="Ttulo3"/>
        <w:numPr>
          <w:ilvl w:val="2"/>
          <w:numId w:val="27"/>
        </w:numPr>
        <w:spacing w:line="360" w:lineRule="auto"/>
        <w:jc w:val="both"/>
        <w:rPr>
          <w:rFonts w:ascii="Arial" w:hAnsi="Arial" w:cs="Arial"/>
          <w:color w:val="auto"/>
          <w:sz w:val="24"/>
          <w:szCs w:val="24"/>
        </w:rPr>
      </w:pPr>
      <w:bookmarkStart w:id="70" w:name="_Toc462426783"/>
      <w:bookmarkStart w:id="71" w:name="_Toc463278523"/>
      <w:bookmarkStart w:id="72" w:name="_Toc463380389"/>
      <w:bookmarkStart w:id="73" w:name="_Toc467000340"/>
      <w:bookmarkStart w:id="74" w:name="_Toc467667502"/>
      <w:bookmarkStart w:id="75" w:name="_Toc467667560"/>
      <w:bookmarkStart w:id="76" w:name="_Toc467667879"/>
      <w:bookmarkStart w:id="77" w:name="_Toc482956312"/>
      <w:r w:rsidRPr="00C20A5E">
        <w:rPr>
          <w:rFonts w:ascii="Arial" w:hAnsi="Arial" w:cs="Arial"/>
          <w:color w:val="auto"/>
          <w:sz w:val="24"/>
          <w:szCs w:val="24"/>
        </w:rPr>
        <w:t>Objetivo</w:t>
      </w:r>
      <w:r w:rsidR="00922EF5">
        <w:rPr>
          <w:rFonts w:ascii="Arial" w:hAnsi="Arial" w:cs="Arial"/>
          <w:color w:val="auto"/>
          <w:sz w:val="24"/>
          <w:szCs w:val="24"/>
        </w:rPr>
        <w:t>s</w:t>
      </w:r>
      <w:r w:rsidRPr="00C20A5E">
        <w:rPr>
          <w:rFonts w:ascii="Arial" w:hAnsi="Arial" w:cs="Arial"/>
          <w:color w:val="auto"/>
          <w:sz w:val="24"/>
          <w:szCs w:val="24"/>
        </w:rPr>
        <w:t xml:space="preserve"> específicos</w:t>
      </w:r>
      <w:bookmarkEnd w:id="70"/>
      <w:bookmarkEnd w:id="71"/>
      <w:bookmarkEnd w:id="72"/>
      <w:bookmarkEnd w:id="73"/>
      <w:bookmarkEnd w:id="74"/>
      <w:bookmarkEnd w:id="75"/>
      <w:bookmarkEnd w:id="76"/>
      <w:bookmarkEnd w:id="77"/>
    </w:p>
    <w:p w:rsidR="00EF6306" w:rsidRPr="00EF6306" w:rsidRDefault="00EF6306" w:rsidP="00EF6306"/>
    <w:p w:rsidR="005668AA" w:rsidRDefault="001C3CA9" w:rsidP="00E13D5C">
      <w:pPr>
        <w:pStyle w:val="Prrafodelista"/>
        <w:numPr>
          <w:ilvl w:val="0"/>
          <w:numId w:val="28"/>
        </w:numPr>
        <w:spacing w:line="360" w:lineRule="auto"/>
        <w:jc w:val="both"/>
        <w:rPr>
          <w:rFonts w:ascii="Arial" w:hAnsi="Arial" w:cs="Arial"/>
          <w:bCs/>
          <w:sz w:val="24"/>
          <w:szCs w:val="24"/>
        </w:rPr>
      </w:pPr>
      <w:r w:rsidRPr="001C3CA9">
        <w:rPr>
          <w:rFonts w:ascii="Arial" w:hAnsi="Arial" w:cs="Arial"/>
          <w:bCs/>
          <w:sz w:val="24"/>
          <w:szCs w:val="24"/>
        </w:rPr>
        <w:t>Diagnosticar el estado actu</w:t>
      </w:r>
      <w:r w:rsidR="005668AA">
        <w:rPr>
          <w:rFonts w:ascii="Arial" w:hAnsi="Arial" w:cs="Arial"/>
          <w:bCs/>
          <w:sz w:val="24"/>
          <w:szCs w:val="24"/>
        </w:rPr>
        <w:t xml:space="preserve">al del hábito de lectura en los </w:t>
      </w:r>
      <w:r w:rsidRPr="001C3CA9">
        <w:rPr>
          <w:rFonts w:ascii="Arial" w:hAnsi="Arial" w:cs="Arial"/>
          <w:bCs/>
          <w:sz w:val="24"/>
          <w:szCs w:val="24"/>
        </w:rPr>
        <w:t>estudiantes del tercer y cuarto año de secundaria del colegio San Martín Lambayeque.</w:t>
      </w:r>
    </w:p>
    <w:p w:rsidR="005668AA" w:rsidRDefault="005668AA" w:rsidP="005668AA">
      <w:pPr>
        <w:pStyle w:val="Prrafodelista"/>
        <w:spacing w:line="360" w:lineRule="auto"/>
        <w:ind w:left="2847"/>
        <w:jc w:val="both"/>
        <w:rPr>
          <w:rFonts w:ascii="Arial" w:hAnsi="Arial" w:cs="Arial"/>
          <w:bCs/>
          <w:sz w:val="24"/>
          <w:szCs w:val="24"/>
        </w:rPr>
      </w:pPr>
    </w:p>
    <w:p w:rsidR="005668AA" w:rsidRDefault="001C3CA9" w:rsidP="00E13D5C">
      <w:pPr>
        <w:pStyle w:val="Prrafodelista"/>
        <w:numPr>
          <w:ilvl w:val="0"/>
          <w:numId w:val="28"/>
        </w:numPr>
        <w:spacing w:line="360" w:lineRule="auto"/>
        <w:jc w:val="both"/>
        <w:rPr>
          <w:rFonts w:ascii="Arial" w:hAnsi="Arial" w:cs="Arial"/>
          <w:bCs/>
          <w:sz w:val="24"/>
          <w:szCs w:val="24"/>
        </w:rPr>
      </w:pPr>
      <w:r w:rsidRPr="005668AA">
        <w:rPr>
          <w:rFonts w:ascii="Arial" w:hAnsi="Arial" w:cs="Arial"/>
          <w:bCs/>
          <w:sz w:val="24"/>
          <w:szCs w:val="24"/>
        </w:rPr>
        <w:t>Identificar los factores influyentes en el hábito de lectura en los estudiantes del tercer y cuarto año de secundaria del colegio San Martín Lambayeque.</w:t>
      </w:r>
    </w:p>
    <w:p w:rsidR="005668AA" w:rsidRPr="005668AA" w:rsidRDefault="005668AA" w:rsidP="005668AA">
      <w:pPr>
        <w:pStyle w:val="Prrafodelista"/>
        <w:rPr>
          <w:rFonts w:ascii="Arial" w:hAnsi="Arial" w:cs="Arial"/>
          <w:bCs/>
          <w:sz w:val="24"/>
          <w:szCs w:val="24"/>
        </w:rPr>
      </w:pPr>
    </w:p>
    <w:p w:rsidR="001C3CA9" w:rsidRPr="005668AA" w:rsidRDefault="001C3CA9" w:rsidP="00E13D5C">
      <w:pPr>
        <w:pStyle w:val="Prrafodelista"/>
        <w:numPr>
          <w:ilvl w:val="0"/>
          <w:numId w:val="28"/>
        </w:numPr>
        <w:spacing w:line="360" w:lineRule="auto"/>
        <w:jc w:val="both"/>
        <w:rPr>
          <w:rFonts w:ascii="Arial" w:hAnsi="Arial" w:cs="Arial"/>
          <w:bCs/>
          <w:sz w:val="24"/>
          <w:szCs w:val="24"/>
        </w:rPr>
      </w:pPr>
      <w:r w:rsidRPr="005668AA">
        <w:rPr>
          <w:rFonts w:ascii="Arial" w:hAnsi="Arial" w:cs="Arial"/>
          <w:bCs/>
          <w:sz w:val="24"/>
          <w:szCs w:val="24"/>
        </w:rPr>
        <w:t>Elaborar las estrategias de marketing social en base al diagnóstico obtenido.</w:t>
      </w:r>
    </w:p>
    <w:p w:rsidR="001E71C6" w:rsidRDefault="001E71C6" w:rsidP="00612C08">
      <w:pPr>
        <w:pStyle w:val="Prrafodelista"/>
        <w:spacing w:line="360" w:lineRule="auto"/>
        <w:ind w:left="1713"/>
        <w:jc w:val="both"/>
        <w:rPr>
          <w:rFonts w:ascii="Arial" w:hAnsi="Arial" w:cs="Arial"/>
          <w:bCs/>
          <w:sz w:val="24"/>
          <w:szCs w:val="24"/>
        </w:rPr>
      </w:pPr>
    </w:p>
    <w:p w:rsidR="00FA0425" w:rsidRPr="00E57BCB" w:rsidRDefault="00FA0425" w:rsidP="00612C08">
      <w:pPr>
        <w:pStyle w:val="Prrafodelista"/>
        <w:spacing w:line="360" w:lineRule="auto"/>
        <w:ind w:left="1713"/>
        <w:jc w:val="both"/>
        <w:rPr>
          <w:rFonts w:ascii="Arial" w:hAnsi="Arial" w:cs="Arial"/>
          <w:bCs/>
          <w:sz w:val="24"/>
          <w:szCs w:val="24"/>
        </w:rPr>
      </w:pPr>
    </w:p>
    <w:p w:rsidR="00C62C9D" w:rsidRPr="00C20A5E" w:rsidRDefault="00106AB0" w:rsidP="006D51E0">
      <w:pPr>
        <w:pStyle w:val="Ttulo1"/>
        <w:spacing w:line="360" w:lineRule="auto"/>
        <w:ind w:left="284"/>
        <w:jc w:val="center"/>
        <w:rPr>
          <w:rFonts w:ascii="Arial" w:hAnsi="Arial" w:cs="Arial"/>
          <w:color w:val="auto"/>
          <w:sz w:val="24"/>
          <w:szCs w:val="24"/>
          <w:lang w:val="es-PE"/>
        </w:rPr>
      </w:pPr>
      <w:bookmarkStart w:id="78" w:name="_Toc482956313"/>
      <w:r>
        <w:rPr>
          <w:rFonts w:ascii="Arial" w:hAnsi="Arial" w:cs="Arial"/>
          <w:color w:val="auto"/>
          <w:sz w:val="24"/>
          <w:szCs w:val="24"/>
          <w:lang w:val="es-PE"/>
        </w:rPr>
        <w:lastRenderedPageBreak/>
        <w:t>MARCO TEÓ</w:t>
      </w:r>
      <w:r w:rsidR="006D51E0">
        <w:rPr>
          <w:rFonts w:ascii="Arial" w:hAnsi="Arial" w:cs="Arial"/>
          <w:color w:val="auto"/>
          <w:sz w:val="24"/>
          <w:szCs w:val="24"/>
          <w:lang w:val="es-PE"/>
        </w:rPr>
        <w:t>RICO</w:t>
      </w:r>
      <w:bookmarkEnd w:id="78"/>
    </w:p>
    <w:p w:rsidR="000849D1" w:rsidRDefault="00BB549C" w:rsidP="005803E5">
      <w:pPr>
        <w:pStyle w:val="Ttulo2"/>
        <w:spacing w:line="360" w:lineRule="auto"/>
        <w:jc w:val="both"/>
        <w:rPr>
          <w:rFonts w:ascii="Arial" w:hAnsi="Arial" w:cs="Arial"/>
          <w:color w:val="auto"/>
          <w:sz w:val="24"/>
          <w:szCs w:val="24"/>
          <w:lang w:val="es-PE"/>
        </w:rPr>
      </w:pPr>
      <w:bookmarkStart w:id="79" w:name="_Toc462426785"/>
      <w:bookmarkStart w:id="80" w:name="_Toc463278525"/>
      <w:bookmarkStart w:id="81" w:name="_Toc463380391"/>
      <w:bookmarkStart w:id="82" w:name="_Toc467000342"/>
      <w:bookmarkStart w:id="83" w:name="_Toc467667504"/>
      <w:bookmarkStart w:id="84" w:name="_Toc467667562"/>
      <w:bookmarkStart w:id="85" w:name="_Toc467667881"/>
      <w:bookmarkStart w:id="86" w:name="_Toc482956314"/>
      <w:r w:rsidRPr="00C20A5E">
        <w:rPr>
          <w:rFonts w:ascii="Arial" w:hAnsi="Arial" w:cs="Arial"/>
          <w:color w:val="auto"/>
          <w:sz w:val="24"/>
          <w:szCs w:val="24"/>
          <w:lang w:val="es-PE"/>
        </w:rPr>
        <w:t xml:space="preserve">2.1 </w:t>
      </w:r>
      <w:r w:rsidR="000849D1" w:rsidRPr="00C20A5E">
        <w:rPr>
          <w:rFonts w:ascii="Arial" w:hAnsi="Arial" w:cs="Arial"/>
          <w:color w:val="auto"/>
          <w:sz w:val="24"/>
          <w:szCs w:val="24"/>
          <w:lang w:val="es-PE"/>
        </w:rPr>
        <w:t>Antecedentes bibliográficos</w:t>
      </w:r>
      <w:bookmarkEnd w:id="79"/>
      <w:bookmarkEnd w:id="80"/>
      <w:bookmarkEnd w:id="81"/>
      <w:bookmarkEnd w:id="82"/>
      <w:bookmarkEnd w:id="83"/>
      <w:bookmarkEnd w:id="84"/>
      <w:bookmarkEnd w:id="85"/>
      <w:bookmarkEnd w:id="86"/>
    </w:p>
    <w:p w:rsidR="008667B6" w:rsidRPr="008667B6" w:rsidRDefault="008667B6" w:rsidP="008667B6">
      <w:pPr>
        <w:rPr>
          <w:lang w:val="es-PE"/>
        </w:rPr>
      </w:pPr>
    </w:p>
    <w:p w:rsidR="000B3431" w:rsidRDefault="008667B6" w:rsidP="008667B6">
      <w:pPr>
        <w:spacing w:line="360" w:lineRule="auto"/>
        <w:ind w:left="426"/>
        <w:jc w:val="both"/>
        <w:rPr>
          <w:rFonts w:ascii="Arial" w:hAnsi="Arial" w:cs="Arial"/>
          <w:sz w:val="24"/>
          <w:szCs w:val="24"/>
        </w:rPr>
      </w:pPr>
      <w:r w:rsidRPr="008667B6">
        <w:rPr>
          <w:rFonts w:ascii="Arial" w:hAnsi="Arial" w:cs="Arial"/>
          <w:sz w:val="24"/>
          <w:szCs w:val="24"/>
        </w:rPr>
        <w:t>Antes de dar inicio a este proyecto quisimos conocer los estudios que se habían realizado en cuanto al tema</w:t>
      </w:r>
      <w:r>
        <w:rPr>
          <w:rFonts w:ascii="Arial" w:hAnsi="Arial" w:cs="Arial"/>
          <w:sz w:val="24"/>
          <w:szCs w:val="24"/>
        </w:rPr>
        <w:t>, para conocer más sobre estos aspectos y pude comprobar que hay investigaciones similares que me ayudan a demostrar que las estrategias propuestas  de marketing social si mejoran los hábitos de lectura.</w:t>
      </w:r>
    </w:p>
    <w:p w:rsidR="008667B6" w:rsidRPr="008667B6" w:rsidRDefault="008667B6" w:rsidP="008667B6">
      <w:pPr>
        <w:spacing w:line="360" w:lineRule="auto"/>
        <w:ind w:left="426"/>
        <w:jc w:val="both"/>
        <w:rPr>
          <w:rFonts w:ascii="Arial" w:hAnsi="Arial" w:cs="Arial"/>
          <w:sz w:val="24"/>
          <w:szCs w:val="24"/>
          <w:lang w:val="es-PE"/>
        </w:rPr>
      </w:pPr>
    </w:p>
    <w:p w:rsidR="00106AB0" w:rsidRDefault="00124DF4" w:rsidP="008667B6">
      <w:pPr>
        <w:tabs>
          <w:tab w:val="left" w:pos="6128"/>
        </w:tabs>
        <w:spacing w:line="360" w:lineRule="auto"/>
        <w:ind w:left="426"/>
        <w:jc w:val="both"/>
        <w:rPr>
          <w:rFonts w:ascii="Arial" w:hAnsi="Arial" w:cs="Arial"/>
          <w:b/>
          <w:sz w:val="24"/>
          <w:szCs w:val="24"/>
          <w:lang w:val="es-PE"/>
        </w:rPr>
      </w:pPr>
      <w:r>
        <w:rPr>
          <w:rFonts w:ascii="Arial" w:hAnsi="Arial" w:cs="Arial"/>
          <w:b/>
          <w:sz w:val="24"/>
          <w:szCs w:val="24"/>
          <w:lang w:val="es-PE"/>
        </w:rPr>
        <w:t xml:space="preserve">En el ámbito </w:t>
      </w:r>
      <w:r w:rsidR="000B3431">
        <w:rPr>
          <w:rFonts w:ascii="Arial" w:hAnsi="Arial" w:cs="Arial"/>
          <w:b/>
          <w:sz w:val="24"/>
          <w:szCs w:val="24"/>
          <w:lang w:val="es-PE"/>
        </w:rPr>
        <w:t xml:space="preserve"> local</w:t>
      </w:r>
      <w:r w:rsidR="008667B6">
        <w:rPr>
          <w:rFonts w:ascii="Arial" w:hAnsi="Arial" w:cs="Arial"/>
          <w:b/>
          <w:sz w:val="24"/>
          <w:szCs w:val="24"/>
          <w:lang w:val="es-PE"/>
        </w:rPr>
        <w:tab/>
      </w:r>
    </w:p>
    <w:p w:rsidR="00106AB0" w:rsidRDefault="007A3210" w:rsidP="00106AB0">
      <w:pPr>
        <w:spacing w:line="360" w:lineRule="auto"/>
        <w:ind w:left="426" w:firstLine="709"/>
        <w:jc w:val="both"/>
        <w:rPr>
          <w:rFonts w:ascii="Arial" w:hAnsi="Arial" w:cs="Arial"/>
          <w:sz w:val="24"/>
          <w:szCs w:val="24"/>
          <w:lang w:val="es-PE"/>
        </w:rPr>
      </w:pPr>
      <w:r>
        <w:rPr>
          <w:rFonts w:ascii="Arial" w:hAnsi="Arial" w:cs="Arial"/>
          <w:sz w:val="24"/>
          <w:szCs w:val="24"/>
          <w:lang w:val="es-PE"/>
        </w:rPr>
        <w:t>Ramírez (2014</w:t>
      </w:r>
      <w:r w:rsidR="00CA632F" w:rsidRPr="00273EC1">
        <w:rPr>
          <w:rFonts w:ascii="Arial" w:hAnsi="Arial" w:cs="Arial"/>
          <w:sz w:val="24"/>
          <w:szCs w:val="24"/>
          <w:lang w:val="es-PE"/>
        </w:rPr>
        <w:t xml:space="preserve">) en su investigación </w:t>
      </w:r>
      <w:r w:rsidR="00947E20">
        <w:rPr>
          <w:rFonts w:ascii="Arial" w:hAnsi="Arial" w:cs="Arial"/>
          <w:sz w:val="24"/>
          <w:szCs w:val="24"/>
          <w:lang w:val="es-PE"/>
        </w:rPr>
        <w:t>titulada</w:t>
      </w:r>
      <w:r w:rsidR="005F74C3">
        <w:rPr>
          <w:rFonts w:ascii="Arial" w:hAnsi="Arial" w:cs="Arial"/>
          <w:sz w:val="24"/>
          <w:szCs w:val="24"/>
          <w:lang w:val="es-PE"/>
        </w:rPr>
        <w:t xml:space="preserve">, </w:t>
      </w:r>
      <w:r w:rsidR="00EC59F4">
        <w:rPr>
          <w:rFonts w:ascii="Arial" w:hAnsi="Arial" w:cs="Arial"/>
          <w:sz w:val="24"/>
          <w:szCs w:val="24"/>
          <w:lang w:val="es-PE"/>
        </w:rPr>
        <w:t xml:space="preserve"> </w:t>
      </w:r>
      <w:r w:rsidR="005F74C3">
        <w:rPr>
          <w:rFonts w:ascii="Arial" w:hAnsi="Arial" w:cs="Arial"/>
          <w:sz w:val="24"/>
          <w:szCs w:val="24"/>
          <w:lang w:val="es-PE"/>
        </w:rPr>
        <w:t>U</w:t>
      </w:r>
      <w:r w:rsidR="005F74C3" w:rsidRPr="005F74C3">
        <w:rPr>
          <w:rFonts w:ascii="Arial" w:hAnsi="Arial" w:cs="Arial"/>
          <w:sz w:val="24"/>
          <w:szCs w:val="24"/>
          <w:lang w:val="es-PE"/>
        </w:rPr>
        <w:t>so de historietas para mejorar el hábito de lectura en el área de comunicación de las alumnas primer grado de educación secundaria de la institución educativa “</w:t>
      </w:r>
      <w:r w:rsidR="00E8088A">
        <w:rPr>
          <w:rFonts w:ascii="Arial" w:hAnsi="Arial" w:cs="Arial"/>
          <w:sz w:val="24"/>
          <w:szCs w:val="24"/>
          <w:lang w:val="es-PE"/>
        </w:rPr>
        <w:t>S</w:t>
      </w:r>
      <w:r w:rsidR="005F74C3">
        <w:rPr>
          <w:rFonts w:ascii="Arial" w:hAnsi="Arial" w:cs="Arial"/>
          <w:sz w:val="24"/>
          <w:szCs w:val="24"/>
          <w:lang w:val="es-PE"/>
        </w:rPr>
        <w:t xml:space="preserve">anta </w:t>
      </w:r>
      <w:r w:rsidR="00E8088A">
        <w:rPr>
          <w:rFonts w:ascii="Arial" w:hAnsi="Arial" w:cs="Arial"/>
          <w:sz w:val="24"/>
          <w:szCs w:val="24"/>
          <w:lang w:val="es-PE"/>
        </w:rPr>
        <w:t>M</w:t>
      </w:r>
      <w:r w:rsidR="005F74C3">
        <w:rPr>
          <w:rFonts w:ascii="Arial" w:hAnsi="Arial" w:cs="Arial"/>
          <w:sz w:val="24"/>
          <w:szCs w:val="24"/>
          <w:lang w:val="es-PE"/>
        </w:rPr>
        <w:t xml:space="preserve">agdalena </w:t>
      </w:r>
      <w:r w:rsidR="00E8088A">
        <w:rPr>
          <w:rFonts w:ascii="Arial" w:hAnsi="Arial" w:cs="Arial"/>
          <w:sz w:val="24"/>
          <w:szCs w:val="24"/>
          <w:lang w:val="es-PE"/>
        </w:rPr>
        <w:t>Sofía</w:t>
      </w:r>
      <w:r w:rsidR="005F74C3">
        <w:rPr>
          <w:rFonts w:ascii="Arial" w:hAnsi="Arial" w:cs="Arial"/>
          <w:sz w:val="24"/>
          <w:szCs w:val="24"/>
          <w:lang w:val="es-PE"/>
        </w:rPr>
        <w:t xml:space="preserve">” Chiclayo, </w:t>
      </w:r>
      <w:r w:rsidR="00EC59F4">
        <w:rPr>
          <w:rFonts w:ascii="Arial" w:hAnsi="Arial" w:cs="Arial"/>
          <w:sz w:val="24"/>
          <w:szCs w:val="24"/>
          <w:lang w:val="es-PE"/>
        </w:rPr>
        <w:t xml:space="preserve">cuyo objetivo fue: demostrar que el uso de historietas mejora el hábito de lectura en el área de comunicación de las alumnas del primer grado de educación secundaria de la institución educativa “Santa  Magdalena Sofía” </w:t>
      </w:r>
      <w:r w:rsidR="00004DDE">
        <w:rPr>
          <w:rFonts w:ascii="Arial" w:hAnsi="Arial" w:cs="Arial"/>
          <w:sz w:val="24"/>
          <w:szCs w:val="24"/>
          <w:lang w:val="es-PE"/>
        </w:rPr>
        <w:t xml:space="preserve">Chiclayo  </w:t>
      </w:r>
      <w:r w:rsidR="00EC59F4">
        <w:rPr>
          <w:rFonts w:ascii="Arial" w:hAnsi="Arial" w:cs="Arial"/>
          <w:sz w:val="24"/>
          <w:szCs w:val="24"/>
          <w:lang w:val="es-PE"/>
        </w:rPr>
        <w:t xml:space="preserve">2014. </w:t>
      </w:r>
      <w:r w:rsidR="005F74C3">
        <w:rPr>
          <w:rFonts w:ascii="Arial" w:hAnsi="Arial" w:cs="Arial"/>
          <w:sz w:val="24"/>
          <w:szCs w:val="24"/>
          <w:lang w:val="es-PE"/>
        </w:rPr>
        <w:t>El</w:t>
      </w:r>
      <w:r w:rsidR="00106AB0">
        <w:rPr>
          <w:rFonts w:ascii="Arial" w:hAnsi="Arial" w:cs="Arial"/>
          <w:sz w:val="24"/>
          <w:szCs w:val="24"/>
          <w:lang w:val="es-PE"/>
        </w:rPr>
        <w:t xml:space="preserve"> cual obtuvo como resultado.</w:t>
      </w:r>
    </w:p>
    <w:p w:rsidR="00106AB0" w:rsidRDefault="00615B6E" w:rsidP="00106AB0">
      <w:pPr>
        <w:spacing w:line="360" w:lineRule="auto"/>
        <w:ind w:left="426" w:firstLine="709"/>
        <w:jc w:val="both"/>
        <w:rPr>
          <w:rFonts w:ascii="Arial" w:hAnsi="Arial" w:cs="Arial"/>
          <w:sz w:val="24"/>
          <w:szCs w:val="24"/>
          <w:lang w:val="es-PE"/>
        </w:rPr>
      </w:pPr>
      <w:r w:rsidRPr="00615B6E">
        <w:rPr>
          <w:rFonts w:ascii="Arial" w:hAnsi="Arial" w:cs="Arial"/>
          <w:sz w:val="24"/>
          <w:szCs w:val="24"/>
        </w:rPr>
        <w:t>De acuerdo a los resultados obtenidos en el pre test aplicado al grupo control y grupo experimental de alumnas se diagnosticó que en el pre test los promedios son estadísticamente iguales</w:t>
      </w:r>
      <w:r w:rsidR="005B2064">
        <w:rPr>
          <w:rFonts w:ascii="Arial" w:hAnsi="Arial" w:cs="Arial"/>
          <w:sz w:val="24"/>
          <w:szCs w:val="24"/>
        </w:rPr>
        <w:t xml:space="preserve">, y en el post test </w:t>
      </w:r>
      <w:r w:rsidRPr="00615B6E">
        <w:rPr>
          <w:rFonts w:ascii="Arial" w:hAnsi="Arial" w:cs="Arial"/>
          <w:sz w:val="24"/>
          <w:szCs w:val="24"/>
        </w:rPr>
        <w:t xml:space="preserve"> tanto del grupo experimental como el control</w:t>
      </w:r>
      <w:r w:rsidR="005B2064">
        <w:rPr>
          <w:rFonts w:ascii="Arial" w:hAnsi="Arial" w:cs="Arial"/>
          <w:sz w:val="24"/>
          <w:szCs w:val="24"/>
        </w:rPr>
        <w:t xml:space="preserve"> aumento </w:t>
      </w:r>
      <w:r w:rsidR="00454CF8">
        <w:rPr>
          <w:rFonts w:ascii="Arial" w:hAnsi="Arial" w:cs="Arial"/>
          <w:sz w:val="24"/>
          <w:szCs w:val="24"/>
        </w:rPr>
        <w:t>.</w:t>
      </w:r>
      <w:r w:rsidR="00454CF8">
        <w:rPr>
          <w:rFonts w:ascii="Arial" w:hAnsi="Arial" w:cs="Arial"/>
          <w:sz w:val="24"/>
          <w:szCs w:val="24"/>
          <w:lang w:val="es-PE"/>
        </w:rPr>
        <w:t>Asimismo, concluye que:</w:t>
      </w:r>
    </w:p>
    <w:p w:rsidR="00106AB0" w:rsidRDefault="00106AB0" w:rsidP="00106AB0">
      <w:pPr>
        <w:spacing w:line="360" w:lineRule="auto"/>
        <w:ind w:left="426" w:firstLine="709"/>
        <w:jc w:val="both"/>
        <w:rPr>
          <w:rFonts w:ascii="Helvetica" w:hAnsi="Helvetica"/>
          <w:color w:val="3B3835"/>
          <w:sz w:val="21"/>
          <w:szCs w:val="21"/>
          <w:shd w:val="clear" w:color="auto" w:fill="EEEEEE"/>
        </w:rPr>
      </w:pPr>
    </w:p>
    <w:p w:rsidR="00A57962" w:rsidRPr="005F74C3" w:rsidRDefault="00454CF8" w:rsidP="00106AB0">
      <w:pPr>
        <w:spacing w:line="360" w:lineRule="auto"/>
        <w:ind w:left="426" w:firstLine="709"/>
        <w:jc w:val="both"/>
        <w:rPr>
          <w:rFonts w:ascii="Helvetica" w:hAnsi="Helvetica"/>
          <w:color w:val="3B3835"/>
          <w:sz w:val="21"/>
          <w:szCs w:val="21"/>
          <w:shd w:val="clear" w:color="auto" w:fill="EEEEEE"/>
        </w:rPr>
      </w:pPr>
      <w:r w:rsidRPr="00454CF8">
        <w:rPr>
          <w:rFonts w:ascii="Arial" w:hAnsi="Arial" w:cs="Arial"/>
          <w:sz w:val="24"/>
          <w:szCs w:val="24"/>
        </w:rPr>
        <w:t>Estos resultados nos conduce a confirmar</w:t>
      </w:r>
      <w:r w:rsidR="005F74C3">
        <w:rPr>
          <w:rFonts w:ascii="Arial" w:hAnsi="Arial" w:cs="Arial"/>
          <w:sz w:val="24"/>
          <w:szCs w:val="24"/>
        </w:rPr>
        <w:t xml:space="preserve"> </w:t>
      </w:r>
      <w:r w:rsidR="00331731">
        <w:rPr>
          <w:rFonts w:ascii="Arial" w:hAnsi="Arial" w:cs="Arial"/>
          <w:sz w:val="24"/>
          <w:szCs w:val="24"/>
        </w:rPr>
        <w:t>que el uso de historietas mejoró</w:t>
      </w:r>
      <w:r w:rsidRPr="00454CF8">
        <w:rPr>
          <w:rFonts w:ascii="Arial" w:hAnsi="Arial" w:cs="Arial"/>
          <w:sz w:val="24"/>
          <w:szCs w:val="24"/>
        </w:rPr>
        <w:t xml:space="preserve"> el hábito lectura en el área de comunicación de las alumnas del primer grado de educación secundaria de la institución educativa “Santa Magdalena Sofía “Chiclayo</w:t>
      </w:r>
      <w:r>
        <w:rPr>
          <w:rFonts w:ascii="Arial" w:hAnsi="Arial" w:cs="Arial"/>
          <w:sz w:val="24"/>
          <w:szCs w:val="24"/>
        </w:rPr>
        <w:t>.</w:t>
      </w:r>
      <w:r w:rsidR="005F74C3" w:rsidRPr="00A57962">
        <w:rPr>
          <w:rFonts w:ascii="Arial" w:hAnsi="Arial" w:cs="Arial"/>
          <w:sz w:val="24"/>
          <w:szCs w:val="24"/>
          <w:lang w:val="es-PE"/>
        </w:rPr>
        <w:t xml:space="preserve"> </w:t>
      </w:r>
    </w:p>
    <w:p w:rsidR="00A57962" w:rsidRDefault="00A57962" w:rsidP="00A57962">
      <w:pPr>
        <w:pStyle w:val="Prrafodelista"/>
        <w:spacing w:line="360" w:lineRule="auto"/>
        <w:ind w:left="1713"/>
        <w:jc w:val="both"/>
        <w:rPr>
          <w:rFonts w:ascii="Arial" w:hAnsi="Arial" w:cs="Arial"/>
          <w:sz w:val="24"/>
          <w:szCs w:val="24"/>
          <w:lang w:val="es-PE"/>
        </w:rPr>
      </w:pPr>
    </w:p>
    <w:p w:rsidR="008667B6" w:rsidRDefault="008667B6" w:rsidP="00A57962">
      <w:pPr>
        <w:pStyle w:val="Prrafodelista"/>
        <w:spacing w:line="360" w:lineRule="auto"/>
        <w:ind w:left="1713"/>
        <w:jc w:val="both"/>
        <w:rPr>
          <w:rFonts w:ascii="Arial" w:hAnsi="Arial" w:cs="Arial"/>
          <w:sz w:val="24"/>
          <w:szCs w:val="24"/>
          <w:lang w:val="es-PE"/>
        </w:rPr>
      </w:pPr>
    </w:p>
    <w:p w:rsidR="008667B6" w:rsidRDefault="008667B6" w:rsidP="00A57962">
      <w:pPr>
        <w:pStyle w:val="Prrafodelista"/>
        <w:spacing w:line="360" w:lineRule="auto"/>
        <w:ind w:left="1713"/>
        <w:jc w:val="both"/>
        <w:rPr>
          <w:rFonts w:ascii="Arial" w:hAnsi="Arial" w:cs="Arial"/>
          <w:sz w:val="24"/>
          <w:szCs w:val="24"/>
          <w:lang w:val="es-PE"/>
        </w:rPr>
      </w:pPr>
    </w:p>
    <w:p w:rsidR="008667B6" w:rsidRPr="00A57962" w:rsidRDefault="008667B6" w:rsidP="00A57962">
      <w:pPr>
        <w:pStyle w:val="Prrafodelista"/>
        <w:spacing w:line="360" w:lineRule="auto"/>
        <w:ind w:left="1713"/>
        <w:jc w:val="both"/>
        <w:rPr>
          <w:rFonts w:ascii="Arial" w:hAnsi="Arial" w:cs="Arial"/>
          <w:sz w:val="24"/>
          <w:szCs w:val="24"/>
          <w:lang w:val="es-PE"/>
        </w:rPr>
      </w:pPr>
    </w:p>
    <w:p w:rsidR="00106AB0" w:rsidRDefault="009C766C" w:rsidP="008667B6">
      <w:pPr>
        <w:spacing w:line="360" w:lineRule="auto"/>
        <w:ind w:left="426"/>
        <w:jc w:val="both"/>
        <w:rPr>
          <w:rFonts w:ascii="Arial" w:hAnsi="Arial" w:cs="Arial"/>
          <w:b/>
          <w:sz w:val="24"/>
          <w:szCs w:val="24"/>
          <w:lang w:val="es-PE"/>
        </w:rPr>
      </w:pPr>
      <w:r>
        <w:rPr>
          <w:rFonts w:ascii="Arial" w:hAnsi="Arial" w:cs="Arial"/>
          <w:b/>
          <w:sz w:val="24"/>
          <w:szCs w:val="24"/>
          <w:lang w:val="es-PE"/>
        </w:rPr>
        <w:lastRenderedPageBreak/>
        <w:t xml:space="preserve">En el ámbito </w:t>
      </w:r>
      <w:r w:rsidR="008667B6">
        <w:rPr>
          <w:rFonts w:ascii="Arial" w:hAnsi="Arial" w:cs="Arial"/>
          <w:b/>
          <w:sz w:val="24"/>
          <w:szCs w:val="24"/>
          <w:lang w:val="es-PE"/>
        </w:rPr>
        <w:t xml:space="preserve"> naciona</w:t>
      </w:r>
      <w:r w:rsidR="00D21562">
        <w:rPr>
          <w:rFonts w:ascii="Arial" w:hAnsi="Arial" w:cs="Arial"/>
          <w:b/>
          <w:sz w:val="24"/>
          <w:szCs w:val="24"/>
          <w:lang w:val="es-PE"/>
        </w:rPr>
        <w:t>l</w:t>
      </w:r>
    </w:p>
    <w:p w:rsidR="009A3A25" w:rsidRDefault="005C1D74" w:rsidP="00106AB0">
      <w:pPr>
        <w:spacing w:line="360" w:lineRule="auto"/>
        <w:ind w:left="426" w:firstLine="709"/>
        <w:jc w:val="both"/>
        <w:rPr>
          <w:rFonts w:ascii="Arial" w:hAnsi="Arial" w:cs="Arial"/>
          <w:sz w:val="24"/>
          <w:szCs w:val="24"/>
          <w:lang w:val="es-ES"/>
        </w:rPr>
      </w:pPr>
      <w:r w:rsidRPr="00F84ED3">
        <w:rPr>
          <w:rFonts w:ascii="Arial" w:hAnsi="Arial" w:cs="Arial"/>
          <w:sz w:val="24"/>
          <w:szCs w:val="24"/>
          <w:lang w:val="es-ES"/>
        </w:rPr>
        <w:t>Reátegui</w:t>
      </w:r>
      <w:r w:rsidR="00BD044F">
        <w:rPr>
          <w:rFonts w:ascii="Arial" w:hAnsi="Arial" w:cs="Arial"/>
          <w:sz w:val="24"/>
          <w:szCs w:val="24"/>
          <w:lang w:val="es-ES"/>
        </w:rPr>
        <w:t xml:space="preserve"> </w:t>
      </w:r>
      <w:r w:rsidRPr="00F84ED3">
        <w:rPr>
          <w:rFonts w:ascii="Arial" w:hAnsi="Arial" w:cs="Arial"/>
          <w:sz w:val="24"/>
          <w:szCs w:val="24"/>
          <w:lang w:val="es-ES"/>
        </w:rPr>
        <w:t xml:space="preserve">y Vásquez (2015) </w:t>
      </w:r>
      <w:r w:rsidRPr="005C1D74">
        <w:rPr>
          <w:rFonts w:ascii="Arial" w:hAnsi="Arial" w:cs="Arial"/>
          <w:sz w:val="24"/>
          <w:szCs w:val="24"/>
          <w:lang w:val="es-ES"/>
        </w:rPr>
        <w:t xml:space="preserve">en su </w:t>
      </w:r>
      <w:r w:rsidR="00947E20" w:rsidRPr="005C1D74">
        <w:rPr>
          <w:rFonts w:ascii="Arial" w:hAnsi="Arial" w:cs="Arial"/>
          <w:sz w:val="24"/>
          <w:szCs w:val="24"/>
          <w:lang w:val="es-ES"/>
        </w:rPr>
        <w:t xml:space="preserve">investigación </w:t>
      </w:r>
      <w:r w:rsidR="00947E20">
        <w:rPr>
          <w:rFonts w:ascii="Arial" w:hAnsi="Arial" w:cs="Arial"/>
          <w:sz w:val="24"/>
          <w:szCs w:val="24"/>
          <w:lang w:val="es-ES"/>
        </w:rPr>
        <w:t xml:space="preserve">titulada, </w:t>
      </w:r>
      <w:r w:rsidR="00947E20">
        <w:rPr>
          <w:rFonts w:ascii="Arial" w:hAnsi="Arial" w:cs="Arial"/>
          <w:sz w:val="24"/>
          <w:szCs w:val="24"/>
        </w:rPr>
        <w:t>F</w:t>
      </w:r>
      <w:r w:rsidR="00947E20" w:rsidRPr="00947E20">
        <w:rPr>
          <w:rFonts w:ascii="Arial" w:hAnsi="Arial" w:cs="Arial"/>
          <w:sz w:val="24"/>
          <w:szCs w:val="24"/>
        </w:rPr>
        <w:t>actores que influyen en el hábito de lectura en estudiantes del 5to. Grado de primaria de las instituciones educativas públicas de punchana - 2014</w:t>
      </w:r>
      <w:r w:rsidRPr="005C1D74">
        <w:rPr>
          <w:rFonts w:ascii="Arial" w:hAnsi="Arial" w:cs="Arial"/>
          <w:sz w:val="24"/>
          <w:szCs w:val="24"/>
          <w:lang w:val="es-ES"/>
        </w:rPr>
        <w:t xml:space="preserve">, cuyo objetivo fue: </w:t>
      </w:r>
      <w:r w:rsidR="00AC11B5" w:rsidRPr="00AC11B5">
        <w:rPr>
          <w:rFonts w:ascii="Arial" w:hAnsi="Arial" w:cs="Arial"/>
          <w:sz w:val="24"/>
          <w:szCs w:val="24"/>
        </w:rPr>
        <w:t>Conocer los factores que influyen en el hábito de lectura en estudiantes del 5° grado de primaria de tres Instituciones Educativas públicas de Punchana</w:t>
      </w:r>
      <w:r w:rsidR="0074196C">
        <w:rPr>
          <w:rFonts w:ascii="Arial" w:hAnsi="Arial" w:cs="Arial"/>
          <w:sz w:val="24"/>
          <w:szCs w:val="24"/>
        </w:rPr>
        <w:t xml:space="preserve"> Iquitos</w:t>
      </w:r>
      <w:r w:rsidR="00AC11B5" w:rsidRPr="00AC11B5">
        <w:rPr>
          <w:rFonts w:ascii="Arial" w:hAnsi="Arial" w:cs="Arial"/>
          <w:sz w:val="24"/>
          <w:szCs w:val="24"/>
        </w:rPr>
        <w:t xml:space="preserve"> – 2014.</w:t>
      </w:r>
      <w:r w:rsidR="00947E20">
        <w:rPr>
          <w:rFonts w:ascii="Arial" w:hAnsi="Arial" w:cs="Arial"/>
          <w:sz w:val="24"/>
          <w:szCs w:val="24"/>
        </w:rPr>
        <w:t xml:space="preserve"> El </w:t>
      </w:r>
      <w:r w:rsidRPr="005C1D74">
        <w:rPr>
          <w:rFonts w:ascii="Arial" w:hAnsi="Arial" w:cs="Arial"/>
          <w:sz w:val="24"/>
          <w:szCs w:val="24"/>
          <w:lang w:val="es-ES"/>
        </w:rPr>
        <w:t xml:space="preserve"> cual obtuvo como resultado:</w:t>
      </w:r>
    </w:p>
    <w:p w:rsidR="00EC4D7C" w:rsidRDefault="009A3A25" w:rsidP="00106AB0">
      <w:pPr>
        <w:spacing w:line="360" w:lineRule="auto"/>
        <w:ind w:left="426" w:firstLine="709"/>
        <w:jc w:val="both"/>
        <w:rPr>
          <w:rFonts w:ascii="Arial" w:hAnsi="Arial" w:cs="Arial"/>
          <w:sz w:val="24"/>
          <w:szCs w:val="24"/>
          <w:lang w:val="es-PE"/>
        </w:rPr>
      </w:pPr>
      <w:r w:rsidRPr="009A3A25">
        <w:t xml:space="preserve"> </w:t>
      </w:r>
      <w:r w:rsidR="00B6540F" w:rsidRPr="009A3A25">
        <w:rPr>
          <w:rFonts w:ascii="Arial" w:hAnsi="Arial" w:cs="Arial"/>
          <w:sz w:val="24"/>
          <w:szCs w:val="24"/>
        </w:rPr>
        <w:t>El</w:t>
      </w:r>
      <w:r w:rsidRPr="009A3A25">
        <w:rPr>
          <w:rFonts w:ascii="Arial" w:hAnsi="Arial" w:cs="Arial"/>
          <w:sz w:val="24"/>
          <w:szCs w:val="24"/>
        </w:rPr>
        <w:t xml:space="preserve"> 62,8%(179) estudiantes presentaron un hábito de lectura positivo; mientras que el 37,2% (106) restante presentaron un hábito de lectura negativo.</w:t>
      </w:r>
      <w:r>
        <w:rPr>
          <w:rFonts w:ascii="Arial" w:hAnsi="Arial" w:cs="Arial"/>
          <w:sz w:val="24"/>
          <w:szCs w:val="24"/>
          <w:lang w:val="es-PE"/>
        </w:rPr>
        <w:t>Llegando a la conclusión:</w:t>
      </w:r>
    </w:p>
    <w:p w:rsidR="00106AB0" w:rsidRDefault="00106AB0" w:rsidP="00106AB0">
      <w:pPr>
        <w:spacing w:line="360" w:lineRule="auto"/>
        <w:ind w:left="426" w:firstLine="709"/>
        <w:jc w:val="both"/>
        <w:rPr>
          <w:rFonts w:ascii="Arial" w:hAnsi="Arial" w:cs="Arial"/>
          <w:sz w:val="24"/>
          <w:szCs w:val="24"/>
          <w:lang w:val="es-PE"/>
        </w:rPr>
      </w:pPr>
    </w:p>
    <w:p w:rsidR="00A91B2F" w:rsidRDefault="009A3A25" w:rsidP="00106AB0">
      <w:pPr>
        <w:spacing w:line="360" w:lineRule="auto"/>
        <w:ind w:left="426" w:firstLine="709"/>
        <w:jc w:val="both"/>
        <w:rPr>
          <w:rFonts w:ascii="Arial" w:hAnsi="Arial" w:cs="Arial"/>
          <w:sz w:val="24"/>
          <w:szCs w:val="24"/>
        </w:rPr>
      </w:pPr>
      <w:r w:rsidRPr="009A3A25">
        <w:rPr>
          <w:rFonts w:ascii="Arial" w:hAnsi="Arial" w:cs="Arial"/>
          <w:sz w:val="24"/>
          <w:szCs w:val="24"/>
        </w:rPr>
        <w:t>El hábito hacia la lectura en mayor porcentaje (62,8%) lo alcanzó el Hábito positivo hacia la lectura en los estudiantes del 5° grado de primaria de las instituciones educativas de primaria de Punchana.</w:t>
      </w:r>
    </w:p>
    <w:p w:rsidR="00106AB0" w:rsidRPr="00EC4D7C" w:rsidRDefault="00106AB0" w:rsidP="00106AB0">
      <w:pPr>
        <w:spacing w:line="360" w:lineRule="auto"/>
        <w:ind w:left="426" w:firstLine="709"/>
        <w:jc w:val="both"/>
        <w:rPr>
          <w:rFonts w:ascii="Arial" w:hAnsi="Arial" w:cs="Arial"/>
          <w:sz w:val="24"/>
          <w:szCs w:val="24"/>
          <w:lang w:val="es-ES"/>
        </w:rPr>
      </w:pPr>
    </w:p>
    <w:p w:rsidR="00106AB0" w:rsidRDefault="009C766C" w:rsidP="008667B6">
      <w:pPr>
        <w:spacing w:line="360" w:lineRule="auto"/>
        <w:ind w:left="426"/>
        <w:jc w:val="both"/>
        <w:rPr>
          <w:rFonts w:ascii="Arial" w:hAnsi="Arial" w:cs="Arial"/>
          <w:b/>
          <w:sz w:val="24"/>
          <w:szCs w:val="24"/>
          <w:lang w:val="es-PE"/>
        </w:rPr>
      </w:pPr>
      <w:r>
        <w:rPr>
          <w:rFonts w:ascii="Arial" w:hAnsi="Arial" w:cs="Arial"/>
          <w:b/>
          <w:sz w:val="24"/>
          <w:szCs w:val="24"/>
          <w:lang w:val="es-PE"/>
        </w:rPr>
        <w:t xml:space="preserve">En el ámbito </w:t>
      </w:r>
      <w:r w:rsidR="000B3431">
        <w:rPr>
          <w:rFonts w:ascii="Arial" w:hAnsi="Arial" w:cs="Arial"/>
          <w:b/>
          <w:sz w:val="24"/>
          <w:szCs w:val="24"/>
          <w:lang w:val="es-PE"/>
        </w:rPr>
        <w:t xml:space="preserve"> internacional</w:t>
      </w:r>
    </w:p>
    <w:p w:rsidR="00A50274" w:rsidRDefault="00A50274" w:rsidP="00106AB0">
      <w:pPr>
        <w:spacing w:line="360" w:lineRule="auto"/>
        <w:ind w:left="426" w:firstLine="709"/>
        <w:jc w:val="both"/>
        <w:rPr>
          <w:rFonts w:ascii="Arial" w:hAnsi="Arial" w:cs="Arial"/>
          <w:sz w:val="24"/>
          <w:szCs w:val="24"/>
        </w:rPr>
      </w:pPr>
      <w:r>
        <w:rPr>
          <w:rFonts w:ascii="Arial" w:hAnsi="Arial" w:cs="Arial"/>
          <w:sz w:val="24"/>
          <w:szCs w:val="24"/>
        </w:rPr>
        <w:t xml:space="preserve">Valencia (2011), en su investigación titulada, </w:t>
      </w:r>
      <w:r w:rsidRPr="00A50274">
        <w:rPr>
          <w:rFonts w:ascii="Arial" w:hAnsi="Arial" w:cs="Arial"/>
          <w:sz w:val="24"/>
          <w:szCs w:val="24"/>
        </w:rPr>
        <w:t>Estrategias para fomentar el gusto y el hábito de la lectura en primer ciclo</w:t>
      </w:r>
      <w:r>
        <w:rPr>
          <w:rFonts w:ascii="Arial" w:hAnsi="Arial" w:cs="Arial"/>
          <w:sz w:val="24"/>
          <w:szCs w:val="24"/>
        </w:rPr>
        <w:t xml:space="preserve">, cuyo objetivo fue: </w:t>
      </w:r>
      <w:r w:rsidRPr="00A50274">
        <w:rPr>
          <w:rFonts w:ascii="Arial" w:hAnsi="Arial" w:cs="Arial"/>
          <w:sz w:val="24"/>
          <w:szCs w:val="24"/>
        </w:rPr>
        <w:t>Fomentar el gusto y el hábito de la lectura del texto literario en los niños de primer ciclo del Colegio Robert F. Kennedy a través de prácticas lectoras basadas en la lúdica y el juego.</w:t>
      </w:r>
      <w:r>
        <w:rPr>
          <w:rFonts w:ascii="Arial" w:hAnsi="Arial" w:cs="Arial"/>
          <w:sz w:val="24"/>
          <w:szCs w:val="24"/>
        </w:rPr>
        <w:t xml:space="preserve"> El cual obtuvo como resultado:</w:t>
      </w:r>
    </w:p>
    <w:p w:rsidR="00A50274" w:rsidRDefault="00A50274" w:rsidP="00890920">
      <w:pPr>
        <w:spacing w:line="360" w:lineRule="auto"/>
        <w:ind w:left="426" w:firstLine="709"/>
        <w:jc w:val="both"/>
        <w:rPr>
          <w:rFonts w:ascii="Arial" w:hAnsi="Arial" w:cs="Arial"/>
          <w:sz w:val="24"/>
          <w:szCs w:val="24"/>
        </w:rPr>
      </w:pPr>
      <w:r w:rsidRPr="00A50274">
        <w:rPr>
          <w:rFonts w:ascii="Arial" w:hAnsi="Arial" w:cs="Arial"/>
          <w:sz w:val="24"/>
          <w:szCs w:val="24"/>
        </w:rPr>
        <w:t>Como primera medida, la valoración del primer taller llamado “Biblioteca en el Aula”, evidenció que los niños sentían curiosidad por acercarse a una serie de libros, que para muchos podrían ser del común, pero a los cuales ellos no tenían acceso directo en el aula de clase</w:t>
      </w:r>
      <w:r>
        <w:rPr>
          <w:rFonts w:ascii="Arial" w:hAnsi="Arial" w:cs="Arial"/>
          <w:sz w:val="24"/>
          <w:szCs w:val="24"/>
        </w:rPr>
        <w:t>.</w:t>
      </w:r>
      <w:r w:rsidRPr="00A50274">
        <w:t xml:space="preserve"> </w:t>
      </w:r>
      <w:r w:rsidRPr="00A50274">
        <w:rPr>
          <w:rFonts w:ascii="Arial" w:hAnsi="Arial" w:cs="Arial"/>
          <w:sz w:val="24"/>
          <w:szCs w:val="24"/>
        </w:rPr>
        <w:t xml:space="preserve">Durante el desarrollo de este primer taller los estudiantes mostraron curiosidad, se acercaron de manera activa a los libros, los tocaron, los miraron, algunos los leyeron, opinaron y compartieron con sus compañeros, aunque algunos se precipitaban a cambiarlos y otros no querían compartir. A nuestro modo de ver fue un primer contacto positivo con la lectura y el proceso, que concluyó con altas expectativas y deseo </w:t>
      </w:r>
      <w:r w:rsidRPr="00A50274">
        <w:rPr>
          <w:rFonts w:ascii="Arial" w:hAnsi="Arial" w:cs="Arial"/>
          <w:sz w:val="24"/>
          <w:szCs w:val="24"/>
        </w:rPr>
        <w:lastRenderedPageBreak/>
        <w:t>por parte de los niños de seguir con esta aventura literaria</w:t>
      </w:r>
      <w:r>
        <w:rPr>
          <w:rFonts w:ascii="Arial" w:hAnsi="Arial" w:cs="Arial"/>
          <w:sz w:val="24"/>
          <w:szCs w:val="24"/>
        </w:rPr>
        <w:t>.</w:t>
      </w:r>
      <w:r w:rsidRPr="00A50274">
        <w:rPr>
          <w:rFonts w:ascii="Arial" w:hAnsi="Arial" w:cs="Arial"/>
          <w:sz w:val="24"/>
          <w:szCs w:val="24"/>
          <w:lang w:val="es-PE"/>
        </w:rPr>
        <w:t xml:space="preserve"> </w:t>
      </w:r>
      <w:r>
        <w:rPr>
          <w:rFonts w:ascii="Arial" w:hAnsi="Arial" w:cs="Arial"/>
          <w:sz w:val="24"/>
          <w:szCs w:val="24"/>
          <w:lang w:val="es-PE"/>
        </w:rPr>
        <w:t>Asimismo, concluye que:</w:t>
      </w:r>
    </w:p>
    <w:p w:rsidR="00A50274" w:rsidRPr="00890920" w:rsidRDefault="00A50274" w:rsidP="00890920">
      <w:pPr>
        <w:spacing w:line="360" w:lineRule="auto"/>
        <w:ind w:left="426" w:firstLine="709"/>
        <w:jc w:val="both"/>
        <w:rPr>
          <w:rFonts w:ascii="Arial" w:hAnsi="Arial" w:cs="Arial"/>
          <w:sz w:val="24"/>
          <w:szCs w:val="24"/>
        </w:rPr>
      </w:pPr>
      <w:r w:rsidRPr="00A50274">
        <w:rPr>
          <w:rFonts w:ascii="Arial" w:hAnsi="Arial" w:cs="Arial"/>
          <w:sz w:val="24"/>
          <w:szCs w:val="24"/>
        </w:rPr>
        <w:t>La propuesta creada y desarrollada arrojó resultados positivos para ser utilizados en el aula de clase como actividades viables a incluir o adecuar en el proceso inicial del hábito lector, de una manera que posibiliten el mayor encuentro con los libros de forma espontánea y dinámica.</w:t>
      </w:r>
    </w:p>
    <w:p w:rsidR="00106AB0" w:rsidRDefault="00047E20" w:rsidP="00890920">
      <w:pPr>
        <w:spacing w:line="360" w:lineRule="auto"/>
        <w:ind w:left="426" w:firstLine="709"/>
        <w:jc w:val="both"/>
        <w:rPr>
          <w:rFonts w:ascii="Arial" w:hAnsi="Arial" w:cs="Arial"/>
          <w:sz w:val="24"/>
          <w:szCs w:val="24"/>
          <w:lang w:val="es-PE"/>
        </w:rPr>
      </w:pPr>
      <w:r>
        <w:rPr>
          <w:rFonts w:ascii="Arial" w:hAnsi="Arial" w:cs="Arial"/>
          <w:sz w:val="24"/>
          <w:szCs w:val="24"/>
          <w:lang w:val="es-PE"/>
        </w:rPr>
        <w:t xml:space="preserve">Morales (2015), en su investigación </w:t>
      </w:r>
      <w:r w:rsidR="006D084B">
        <w:rPr>
          <w:rFonts w:ascii="Arial" w:hAnsi="Arial" w:cs="Arial"/>
          <w:sz w:val="24"/>
          <w:szCs w:val="24"/>
          <w:lang w:val="es-PE"/>
        </w:rPr>
        <w:t xml:space="preserve">titulada, </w:t>
      </w:r>
      <w:r w:rsidR="00011558" w:rsidRPr="00011558">
        <w:rPr>
          <w:rFonts w:ascii="Arial" w:hAnsi="Arial" w:cs="Arial"/>
          <w:sz w:val="24"/>
          <w:szCs w:val="24"/>
        </w:rPr>
        <w:t>marketing social en las empresas de telecomunicaciones en la ciudad de quetzaltenango</w:t>
      </w:r>
      <w:r w:rsidR="00011558">
        <w:rPr>
          <w:rFonts w:ascii="Arial" w:hAnsi="Arial" w:cs="Arial"/>
          <w:sz w:val="24"/>
          <w:szCs w:val="24"/>
        </w:rPr>
        <w:t>- Guatemala</w:t>
      </w:r>
      <w:r>
        <w:rPr>
          <w:rFonts w:ascii="Arial" w:hAnsi="Arial" w:cs="Arial"/>
          <w:sz w:val="24"/>
          <w:szCs w:val="24"/>
          <w:lang w:val="es-PE"/>
        </w:rPr>
        <w:t>, cuyo objetivo fue:</w:t>
      </w:r>
      <w:r w:rsidR="00A373C2">
        <w:rPr>
          <w:rFonts w:ascii="Arial" w:hAnsi="Arial" w:cs="Arial"/>
          <w:sz w:val="24"/>
          <w:szCs w:val="24"/>
          <w:lang w:val="es-PE"/>
        </w:rPr>
        <w:t xml:space="preserve"> </w:t>
      </w:r>
      <w:r w:rsidRPr="00DD3246">
        <w:rPr>
          <w:rFonts w:ascii="Arial" w:hAnsi="Arial" w:cs="Arial"/>
          <w:sz w:val="24"/>
          <w:szCs w:val="24"/>
        </w:rPr>
        <w:t>Determinar la aplicación del marketing social en las empresas de telecomunicaciones en la ciudad de Quetzaltenango</w:t>
      </w:r>
      <w:r>
        <w:rPr>
          <w:rFonts w:ascii="Arial" w:hAnsi="Arial" w:cs="Arial"/>
          <w:sz w:val="24"/>
          <w:szCs w:val="24"/>
        </w:rPr>
        <w:t>- Guatemala</w:t>
      </w:r>
      <w:r>
        <w:rPr>
          <w:rFonts w:ascii="Arial" w:hAnsi="Arial" w:cs="Arial"/>
          <w:sz w:val="24"/>
          <w:szCs w:val="24"/>
          <w:lang w:val="es-PE"/>
        </w:rPr>
        <w:t xml:space="preserve">. </w:t>
      </w:r>
      <w:r w:rsidR="00447953">
        <w:rPr>
          <w:rFonts w:ascii="Arial" w:hAnsi="Arial" w:cs="Arial"/>
          <w:sz w:val="24"/>
          <w:szCs w:val="24"/>
          <w:lang w:val="es-PE"/>
        </w:rPr>
        <w:t>El</w:t>
      </w:r>
      <w:r>
        <w:rPr>
          <w:rFonts w:ascii="Arial" w:hAnsi="Arial" w:cs="Arial"/>
          <w:sz w:val="24"/>
          <w:szCs w:val="24"/>
          <w:lang w:val="es-PE"/>
        </w:rPr>
        <w:t xml:space="preserve"> cual obtuvo como resultad</w:t>
      </w:r>
      <w:r w:rsidR="00447953">
        <w:rPr>
          <w:rFonts w:ascii="Arial" w:hAnsi="Arial" w:cs="Arial"/>
          <w:sz w:val="24"/>
          <w:szCs w:val="24"/>
          <w:lang w:val="es-PE"/>
        </w:rPr>
        <w:t>o:</w:t>
      </w:r>
    </w:p>
    <w:p w:rsidR="00106AB0" w:rsidRPr="00890920" w:rsidRDefault="00047E20" w:rsidP="00890920">
      <w:pPr>
        <w:spacing w:line="360" w:lineRule="auto"/>
        <w:ind w:left="426" w:firstLine="709"/>
        <w:jc w:val="both"/>
        <w:rPr>
          <w:rFonts w:ascii="Arial" w:hAnsi="Arial" w:cs="Arial"/>
          <w:sz w:val="24"/>
          <w:szCs w:val="24"/>
        </w:rPr>
      </w:pPr>
      <w:r w:rsidRPr="00603923">
        <w:rPr>
          <w:rFonts w:ascii="Arial" w:hAnsi="Arial" w:cs="Arial"/>
          <w:sz w:val="24"/>
          <w:szCs w:val="24"/>
        </w:rPr>
        <w:t xml:space="preserve">Pérez (2004), indica que para aplicar el concepto de marketing es necesario el autodiagnóstico acerca de la comprensión de este concepto y su aplicación dentro de la organización. </w:t>
      </w:r>
    </w:p>
    <w:p w:rsidR="00011558" w:rsidRDefault="00047E20" w:rsidP="00106AB0">
      <w:pPr>
        <w:spacing w:line="360" w:lineRule="auto"/>
        <w:ind w:left="426" w:firstLine="709"/>
        <w:jc w:val="both"/>
        <w:rPr>
          <w:rFonts w:ascii="Arial" w:hAnsi="Arial" w:cs="Arial"/>
          <w:sz w:val="24"/>
          <w:szCs w:val="24"/>
          <w:lang w:val="es-PE"/>
        </w:rPr>
      </w:pPr>
      <w:r w:rsidRPr="00603923">
        <w:rPr>
          <w:rFonts w:ascii="Arial" w:hAnsi="Arial" w:cs="Arial"/>
          <w:sz w:val="24"/>
          <w:szCs w:val="24"/>
        </w:rPr>
        <w:t xml:space="preserve">Con la entrevista realizada a los representantes del área de mercadeo de las empresas de telecomunicaciones de Quetzaltenango, </w:t>
      </w:r>
      <w:r w:rsidR="00447953">
        <w:rPr>
          <w:rFonts w:ascii="Arial" w:hAnsi="Arial" w:cs="Arial"/>
          <w:sz w:val="24"/>
          <w:szCs w:val="24"/>
        </w:rPr>
        <w:t xml:space="preserve">de las tres empresas de telecomunicaciones (Tigo, Movistar y Claro) </w:t>
      </w:r>
      <w:r w:rsidRPr="00603923">
        <w:rPr>
          <w:rFonts w:ascii="Arial" w:hAnsi="Arial" w:cs="Arial"/>
          <w:sz w:val="24"/>
          <w:szCs w:val="24"/>
        </w:rPr>
        <w:t xml:space="preserve">dos de ellos indicaron que sí conocen que es Marketing Social comentando que para ellos son las actividades de marketing realizadas en apoyo a la sociedad, el representante de la otra empresa indicó no conocer que es Marketing social, sin embargo, esta es una de las empresas que mejor maneja sus estrategias de marketing social. </w:t>
      </w:r>
      <w:r w:rsidR="00011558">
        <w:rPr>
          <w:rFonts w:ascii="Arial" w:hAnsi="Arial" w:cs="Arial"/>
          <w:sz w:val="24"/>
          <w:szCs w:val="24"/>
          <w:lang w:val="es-PE"/>
        </w:rPr>
        <w:t xml:space="preserve"> Asimismo, concluye que:</w:t>
      </w:r>
    </w:p>
    <w:p w:rsidR="00011558" w:rsidRDefault="00047E20" w:rsidP="00106AB0">
      <w:pPr>
        <w:spacing w:line="360" w:lineRule="auto"/>
        <w:ind w:left="426" w:firstLine="709"/>
        <w:jc w:val="both"/>
        <w:rPr>
          <w:rFonts w:ascii="Arial" w:hAnsi="Arial" w:cs="Arial"/>
          <w:sz w:val="24"/>
          <w:szCs w:val="24"/>
        </w:rPr>
      </w:pPr>
      <w:r w:rsidRPr="00011558">
        <w:rPr>
          <w:rFonts w:ascii="Arial" w:hAnsi="Arial" w:cs="Arial"/>
          <w:sz w:val="24"/>
          <w:szCs w:val="24"/>
        </w:rPr>
        <w:t>Se concluye que en su mayoría, las empresas no tienen conocimiento sobre el marketing social, ya que los representantes de dos de las tres empresas durante la entrevista lo demostraron, siendo Tigo</w:t>
      </w:r>
      <w:r w:rsidR="004A2BFB" w:rsidRPr="00011558">
        <w:rPr>
          <w:rFonts w:ascii="Arial" w:hAnsi="Arial" w:cs="Arial"/>
          <w:sz w:val="24"/>
          <w:szCs w:val="24"/>
        </w:rPr>
        <w:t xml:space="preserve"> </w:t>
      </w:r>
      <w:r w:rsidR="00A57962" w:rsidRPr="00011558">
        <w:rPr>
          <w:rFonts w:ascii="Arial" w:hAnsi="Arial" w:cs="Arial"/>
          <w:sz w:val="24"/>
          <w:szCs w:val="24"/>
        </w:rPr>
        <w:t xml:space="preserve">(operador de telefonía móvil)  </w:t>
      </w:r>
      <w:r w:rsidRPr="00011558">
        <w:rPr>
          <w:rFonts w:ascii="Arial" w:hAnsi="Arial" w:cs="Arial"/>
          <w:sz w:val="24"/>
          <w:szCs w:val="24"/>
        </w:rPr>
        <w:t xml:space="preserve">quien sí lo aplica pero no conoce que estrategia de mercadeo está utilizando. </w:t>
      </w:r>
    </w:p>
    <w:p w:rsidR="00106AB0" w:rsidRDefault="00106AB0" w:rsidP="00106AB0">
      <w:pPr>
        <w:spacing w:line="360" w:lineRule="auto"/>
        <w:ind w:left="426" w:firstLine="709"/>
        <w:jc w:val="both"/>
        <w:rPr>
          <w:rFonts w:ascii="Arial" w:hAnsi="Arial" w:cs="Arial"/>
          <w:sz w:val="24"/>
          <w:szCs w:val="24"/>
          <w:lang w:val="es-PE"/>
        </w:rPr>
      </w:pPr>
    </w:p>
    <w:p w:rsidR="00890920" w:rsidRDefault="00890920" w:rsidP="00106AB0">
      <w:pPr>
        <w:spacing w:line="360" w:lineRule="auto"/>
        <w:ind w:left="426" w:firstLine="709"/>
        <w:jc w:val="both"/>
        <w:rPr>
          <w:rFonts w:ascii="Arial" w:hAnsi="Arial" w:cs="Arial"/>
          <w:sz w:val="24"/>
          <w:szCs w:val="24"/>
          <w:lang w:val="es-PE"/>
        </w:rPr>
      </w:pPr>
    </w:p>
    <w:p w:rsidR="00106AB0" w:rsidRPr="00890920" w:rsidRDefault="00C90D2C" w:rsidP="00890920">
      <w:pPr>
        <w:spacing w:line="360" w:lineRule="auto"/>
        <w:ind w:left="426" w:firstLine="709"/>
        <w:jc w:val="both"/>
        <w:rPr>
          <w:rFonts w:ascii="Arial" w:hAnsi="Arial" w:cs="Arial"/>
          <w:sz w:val="24"/>
          <w:szCs w:val="24"/>
          <w:lang w:val="es-ES"/>
        </w:rPr>
      </w:pPr>
      <w:r w:rsidRPr="00C27CC5">
        <w:rPr>
          <w:rFonts w:ascii="Arial" w:hAnsi="Arial" w:cs="Arial"/>
          <w:sz w:val="24"/>
          <w:szCs w:val="24"/>
        </w:rPr>
        <w:lastRenderedPageBreak/>
        <w:t xml:space="preserve">Bernal  y Hernández (2008), </w:t>
      </w:r>
      <w:r w:rsidR="009F385B">
        <w:rPr>
          <w:rFonts w:ascii="Arial" w:hAnsi="Arial" w:cs="Arial"/>
          <w:sz w:val="24"/>
          <w:szCs w:val="24"/>
          <w:lang w:val="es-PE"/>
        </w:rPr>
        <w:t>en su investigación</w:t>
      </w:r>
      <w:r w:rsidR="00011558">
        <w:rPr>
          <w:rFonts w:ascii="Arial" w:hAnsi="Arial" w:cs="Arial"/>
          <w:sz w:val="24"/>
          <w:szCs w:val="24"/>
          <w:lang w:val="es-PE"/>
        </w:rPr>
        <w:t xml:space="preserve"> </w:t>
      </w:r>
      <w:r w:rsidR="00420DA8">
        <w:rPr>
          <w:rFonts w:ascii="Arial" w:hAnsi="Arial" w:cs="Arial"/>
          <w:sz w:val="24"/>
          <w:szCs w:val="24"/>
          <w:lang w:val="es-PE"/>
        </w:rPr>
        <w:t>titulada,</w:t>
      </w:r>
      <w:r w:rsidR="000D6FF7" w:rsidRPr="000D6FF7">
        <w:t xml:space="preserve"> </w:t>
      </w:r>
      <w:r w:rsidR="000D6FF7" w:rsidRPr="000D6FF7">
        <w:rPr>
          <w:rFonts w:ascii="Arial" w:hAnsi="Arial" w:cs="Arial"/>
          <w:sz w:val="24"/>
          <w:szCs w:val="24"/>
        </w:rPr>
        <w:t xml:space="preserve">‘Marketing social en organizaciones lucrativas: ¿Imagen pública o apoyo a la comunidad? </w:t>
      </w:r>
      <w:r w:rsidR="009F385B">
        <w:rPr>
          <w:rFonts w:ascii="Arial" w:hAnsi="Arial" w:cs="Arial"/>
          <w:sz w:val="24"/>
          <w:szCs w:val="24"/>
          <w:lang w:val="es-ES"/>
        </w:rPr>
        <w:t xml:space="preserve"> </w:t>
      </w:r>
      <w:r w:rsidR="00153559" w:rsidRPr="00C27CC5">
        <w:rPr>
          <w:rFonts w:ascii="Arial" w:hAnsi="Arial" w:cs="Arial"/>
          <w:sz w:val="24"/>
          <w:szCs w:val="24"/>
        </w:rPr>
        <w:t>Cuyo</w:t>
      </w:r>
      <w:r w:rsidR="006C5BDD" w:rsidRPr="00C27CC5">
        <w:rPr>
          <w:rFonts w:ascii="Arial" w:hAnsi="Arial" w:cs="Arial"/>
          <w:sz w:val="24"/>
          <w:szCs w:val="24"/>
        </w:rPr>
        <w:t xml:space="preserve"> objetivo fue: Elaborar un concepto general de ‘marketing social’ a partir de las experiencias y/o conocimientos de diferentes gerentes de mercadeo y responsabilidad social en Colombia.</w:t>
      </w:r>
      <w:r w:rsidR="006C5BDD" w:rsidRPr="00C27CC5">
        <w:rPr>
          <w:rFonts w:ascii="Arial" w:hAnsi="Arial" w:cs="Arial"/>
          <w:sz w:val="24"/>
          <w:szCs w:val="24"/>
          <w:lang w:val="es-ES"/>
        </w:rPr>
        <w:t xml:space="preserve"> </w:t>
      </w:r>
      <w:r w:rsidR="00C32633" w:rsidRPr="00C27CC5">
        <w:rPr>
          <w:rFonts w:ascii="Arial" w:hAnsi="Arial" w:cs="Arial"/>
          <w:sz w:val="24"/>
          <w:szCs w:val="24"/>
          <w:lang w:val="es-ES"/>
        </w:rPr>
        <w:t>El</w:t>
      </w:r>
      <w:r w:rsidR="006C5BDD" w:rsidRPr="00C27CC5">
        <w:rPr>
          <w:rFonts w:ascii="Arial" w:hAnsi="Arial" w:cs="Arial"/>
          <w:sz w:val="24"/>
          <w:szCs w:val="24"/>
          <w:lang w:val="es-ES"/>
        </w:rPr>
        <w:t xml:space="preserve"> cual </w:t>
      </w:r>
      <w:r w:rsidR="00C32633">
        <w:rPr>
          <w:rFonts w:ascii="Arial" w:hAnsi="Arial" w:cs="Arial"/>
          <w:sz w:val="24"/>
          <w:szCs w:val="24"/>
          <w:lang w:val="es-ES"/>
        </w:rPr>
        <w:t>concluye que</w:t>
      </w:r>
      <w:r w:rsidR="006C5BDD" w:rsidRPr="00C27CC5">
        <w:rPr>
          <w:rFonts w:ascii="Arial" w:hAnsi="Arial" w:cs="Arial"/>
          <w:sz w:val="24"/>
          <w:szCs w:val="24"/>
          <w:lang w:val="es-ES"/>
        </w:rPr>
        <w:t>:</w:t>
      </w:r>
    </w:p>
    <w:p w:rsidR="00106AB0" w:rsidRPr="00890920" w:rsidRDefault="00C32633" w:rsidP="00890920">
      <w:pPr>
        <w:spacing w:line="360" w:lineRule="auto"/>
        <w:ind w:left="426" w:firstLine="709"/>
        <w:jc w:val="both"/>
        <w:rPr>
          <w:rFonts w:ascii="Arial" w:hAnsi="Arial" w:cs="Arial"/>
          <w:sz w:val="24"/>
          <w:szCs w:val="24"/>
        </w:rPr>
      </w:pPr>
      <w:r w:rsidRPr="00C32633">
        <w:rPr>
          <w:rFonts w:ascii="Arial" w:hAnsi="Arial" w:cs="Arial"/>
          <w:sz w:val="24"/>
          <w:szCs w:val="24"/>
        </w:rPr>
        <w:t>De acuerdo con los empresarios entrevistados para esta tesis, se puede establecer que el término ‘marketing social’, es la forma de exposición tanto del proyecto como de la marca por medio de estrategias de comunicación y de impulso, las cuales promueven una idea social y generan impacto al mismo nivel, lo que en últimas beneficia la reputación de la organización. Sin embargo, es importante resaltar que los responsables de gestión en temas sociales y mercadeo de algunas empresas colombianas confunden el concepto a la hora de ponerlo en práctica, a pesar de que tienen una definición clara del mismo, puesto que consideran la ‘responsabilidad social’ como toda acción social que realizan sus compañías; es decir, no evidencian que por intermedio de éstas también pueden estar ejecutando iniciativas de ‘marketing social’ o ‘marketing con causa’.</w:t>
      </w:r>
    </w:p>
    <w:p w:rsidR="00C7119E" w:rsidRPr="00890920" w:rsidRDefault="00150E30" w:rsidP="00890920">
      <w:pPr>
        <w:spacing w:line="360" w:lineRule="auto"/>
        <w:ind w:left="426" w:firstLine="709"/>
        <w:jc w:val="both"/>
        <w:rPr>
          <w:rFonts w:ascii="Arial" w:hAnsi="Arial" w:cs="Arial"/>
          <w:sz w:val="24"/>
          <w:szCs w:val="24"/>
        </w:rPr>
      </w:pPr>
      <w:r>
        <w:rPr>
          <w:rFonts w:ascii="Arial" w:hAnsi="Arial" w:cs="Arial"/>
          <w:sz w:val="24"/>
          <w:szCs w:val="24"/>
        </w:rPr>
        <w:t>Esta investigación permite evidenciar los conceptos de marketing social</w:t>
      </w:r>
      <w:r w:rsidR="00566F53">
        <w:rPr>
          <w:rFonts w:ascii="Arial" w:hAnsi="Arial" w:cs="Arial"/>
          <w:sz w:val="24"/>
          <w:szCs w:val="24"/>
        </w:rPr>
        <w:t>,</w:t>
      </w:r>
      <w:r>
        <w:rPr>
          <w:rFonts w:ascii="Arial" w:hAnsi="Arial" w:cs="Arial"/>
          <w:sz w:val="24"/>
          <w:szCs w:val="24"/>
        </w:rPr>
        <w:t xml:space="preserve"> los cuales son muy fundamentales </w:t>
      </w:r>
      <w:r w:rsidR="004E40DA">
        <w:rPr>
          <w:rFonts w:ascii="Arial" w:hAnsi="Arial" w:cs="Arial"/>
          <w:sz w:val="24"/>
          <w:szCs w:val="24"/>
        </w:rPr>
        <w:t xml:space="preserve"> es necesario que todas las empresas tengan en cuenta esta definición del marketing social, porque va a mejorar la reputación de las empresas y serán bien vistas por la sociedad.</w:t>
      </w:r>
    </w:p>
    <w:p w:rsidR="00C7119E" w:rsidRDefault="00566F53" w:rsidP="00106AB0">
      <w:pPr>
        <w:spacing w:line="360" w:lineRule="auto"/>
        <w:ind w:left="426" w:firstLine="709"/>
        <w:jc w:val="both"/>
        <w:rPr>
          <w:rFonts w:ascii="Arial" w:hAnsi="Arial" w:cs="Arial"/>
          <w:sz w:val="24"/>
          <w:szCs w:val="24"/>
          <w:lang w:val="es-ES"/>
        </w:rPr>
      </w:pPr>
      <w:r>
        <w:rPr>
          <w:rFonts w:ascii="Arial" w:hAnsi="Arial" w:cs="Arial"/>
          <w:sz w:val="24"/>
          <w:szCs w:val="24"/>
          <w:lang w:val="es-PE"/>
        </w:rPr>
        <w:t>Aguilar  (2015)</w:t>
      </w:r>
      <w:r w:rsidR="004A2BFB">
        <w:rPr>
          <w:rFonts w:ascii="Arial" w:hAnsi="Arial" w:cs="Arial"/>
          <w:sz w:val="24"/>
          <w:szCs w:val="24"/>
          <w:lang w:val="es-PE"/>
        </w:rPr>
        <w:t>,</w:t>
      </w:r>
      <w:r w:rsidR="004A2BFB" w:rsidRPr="00CE5828">
        <w:rPr>
          <w:rFonts w:ascii="Arial" w:hAnsi="Arial" w:cs="Arial"/>
          <w:sz w:val="24"/>
          <w:szCs w:val="24"/>
          <w:lang w:val="es-PE"/>
        </w:rPr>
        <w:t xml:space="preserve"> en</w:t>
      </w:r>
      <w:r w:rsidR="00CE5828" w:rsidRPr="00CE5828">
        <w:rPr>
          <w:rFonts w:ascii="Arial" w:hAnsi="Arial" w:cs="Arial"/>
          <w:sz w:val="24"/>
          <w:szCs w:val="24"/>
          <w:lang w:val="es-PE"/>
        </w:rPr>
        <w:t xml:space="preserve"> su investigación</w:t>
      </w:r>
      <w:r w:rsidR="00C7119E">
        <w:rPr>
          <w:rFonts w:ascii="Arial" w:hAnsi="Arial" w:cs="Arial"/>
          <w:sz w:val="24"/>
          <w:szCs w:val="24"/>
          <w:lang w:val="es-PE"/>
        </w:rPr>
        <w:t xml:space="preserve"> titulada, </w:t>
      </w:r>
      <w:r w:rsidR="00C7119E" w:rsidRPr="00C7119E">
        <w:rPr>
          <w:rFonts w:ascii="Arial" w:hAnsi="Arial" w:cs="Arial"/>
          <w:sz w:val="24"/>
          <w:szCs w:val="24"/>
        </w:rPr>
        <w:t>marketing social y su incidencia en la correcta clasificación de la basura en los hogares, parroquia la unión, cantón valencia, año 2014.</w:t>
      </w:r>
      <w:r w:rsidR="00CE5828">
        <w:rPr>
          <w:rFonts w:ascii="Arial" w:hAnsi="Arial" w:cs="Arial"/>
          <w:sz w:val="24"/>
          <w:szCs w:val="24"/>
          <w:lang w:val="es-PE"/>
        </w:rPr>
        <w:t xml:space="preserve"> </w:t>
      </w:r>
      <w:r w:rsidR="002D60FC">
        <w:rPr>
          <w:rFonts w:ascii="Arial" w:hAnsi="Arial" w:cs="Arial"/>
          <w:sz w:val="24"/>
          <w:szCs w:val="24"/>
          <w:lang w:val="es-ES"/>
        </w:rPr>
        <w:t>Cuyo objetivo fue:</w:t>
      </w:r>
    </w:p>
    <w:p w:rsidR="00106AB0" w:rsidRDefault="00106AB0" w:rsidP="00106AB0">
      <w:pPr>
        <w:spacing w:line="360" w:lineRule="auto"/>
        <w:ind w:left="426" w:firstLine="709"/>
        <w:jc w:val="both"/>
        <w:rPr>
          <w:rFonts w:ascii="Arial" w:hAnsi="Arial" w:cs="Arial"/>
          <w:sz w:val="24"/>
          <w:szCs w:val="24"/>
          <w:lang w:val="es-ES"/>
        </w:rPr>
      </w:pPr>
    </w:p>
    <w:p w:rsidR="00C7119E" w:rsidRPr="00C7119E" w:rsidRDefault="002D60FC" w:rsidP="00106AB0">
      <w:pPr>
        <w:spacing w:line="360" w:lineRule="auto"/>
        <w:ind w:left="426" w:firstLine="709"/>
        <w:jc w:val="both"/>
        <w:rPr>
          <w:rFonts w:ascii="Arial" w:hAnsi="Arial" w:cs="Arial"/>
          <w:sz w:val="24"/>
          <w:szCs w:val="24"/>
        </w:rPr>
      </w:pPr>
      <w:r>
        <w:rPr>
          <w:rFonts w:ascii="Arial" w:hAnsi="Arial" w:cs="Arial"/>
          <w:sz w:val="24"/>
          <w:szCs w:val="24"/>
          <w:lang w:val="es-ES"/>
        </w:rPr>
        <w:t xml:space="preserve"> </w:t>
      </w:r>
      <w:r w:rsidRPr="002D60FC">
        <w:rPr>
          <w:rFonts w:ascii="Arial" w:hAnsi="Arial" w:cs="Arial"/>
          <w:sz w:val="24"/>
          <w:szCs w:val="24"/>
        </w:rPr>
        <w:t>Estudiar las formas de cómo se realiza el reciclaje de los desechos sólidos en los hogares de la Parroquia La Unión del Cantón Valencia</w:t>
      </w:r>
      <w:r w:rsidR="00C7119E">
        <w:rPr>
          <w:rFonts w:ascii="Arial" w:hAnsi="Arial" w:cs="Arial"/>
          <w:sz w:val="24"/>
          <w:szCs w:val="24"/>
        </w:rPr>
        <w:t xml:space="preserve">, Ecuador. </w:t>
      </w:r>
      <w:r w:rsidR="00C7119E">
        <w:rPr>
          <w:rFonts w:ascii="Arial" w:eastAsia="Calibri" w:hAnsi="Arial" w:cs="Arial"/>
          <w:sz w:val="24"/>
          <w:szCs w:val="24"/>
        </w:rPr>
        <w:t>Se</w:t>
      </w:r>
      <w:r w:rsidR="00BD044F">
        <w:rPr>
          <w:rFonts w:ascii="Arial" w:eastAsia="Calibri" w:hAnsi="Arial" w:cs="Arial"/>
          <w:sz w:val="24"/>
          <w:szCs w:val="24"/>
        </w:rPr>
        <w:t xml:space="preserve"> </w:t>
      </w:r>
      <w:r w:rsidRPr="002D60FC">
        <w:rPr>
          <w:rFonts w:ascii="Arial" w:hAnsi="Arial" w:cs="Arial"/>
          <w:sz w:val="24"/>
          <w:szCs w:val="24"/>
        </w:rPr>
        <w:t>obtuvo como resultado</w:t>
      </w:r>
      <w:r>
        <w:rPr>
          <w:rFonts w:ascii="Arial" w:hAnsi="Arial" w:cs="Arial"/>
          <w:sz w:val="24"/>
          <w:szCs w:val="24"/>
        </w:rPr>
        <w:t>:</w:t>
      </w:r>
    </w:p>
    <w:p w:rsidR="00DD07CB" w:rsidRPr="00890920" w:rsidRDefault="002D60FC" w:rsidP="00890920">
      <w:pPr>
        <w:spacing w:line="360" w:lineRule="auto"/>
        <w:ind w:left="426" w:firstLine="283"/>
        <w:jc w:val="both"/>
        <w:rPr>
          <w:rFonts w:ascii="Arial" w:eastAsia="Calibri" w:hAnsi="Arial" w:cs="Arial"/>
          <w:sz w:val="24"/>
          <w:szCs w:val="24"/>
        </w:rPr>
      </w:pPr>
      <w:r w:rsidRPr="002D60FC">
        <w:rPr>
          <w:rFonts w:ascii="Arial" w:hAnsi="Arial" w:cs="Arial"/>
          <w:sz w:val="24"/>
          <w:szCs w:val="24"/>
        </w:rPr>
        <w:lastRenderedPageBreak/>
        <w:t>Según la encuesta realizada y por medio de análisis nos hemos dado cuenta que los habitantes de la Parroquia La unión no tienen la cultura de clasificar la basura correctamente, algunos lo hacen por desconocimiento de cómo hacerlo y otros por no saber las ventajas y los beneficios a futuro. Además según observamos usan un mismo tacho para toda la basura y las calles, patios y zonas verdes están llenas de fundas y desperdicios inorgánicos, los mismos que ocasionan la llegada de plagas y enfermedades. Pero están dispuestos a mejorar su estilo de vida con el cambio de cultura acerca de la correcta clasificación de la basura</w:t>
      </w:r>
      <w:r w:rsidR="00566F53">
        <w:rPr>
          <w:rFonts w:ascii="Arial" w:hAnsi="Arial" w:cs="Arial"/>
          <w:sz w:val="24"/>
          <w:szCs w:val="24"/>
        </w:rPr>
        <w:t>.</w:t>
      </w:r>
      <w:r w:rsidR="00C7119E">
        <w:rPr>
          <w:rFonts w:ascii="Arial" w:hAnsi="Arial" w:cs="Arial"/>
          <w:sz w:val="24"/>
          <w:szCs w:val="24"/>
          <w:lang w:val="es-PE"/>
        </w:rPr>
        <w:t xml:space="preserve"> </w:t>
      </w:r>
      <w:r w:rsidRPr="002D60FC">
        <w:rPr>
          <w:rFonts w:ascii="Arial" w:eastAsia="Calibri" w:hAnsi="Arial" w:cs="Arial"/>
          <w:sz w:val="24"/>
          <w:szCs w:val="24"/>
        </w:rPr>
        <w:t>Asimismo, concluye que</w:t>
      </w:r>
      <w:r w:rsidR="001D517C">
        <w:rPr>
          <w:rFonts w:ascii="Arial" w:eastAsia="Calibri" w:hAnsi="Arial" w:cs="Arial"/>
          <w:sz w:val="24"/>
          <w:szCs w:val="24"/>
        </w:rPr>
        <w:t>:</w:t>
      </w:r>
    </w:p>
    <w:p w:rsidR="00DD07CB" w:rsidRDefault="001D517C" w:rsidP="00106AB0">
      <w:pPr>
        <w:spacing w:line="360" w:lineRule="auto"/>
        <w:ind w:left="426" w:firstLine="709"/>
        <w:jc w:val="both"/>
        <w:rPr>
          <w:rFonts w:ascii="Arial" w:hAnsi="Arial" w:cs="Arial"/>
          <w:sz w:val="24"/>
          <w:szCs w:val="24"/>
          <w:lang w:val="es-PE"/>
        </w:rPr>
      </w:pPr>
      <w:r w:rsidRPr="00DD07CB">
        <w:rPr>
          <w:rFonts w:ascii="Arial" w:eastAsia="Calibri" w:hAnsi="Arial" w:cs="Arial"/>
          <w:sz w:val="24"/>
          <w:szCs w:val="24"/>
        </w:rPr>
        <w:t>De acuerdo a la interacción de los habitantes de la Parroquia La Unión del Cantón Valencia es factible diseñar una campaña informativa sobre la correcta clasificación de basura, y también deberá ser aplicado por el GAD Municipal por medio del sistema de recolección y transporte d desechos sólidos.</w:t>
      </w:r>
    </w:p>
    <w:p w:rsidR="000B7A38" w:rsidRDefault="00C75B53" w:rsidP="00890920">
      <w:pPr>
        <w:spacing w:line="360" w:lineRule="auto"/>
        <w:ind w:left="426" w:firstLine="709"/>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 xml:space="preserve">Esta investigación permite observar la importancia  de las campañas sociales, los cuales pueden cambiar la conducta social, </w:t>
      </w:r>
      <w:r w:rsidR="00DD07CB">
        <w:rPr>
          <w:rFonts w:ascii="Arial" w:eastAsia="Calibri" w:hAnsi="Arial" w:cs="Arial"/>
          <w:sz w:val="24"/>
          <w:szCs w:val="24"/>
          <w:shd w:val="clear" w:color="auto" w:fill="FFFFFF"/>
          <w:lang w:val="es-ES"/>
        </w:rPr>
        <w:t>ya que las campañas sociales están enfocadas en cambiar conductas, comportamiento y actitudes</w:t>
      </w:r>
      <w:r>
        <w:rPr>
          <w:rFonts w:ascii="Arial" w:eastAsia="Calibri" w:hAnsi="Arial" w:cs="Arial"/>
          <w:sz w:val="24"/>
          <w:szCs w:val="24"/>
          <w:shd w:val="clear" w:color="auto" w:fill="FFFFFF"/>
          <w:lang w:val="es-ES"/>
        </w:rPr>
        <w:t>.</w:t>
      </w:r>
    </w:p>
    <w:p w:rsidR="00E120D0" w:rsidRDefault="00FF5130" w:rsidP="00106AB0">
      <w:pPr>
        <w:spacing w:line="360" w:lineRule="auto"/>
        <w:ind w:left="567" w:firstLine="709"/>
        <w:jc w:val="both"/>
        <w:rPr>
          <w:rFonts w:ascii="Arial" w:eastAsia="Calibri" w:hAnsi="Arial" w:cs="Arial"/>
          <w:sz w:val="24"/>
          <w:szCs w:val="24"/>
          <w:shd w:val="clear" w:color="auto" w:fill="FFFFFF"/>
          <w:lang w:val="es-ES"/>
        </w:rPr>
      </w:pPr>
      <w:r w:rsidRPr="00C20A5E">
        <w:rPr>
          <w:rFonts w:ascii="Arial" w:eastAsia="Calibri" w:hAnsi="Arial" w:cs="Arial"/>
          <w:sz w:val="24"/>
          <w:szCs w:val="24"/>
          <w:shd w:val="clear" w:color="auto" w:fill="FFFFFF"/>
          <w:lang w:val="es-ES"/>
        </w:rPr>
        <w:t xml:space="preserve">Salinas, citado por  Paredes (2015), </w:t>
      </w:r>
      <w:r w:rsidR="00E9729C">
        <w:rPr>
          <w:rFonts w:ascii="Arial" w:eastAsia="Calibri" w:hAnsi="Arial" w:cs="Arial"/>
          <w:sz w:val="24"/>
          <w:szCs w:val="24"/>
          <w:shd w:val="clear" w:color="auto" w:fill="FFFFFF"/>
          <w:lang w:val="es-ES"/>
        </w:rPr>
        <w:t xml:space="preserve">indica que la lectura empieza en </w:t>
      </w:r>
      <w:r w:rsidRPr="00C20A5E">
        <w:rPr>
          <w:rFonts w:ascii="Arial" w:eastAsia="Calibri" w:hAnsi="Arial" w:cs="Arial"/>
          <w:sz w:val="24"/>
          <w:szCs w:val="24"/>
          <w:shd w:val="clear" w:color="auto" w:fill="FFFFFF"/>
          <w:lang w:val="es-ES"/>
        </w:rPr>
        <w:t>la escuela y desde que se entra en contacto con las letras; en cuanto se empieza a enseñar las letras. Al precepto de, «la letra con sangre entra», sustitúyase el del pedagogo inteligente: «la letra con letra entra». Se aprende a leer leyendo buenas lecturas, inteligentemente dirigido en ellas, avanzando gradualmente por la difícil escala .Estos dos problemas, artificialmente separados, el qué se lee y el cómo se lee, van siempre resueltos juntamente en una buena educación. Se leen los clásicos, para cada edad el suyo; los mejores libros, señalados no por Fulano o Mengano acorde con su capricho, sino por la tradición culta del mundo, con las variantes propias de cada país. Y se leen delicadamente aclarados, diariamente vividos, en la clase, año tras año, de suerte que el cómo leer se aprende sin saber cómo, al igual que el andar o el respirar, por natural ejercicio de la función”.</w:t>
      </w:r>
    </w:p>
    <w:p w:rsidR="00E120D0" w:rsidRDefault="00E120D0" w:rsidP="00AA26D7">
      <w:pPr>
        <w:spacing w:line="360" w:lineRule="auto"/>
        <w:jc w:val="both"/>
        <w:rPr>
          <w:rFonts w:ascii="Arial" w:eastAsia="Calibri" w:hAnsi="Arial" w:cs="Arial"/>
          <w:sz w:val="24"/>
          <w:szCs w:val="24"/>
          <w:shd w:val="clear" w:color="auto" w:fill="FFFFFF"/>
        </w:rPr>
      </w:pPr>
    </w:p>
    <w:p w:rsidR="00E120D0" w:rsidRDefault="00FF5130" w:rsidP="00106AB0">
      <w:pPr>
        <w:spacing w:line="360" w:lineRule="auto"/>
        <w:ind w:left="426" w:firstLine="709"/>
        <w:jc w:val="both"/>
        <w:rPr>
          <w:rFonts w:ascii="Arial" w:eastAsia="Calibri" w:hAnsi="Arial" w:cs="Arial"/>
          <w:sz w:val="24"/>
          <w:szCs w:val="24"/>
          <w:shd w:val="clear" w:color="auto" w:fill="FFFFFF"/>
        </w:rPr>
      </w:pPr>
      <w:r w:rsidRPr="00C20A5E">
        <w:rPr>
          <w:rFonts w:ascii="Arial" w:eastAsia="Calibri" w:hAnsi="Arial" w:cs="Arial"/>
          <w:sz w:val="24"/>
          <w:szCs w:val="24"/>
        </w:rPr>
        <w:t xml:space="preserve">Mcnamara (2004), </w:t>
      </w:r>
      <w:r w:rsidRPr="00C20A5E">
        <w:rPr>
          <w:rFonts w:ascii="Arial" w:eastAsia="Calibri" w:hAnsi="Arial" w:cs="Arial"/>
          <w:sz w:val="24"/>
          <w:szCs w:val="24"/>
          <w:shd w:val="clear" w:color="auto" w:fill="FFFFFF"/>
          <w:lang w:val="es-ES"/>
        </w:rPr>
        <w:t xml:space="preserve">Los lectores hábiles, probablemente, van a monitorear más su comprensión y aplicar más estrategias activas de lectura que los que tienen menor habilidad. Además, las habilidades de comprensión lectora mejoran cuando se entregan al lector instrucciones para el uso de estrategias </w:t>
      </w:r>
      <w:r w:rsidR="0000632D" w:rsidRPr="00C20A5E">
        <w:rPr>
          <w:rFonts w:ascii="Arial" w:eastAsia="Calibri" w:hAnsi="Arial" w:cs="Arial"/>
          <w:sz w:val="24"/>
          <w:szCs w:val="24"/>
          <w:shd w:val="clear" w:color="auto" w:fill="FFFFFF"/>
          <w:lang w:val="es-ES"/>
        </w:rPr>
        <w:t>meta cognitivas</w:t>
      </w:r>
      <w:r w:rsidRPr="00C20A5E">
        <w:rPr>
          <w:rFonts w:ascii="Arial" w:eastAsia="Calibri" w:hAnsi="Arial" w:cs="Arial"/>
          <w:sz w:val="24"/>
          <w:szCs w:val="24"/>
          <w:shd w:val="clear" w:color="auto" w:fill="FFFFFF"/>
          <w:lang w:val="es-ES"/>
        </w:rPr>
        <w:t xml:space="preserve"> de lectura. Otra técnica de lectura y aprendizaje muy útil es </w:t>
      </w:r>
      <w:r w:rsidR="00FC3FE3" w:rsidRPr="00C20A5E">
        <w:rPr>
          <w:rFonts w:ascii="Arial" w:eastAsia="Calibri" w:hAnsi="Arial" w:cs="Arial"/>
          <w:sz w:val="24"/>
          <w:szCs w:val="24"/>
          <w:shd w:val="clear" w:color="auto" w:fill="FFFFFF"/>
          <w:lang w:val="es-ES"/>
        </w:rPr>
        <w:t>el</w:t>
      </w:r>
      <w:r w:rsidRPr="00C20A5E">
        <w:rPr>
          <w:rFonts w:ascii="Arial" w:eastAsia="Calibri" w:hAnsi="Arial" w:cs="Arial"/>
          <w:sz w:val="24"/>
          <w:szCs w:val="24"/>
          <w:shd w:val="clear" w:color="auto" w:fill="FFFFFF"/>
          <w:lang w:val="es-ES"/>
        </w:rPr>
        <w:t> </w:t>
      </w:r>
      <w:r w:rsidR="0000632D" w:rsidRPr="00A7413E">
        <w:rPr>
          <w:rFonts w:ascii="Arial" w:eastAsia="Calibri" w:hAnsi="Arial" w:cs="Arial"/>
          <w:iCs/>
          <w:sz w:val="24"/>
          <w:szCs w:val="24"/>
          <w:shd w:val="clear" w:color="auto" w:fill="FFFFFF"/>
          <w:lang w:val="es-ES"/>
        </w:rPr>
        <w:t>auto explicación</w:t>
      </w:r>
      <w:r w:rsidRPr="00C20A5E">
        <w:rPr>
          <w:rFonts w:ascii="Arial" w:eastAsia="Calibri" w:hAnsi="Arial" w:cs="Arial"/>
          <w:sz w:val="24"/>
          <w:szCs w:val="24"/>
          <w:shd w:val="clear" w:color="auto" w:fill="FFFFFF"/>
          <w:lang w:val="es-ES"/>
        </w:rPr>
        <w:t xml:space="preserve">. Esta se refiere al proceso de explicar el texto mientras se lee, lo que supone procesarlo activamente, comprender las relaciones entre distintas ideas presentes en él, y relacionar esas ideas con el conocimiento que el lector ya posee. En una situación de laboratorio, la </w:t>
      </w:r>
      <w:r w:rsidR="00A7413E">
        <w:rPr>
          <w:rFonts w:ascii="Arial" w:eastAsia="Calibri" w:hAnsi="Arial" w:cs="Arial"/>
          <w:sz w:val="24"/>
          <w:szCs w:val="24"/>
          <w:shd w:val="clear" w:color="auto" w:fill="FFFFFF"/>
          <w:lang w:val="es-ES"/>
        </w:rPr>
        <w:t>auto</w:t>
      </w:r>
      <w:r w:rsidR="0000632D" w:rsidRPr="00C20A5E">
        <w:rPr>
          <w:rFonts w:ascii="Arial" w:eastAsia="Calibri" w:hAnsi="Arial" w:cs="Arial"/>
          <w:sz w:val="24"/>
          <w:szCs w:val="24"/>
          <w:shd w:val="clear" w:color="auto" w:fill="FFFFFF"/>
          <w:lang w:val="es-ES"/>
        </w:rPr>
        <w:t>explicación</w:t>
      </w:r>
      <w:r w:rsidRPr="00C20A5E">
        <w:rPr>
          <w:rFonts w:ascii="Arial" w:eastAsia="Calibri" w:hAnsi="Arial" w:cs="Arial"/>
          <w:sz w:val="24"/>
          <w:szCs w:val="24"/>
          <w:shd w:val="clear" w:color="auto" w:fill="FFFFFF"/>
          <w:lang w:val="es-ES"/>
        </w:rPr>
        <w:t xml:space="preserve"> consiste en leer y explicar en voz alta oraciones o trozos del texto. Los lectores que, en forma espontánea o al recibir instrucciones, explican el texto comprenden más y construyen un modelo mental mejor. Sin embargo, hay lectores que no se </w:t>
      </w:r>
      <w:r w:rsidR="0000632D" w:rsidRPr="00C20A5E">
        <w:rPr>
          <w:rFonts w:ascii="Arial" w:eastAsia="Calibri" w:hAnsi="Arial" w:cs="Arial"/>
          <w:sz w:val="24"/>
          <w:szCs w:val="24"/>
          <w:shd w:val="clear" w:color="auto" w:fill="FFFFFF"/>
          <w:lang w:val="es-ES"/>
        </w:rPr>
        <w:t>auto explican</w:t>
      </w:r>
      <w:r w:rsidRPr="00C20A5E">
        <w:rPr>
          <w:rFonts w:ascii="Arial" w:eastAsia="Calibri" w:hAnsi="Arial" w:cs="Arial"/>
          <w:sz w:val="24"/>
          <w:szCs w:val="24"/>
          <w:shd w:val="clear" w:color="auto" w:fill="FFFFFF"/>
          <w:lang w:val="es-ES"/>
        </w:rPr>
        <w:t xml:space="preserve"> el texto en forma natural y, cuando se les instruye hacerlo, tienen un mal desempeño.</w:t>
      </w:r>
    </w:p>
    <w:p w:rsidR="00E120D0" w:rsidRDefault="00E120D0" w:rsidP="00E120D0">
      <w:pPr>
        <w:spacing w:line="360" w:lineRule="auto"/>
        <w:ind w:firstLine="709"/>
        <w:jc w:val="both"/>
        <w:rPr>
          <w:rFonts w:ascii="Arial" w:eastAsia="Calibri" w:hAnsi="Arial" w:cs="Arial"/>
          <w:sz w:val="24"/>
          <w:szCs w:val="24"/>
          <w:shd w:val="clear" w:color="auto" w:fill="FFFFFF"/>
        </w:rPr>
      </w:pPr>
    </w:p>
    <w:p w:rsidR="00FF54F0" w:rsidRDefault="00FF5130" w:rsidP="00890920">
      <w:pPr>
        <w:spacing w:line="360" w:lineRule="auto"/>
        <w:ind w:left="426" w:firstLine="709"/>
        <w:jc w:val="both"/>
        <w:rPr>
          <w:rFonts w:ascii="Arial" w:eastAsia="Calibri" w:hAnsi="Arial" w:cs="Arial"/>
          <w:sz w:val="24"/>
          <w:szCs w:val="24"/>
          <w:shd w:val="clear" w:color="auto" w:fill="FFFFFF"/>
        </w:rPr>
      </w:pPr>
      <w:r w:rsidRPr="00C20A5E">
        <w:rPr>
          <w:rFonts w:ascii="Arial" w:eastAsia="Calibri" w:hAnsi="Arial" w:cs="Arial"/>
          <w:sz w:val="24"/>
          <w:szCs w:val="24"/>
          <w:shd w:val="clear" w:color="auto" w:fill="FFFFFF"/>
        </w:rPr>
        <w:t xml:space="preserve">Barylko, Citado por </w:t>
      </w:r>
      <w:r w:rsidRPr="00C20A5E">
        <w:rPr>
          <w:rFonts w:ascii="Arial" w:eastAsia="Calibri" w:hAnsi="Arial" w:cs="Arial"/>
          <w:sz w:val="24"/>
          <w:szCs w:val="24"/>
        </w:rPr>
        <w:t xml:space="preserve">Picasso, Villanelo y Bedoya. (2015), </w:t>
      </w:r>
      <w:r w:rsidRPr="00C20A5E">
        <w:rPr>
          <w:rFonts w:ascii="Arial" w:eastAsia="Calibri" w:hAnsi="Arial" w:cs="Arial"/>
          <w:sz w:val="24"/>
          <w:szCs w:val="24"/>
          <w:shd w:val="clear" w:color="auto" w:fill="FFFFFF"/>
        </w:rPr>
        <w:t>“Los maestros están para enseñar y cuanto más enseñen, más probabilidades tendrán los alumnos de aprender. Implica que sean debidamente remunerados primero y estén adecuadamente preparados y se actualicen constantemente.-Si el alumno no estudia, jamás aprenderá nada. Estudiar significa sentarse y concentrarse y</w:t>
      </w:r>
      <w:r w:rsidR="00E120D0">
        <w:rPr>
          <w:rFonts w:ascii="Arial" w:eastAsia="Calibri" w:hAnsi="Arial" w:cs="Arial"/>
          <w:sz w:val="24"/>
          <w:szCs w:val="24"/>
          <w:shd w:val="clear" w:color="auto" w:fill="FFFFFF"/>
        </w:rPr>
        <w:t xml:space="preserve"> </w:t>
      </w:r>
      <w:r w:rsidRPr="00C20A5E">
        <w:rPr>
          <w:rFonts w:ascii="Arial" w:eastAsia="Calibri" w:hAnsi="Arial" w:cs="Arial"/>
          <w:sz w:val="24"/>
          <w:szCs w:val="24"/>
          <w:shd w:val="clear" w:color="auto" w:fill="FFFFFF"/>
        </w:rPr>
        <w:t xml:space="preserve">estudiar. -«Aprender» es un producto de los dos factores anteriores. Sin ellos no hay manera de aprender, por genial que sea el educando. </w:t>
      </w:r>
    </w:p>
    <w:p w:rsidR="00FF54F0" w:rsidRDefault="00FF5130" w:rsidP="00890920">
      <w:pPr>
        <w:spacing w:line="360" w:lineRule="auto"/>
        <w:ind w:left="426" w:firstLine="709"/>
        <w:jc w:val="both"/>
        <w:rPr>
          <w:rFonts w:ascii="Arial" w:eastAsia="Calibri" w:hAnsi="Arial" w:cs="Arial"/>
          <w:sz w:val="24"/>
          <w:szCs w:val="24"/>
          <w:shd w:val="clear" w:color="auto" w:fill="FFFFFF"/>
        </w:rPr>
      </w:pPr>
      <w:proofErr w:type="spellStart"/>
      <w:r w:rsidRPr="00C20A5E">
        <w:rPr>
          <w:rFonts w:ascii="Arial" w:eastAsia="Calibri" w:hAnsi="Arial" w:cs="Arial"/>
          <w:sz w:val="24"/>
          <w:szCs w:val="24"/>
          <w:shd w:val="clear" w:color="auto" w:fill="FFFFFF"/>
          <w:lang w:val="es-ES"/>
        </w:rPr>
        <w:t>Giuliani</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Monteiro</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Zambon</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Betanho</w:t>
      </w:r>
      <w:proofErr w:type="spellEnd"/>
      <w:r w:rsidRPr="00C20A5E">
        <w:rPr>
          <w:rFonts w:ascii="Arial" w:eastAsia="Calibri" w:hAnsi="Arial" w:cs="Arial"/>
          <w:sz w:val="24"/>
          <w:szCs w:val="24"/>
          <w:shd w:val="clear" w:color="auto" w:fill="FFFFFF"/>
          <w:lang w:val="es-ES"/>
        </w:rPr>
        <w:t xml:space="preserve">, y </w:t>
      </w:r>
      <w:proofErr w:type="spellStart"/>
      <w:r w:rsidRPr="00C20A5E">
        <w:rPr>
          <w:rFonts w:ascii="Arial" w:eastAsia="Calibri" w:hAnsi="Arial" w:cs="Arial"/>
          <w:sz w:val="24"/>
          <w:szCs w:val="24"/>
          <w:shd w:val="clear" w:color="auto" w:fill="FFFFFF"/>
          <w:lang w:val="es-ES"/>
        </w:rPr>
        <w:t>Faria</w:t>
      </w:r>
      <w:proofErr w:type="spellEnd"/>
      <w:r w:rsidRPr="00C20A5E">
        <w:rPr>
          <w:rFonts w:ascii="Arial" w:eastAsia="Calibri" w:hAnsi="Arial" w:cs="Arial"/>
          <w:sz w:val="24"/>
          <w:szCs w:val="24"/>
          <w:shd w:val="clear" w:color="auto" w:fill="FFFFFF"/>
          <w:lang w:val="es-ES"/>
        </w:rPr>
        <w:t xml:space="preserve"> (2012), </w:t>
      </w:r>
      <w:r w:rsidRPr="00C20A5E">
        <w:rPr>
          <w:rFonts w:ascii="Arial" w:eastAsia="Calibri" w:hAnsi="Arial" w:cs="Arial"/>
          <w:sz w:val="24"/>
          <w:szCs w:val="24"/>
          <w:shd w:val="clear" w:color="auto" w:fill="FFFFFF"/>
        </w:rPr>
        <w:t xml:space="preserve">El Marketing Social parece reflejar la condición actual del marketing, que más que nunca hace posible llevar a las empresas a niveles de relación más concretos y duraderos con su público interno y externo y con la sociedad en general. En este sentido, la confianza que la sociedad deposita en relación con cada empresa a través del marketing social hasta puede llevar a que sea comprendido como un tipo de herramienta con potencial para promover transformaciones sociales significativas. Aunque la expresión “marketing </w:t>
      </w:r>
      <w:r w:rsidRPr="00C20A5E">
        <w:rPr>
          <w:rFonts w:ascii="Arial" w:eastAsia="Calibri" w:hAnsi="Arial" w:cs="Arial"/>
          <w:sz w:val="24"/>
          <w:szCs w:val="24"/>
          <w:shd w:val="clear" w:color="auto" w:fill="FFFFFF"/>
        </w:rPr>
        <w:lastRenderedPageBreak/>
        <w:t xml:space="preserve">social” pueda ser interpretada y utilizada de diversas maneras, el hecho es que ella surgió en los Estados Unidos de América en 1971, usada por primera vez por los autores Philip </w:t>
      </w:r>
      <w:proofErr w:type="spellStart"/>
      <w:r w:rsidRPr="00C20A5E">
        <w:rPr>
          <w:rFonts w:ascii="Arial" w:eastAsia="Calibri" w:hAnsi="Arial" w:cs="Arial"/>
          <w:sz w:val="24"/>
          <w:szCs w:val="24"/>
          <w:shd w:val="clear" w:color="auto" w:fill="FFFFFF"/>
        </w:rPr>
        <w:t>Kotler</w:t>
      </w:r>
      <w:proofErr w:type="spellEnd"/>
      <w:r w:rsidRPr="00C20A5E">
        <w:rPr>
          <w:rFonts w:ascii="Arial" w:eastAsia="Calibri" w:hAnsi="Arial" w:cs="Arial"/>
          <w:sz w:val="24"/>
          <w:szCs w:val="24"/>
          <w:shd w:val="clear" w:color="auto" w:fill="FFFFFF"/>
        </w:rPr>
        <w:t xml:space="preserve"> y Gerald </w:t>
      </w:r>
      <w:proofErr w:type="spellStart"/>
      <w:r w:rsidRPr="00C20A5E">
        <w:rPr>
          <w:rFonts w:ascii="Arial" w:eastAsia="Calibri" w:hAnsi="Arial" w:cs="Arial"/>
          <w:sz w:val="24"/>
          <w:szCs w:val="24"/>
          <w:shd w:val="clear" w:color="auto" w:fill="FFFFFF"/>
        </w:rPr>
        <w:t>Zaltman</w:t>
      </w:r>
      <w:proofErr w:type="spellEnd"/>
      <w:r w:rsidRPr="00C20A5E">
        <w:rPr>
          <w:rFonts w:ascii="Arial" w:eastAsia="Calibri" w:hAnsi="Arial" w:cs="Arial"/>
          <w:sz w:val="24"/>
          <w:szCs w:val="24"/>
          <w:shd w:val="clear" w:color="auto" w:fill="FFFFFF"/>
        </w:rPr>
        <w:t>, que estudiaban en ese momento las aplicaciones del marketing como medio de contribución social en la búsqueda de soluciones para diversas cuestiones sociales. Los autores publicaron aquel año en el Jornal of Marketing un artículo titulado “Social Marketing: en el cual presentaban en forma conceptual al marketing social como el proceso de “creación, implementación y control de programas implementados para influir en la aceptabilidad de las ideas sociales, que encierra consideraciones relativas a la planificación del producto (cliente), costo, comunicación, conveniencia e investigación de marketing”.</w:t>
      </w:r>
    </w:p>
    <w:p w:rsidR="00250F0D" w:rsidRDefault="00FF5130" w:rsidP="00106AB0">
      <w:pPr>
        <w:spacing w:line="360" w:lineRule="auto"/>
        <w:ind w:left="426" w:firstLine="709"/>
        <w:jc w:val="both"/>
        <w:rPr>
          <w:rFonts w:ascii="Arial" w:eastAsia="Calibri" w:hAnsi="Arial" w:cs="Arial"/>
          <w:sz w:val="24"/>
          <w:szCs w:val="24"/>
          <w:shd w:val="clear" w:color="auto" w:fill="FFFFFF"/>
        </w:rPr>
      </w:pPr>
      <w:r w:rsidRPr="00C20A5E">
        <w:rPr>
          <w:rFonts w:ascii="Arial" w:eastAsia="Calibri" w:hAnsi="Arial" w:cs="Arial"/>
          <w:sz w:val="24"/>
          <w:szCs w:val="24"/>
          <w:shd w:val="clear" w:color="auto" w:fill="FFFFFF"/>
        </w:rPr>
        <w:t xml:space="preserve">Morgan y </w:t>
      </w:r>
      <w:proofErr w:type="spellStart"/>
      <w:r w:rsidRPr="00C20A5E">
        <w:rPr>
          <w:rFonts w:ascii="Arial" w:eastAsia="Calibri" w:hAnsi="Arial" w:cs="Arial"/>
          <w:sz w:val="24"/>
          <w:szCs w:val="24"/>
          <w:shd w:val="clear" w:color="auto" w:fill="FFFFFF"/>
        </w:rPr>
        <w:t>Voola</w:t>
      </w:r>
      <w:proofErr w:type="spellEnd"/>
      <w:r w:rsidRPr="00C20A5E">
        <w:rPr>
          <w:rFonts w:ascii="Arial" w:eastAsia="Calibri" w:hAnsi="Arial" w:cs="Arial"/>
          <w:sz w:val="24"/>
          <w:szCs w:val="24"/>
          <w:shd w:val="clear" w:color="auto" w:fill="FFFFFF"/>
        </w:rPr>
        <w:t xml:space="preserve"> citados por </w:t>
      </w:r>
      <w:proofErr w:type="spellStart"/>
      <w:r w:rsidRPr="00C20A5E">
        <w:rPr>
          <w:rFonts w:ascii="Arial" w:eastAsia="Calibri" w:hAnsi="Arial" w:cs="Arial"/>
          <w:sz w:val="24"/>
          <w:szCs w:val="24"/>
          <w:shd w:val="clear" w:color="auto" w:fill="FFFFFF"/>
          <w:lang w:val="es-ES"/>
        </w:rPr>
        <w:t>Giuliani</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Monteiro</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Zambon</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Betanho</w:t>
      </w:r>
      <w:proofErr w:type="spellEnd"/>
      <w:r w:rsidRPr="00C20A5E">
        <w:rPr>
          <w:rFonts w:ascii="Arial" w:eastAsia="Calibri" w:hAnsi="Arial" w:cs="Arial"/>
          <w:sz w:val="24"/>
          <w:szCs w:val="24"/>
          <w:shd w:val="clear" w:color="auto" w:fill="FFFFFF"/>
          <w:lang w:val="es-ES"/>
        </w:rPr>
        <w:t xml:space="preserve">, y </w:t>
      </w:r>
      <w:proofErr w:type="spellStart"/>
      <w:r w:rsidRPr="00C20A5E">
        <w:rPr>
          <w:rFonts w:ascii="Arial" w:eastAsia="Calibri" w:hAnsi="Arial" w:cs="Arial"/>
          <w:sz w:val="24"/>
          <w:szCs w:val="24"/>
          <w:shd w:val="clear" w:color="auto" w:fill="FFFFFF"/>
          <w:lang w:val="es-ES"/>
        </w:rPr>
        <w:t>Faria</w:t>
      </w:r>
      <w:proofErr w:type="spellEnd"/>
      <w:r w:rsidRPr="00C20A5E">
        <w:rPr>
          <w:rFonts w:ascii="Arial" w:eastAsia="Calibri" w:hAnsi="Arial" w:cs="Arial"/>
          <w:sz w:val="24"/>
          <w:szCs w:val="24"/>
          <w:shd w:val="clear" w:color="auto" w:fill="FFFFFF"/>
          <w:lang w:val="es-ES"/>
        </w:rPr>
        <w:t xml:space="preserve"> (2012),</w:t>
      </w:r>
      <w:r w:rsidRPr="00C20A5E">
        <w:rPr>
          <w:rFonts w:ascii="Arial" w:eastAsia="Calibri" w:hAnsi="Arial" w:cs="Arial"/>
          <w:sz w:val="24"/>
          <w:szCs w:val="24"/>
          <w:shd w:val="clear" w:color="auto" w:fill="FFFFFF"/>
        </w:rPr>
        <w:t xml:space="preserve"> </w:t>
      </w:r>
      <w:r w:rsidR="00FF54F0">
        <w:rPr>
          <w:rFonts w:ascii="Arial" w:eastAsia="Calibri" w:hAnsi="Arial" w:cs="Arial"/>
          <w:sz w:val="24"/>
          <w:szCs w:val="24"/>
          <w:shd w:val="clear" w:color="auto" w:fill="FFFFFF"/>
        </w:rPr>
        <w:t>E</w:t>
      </w:r>
      <w:r w:rsidRPr="00C20A5E">
        <w:rPr>
          <w:rFonts w:ascii="Arial" w:eastAsia="Calibri" w:hAnsi="Arial" w:cs="Arial"/>
          <w:sz w:val="24"/>
          <w:szCs w:val="24"/>
          <w:shd w:val="clear" w:color="auto" w:fill="FFFFFF"/>
        </w:rPr>
        <w:t>l marketing social es un proceso bastante complejo que encierra la capacidad de convencer al público objetivo de que se involucre en cambios que los profesionales del marketing buscan promover para establecer a partir de allí redes de comunicación y distribución. El foco es que los cambios generados ayuden a resolver problemas sociales conocidos. Esto encierra un trabajo de infraestructura, además de las expectativas por mantener los efectos del cambio o de estimular cambios continuos en el futuro, de manera de eliminar el problema social en cuestión.</w:t>
      </w:r>
      <w:r w:rsidR="00FF54F0" w:rsidRPr="00FF54F0">
        <w:rPr>
          <w:rFonts w:ascii="Arial" w:eastAsia="Calibri" w:hAnsi="Arial" w:cs="Arial"/>
          <w:sz w:val="24"/>
          <w:szCs w:val="24"/>
          <w:shd w:val="clear" w:color="auto" w:fill="FFFFFF"/>
        </w:rPr>
        <w:t xml:space="preserve"> </w:t>
      </w:r>
      <w:r w:rsidR="00FF54F0" w:rsidRPr="00C20A5E">
        <w:rPr>
          <w:rFonts w:ascii="Arial" w:eastAsia="Calibri" w:hAnsi="Arial" w:cs="Arial"/>
          <w:sz w:val="24"/>
          <w:szCs w:val="24"/>
          <w:shd w:val="clear" w:color="auto" w:fill="FFFFFF"/>
        </w:rPr>
        <w:t>La meta del marketing social es prevenir o resolver ciertos problemas sociales; en consecuencia, puede ser comprendido e identificado por la finalidad no comercial que busca conseguir.</w:t>
      </w:r>
    </w:p>
    <w:p w:rsidR="00FB7B5D" w:rsidRDefault="00FB7B5D" w:rsidP="00106AB0">
      <w:pPr>
        <w:spacing w:line="360" w:lineRule="auto"/>
        <w:ind w:left="426" w:firstLine="709"/>
        <w:jc w:val="both"/>
        <w:rPr>
          <w:rFonts w:ascii="Arial" w:eastAsia="Calibri" w:hAnsi="Arial" w:cs="Arial"/>
          <w:sz w:val="24"/>
          <w:szCs w:val="24"/>
          <w:shd w:val="clear" w:color="auto" w:fill="FFFFFF"/>
        </w:rPr>
      </w:pPr>
    </w:p>
    <w:p w:rsidR="00250F0D" w:rsidRDefault="00FB7B5D" w:rsidP="00890920">
      <w:pPr>
        <w:spacing w:line="360" w:lineRule="auto"/>
        <w:ind w:left="426" w:firstLine="709"/>
        <w:jc w:val="both"/>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El marketing social busca prevenir los problemas sociales, </w:t>
      </w:r>
      <w:r w:rsidR="001857DF">
        <w:rPr>
          <w:rFonts w:ascii="Arial" w:eastAsia="Calibri" w:hAnsi="Arial" w:cs="Arial"/>
          <w:sz w:val="24"/>
          <w:szCs w:val="24"/>
          <w:shd w:val="clear" w:color="auto" w:fill="FFFFFF"/>
        </w:rPr>
        <w:t>porque</w:t>
      </w:r>
      <w:r>
        <w:rPr>
          <w:rFonts w:ascii="Arial" w:eastAsia="Calibri" w:hAnsi="Arial" w:cs="Arial"/>
          <w:sz w:val="24"/>
          <w:szCs w:val="24"/>
          <w:shd w:val="clear" w:color="auto" w:fill="FFFFFF"/>
        </w:rPr>
        <w:t xml:space="preserve"> es mejor prevenir, antes que el problema ya este dado para resolver aquellos problemas sociales.</w:t>
      </w:r>
    </w:p>
    <w:p w:rsidR="00FF5130" w:rsidRPr="00C20A5E" w:rsidRDefault="00FF5130" w:rsidP="00890920">
      <w:pPr>
        <w:spacing w:line="360" w:lineRule="auto"/>
        <w:ind w:left="426" w:firstLine="709"/>
        <w:jc w:val="both"/>
        <w:rPr>
          <w:rFonts w:ascii="Arial" w:eastAsia="Calibri" w:hAnsi="Arial" w:cs="Arial"/>
          <w:sz w:val="24"/>
          <w:szCs w:val="24"/>
          <w:shd w:val="clear" w:color="auto" w:fill="FFFFFF"/>
        </w:rPr>
      </w:pPr>
      <w:proofErr w:type="spellStart"/>
      <w:r w:rsidRPr="00C20A5E">
        <w:rPr>
          <w:rFonts w:ascii="Arial" w:eastAsia="Calibri" w:hAnsi="Arial" w:cs="Arial"/>
          <w:sz w:val="24"/>
          <w:szCs w:val="24"/>
          <w:shd w:val="clear" w:color="auto" w:fill="FFFFFF"/>
        </w:rPr>
        <w:t>Kotler</w:t>
      </w:r>
      <w:proofErr w:type="spellEnd"/>
      <w:r w:rsidRPr="00C20A5E">
        <w:rPr>
          <w:rFonts w:ascii="Arial" w:eastAsia="Calibri" w:hAnsi="Arial" w:cs="Arial"/>
          <w:sz w:val="24"/>
          <w:szCs w:val="24"/>
          <w:shd w:val="clear" w:color="auto" w:fill="FFFFFF"/>
        </w:rPr>
        <w:t xml:space="preserve"> y Levi citados por </w:t>
      </w:r>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Giuliani</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Monteiro</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Zambon</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Betanho</w:t>
      </w:r>
      <w:proofErr w:type="spellEnd"/>
      <w:r w:rsidRPr="00C20A5E">
        <w:rPr>
          <w:rFonts w:ascii="Arial" w:eastAsia="Calibri" w:hAnsi="Arial" w:cs="Arial"/>
          <w:sz w:val="24"/>
          <w:szCs w:val="24"/>
          <w:shd w:val="clear" w:color="auto" w:fill="FFFFFF"/>
          <w:lang w:val="es-ES"/>
        </w:rPr>
        <w:t xml:space="preserve">,  y </w:t>
      </w:r>
      <w:proofErr w:type="spellStart"/>
      <w:r w:rsidRPr="00C20A5E">
        <w:rPr>
          <w:rFonts w:ascii="Arial" w:eastAsia="Calibri" w:hAnsi="Arial" w:cs="Arial"/>
          <w:sz w:val="24"/>
          <w:szCs w:val="24"/>
          <w:shd w:val="clear" w:color="auto" w:fill="FFFFFF"/>
          <w:lang w:val="es-ES"/>
        </w:rPr>
        <w:t>Faria</w:t>
      </w:r>
      <w:proofErr w:type="spellEnd"/>
      <w:r w:rsidRPr="00C20A5E">
        <w:rPr>
          <w:rFonts w:ascii="Arial" w:eastAsia="Calibri" w:hAnsi="Arial" w:cs="Arial"/>
          <w:sz w:val="24"/>
          <w:szCs w:val="24"/>
          <w:shd w:val="clear" w:color="auto" w:fill="FFFFFF"/>
          <w:lang w:val="es-ES"/>
        </w:rPr>
        <w:t xml:space="preserve"> (2012), </w:t>
      </w:r>
      <w:r w:rsidR="00250F0D">
        <w:rPr>
          <w:rFonts w:ascii="Arial" w:eastAsia="Calibri" w:hAnsi="Arial" w:cs="Arial"/>
          <w:sz w:val="24"/>
          <w:szCs w:val="24"/>
          <w:shd w:val="clear" w:color="auto" w:fill="FFFFFF"/>
        </w:rPr>
        <w:t>S</w:t>
      </w:r>
      <w:r w:rsidRPr="00C20A5E">
        <w:rPr>
          <w:rFonts w:ascii="Arial" w:eastAsia="Calibri" w:hAnsi="Arial" w:cs="Arial"/>
          <w:sz w:val="24"/>
          <w:szCs w:val="24"/>
          <w:shd w:val="clear" w:color="auto" w:fill="FFFFFF"/>
        </w:rPr>
        <w:t xml:space="preserve">ostienen que la noción de marketing social comprende la utilización de todas las herramientas del marketing, en la búsqueda de provocar un cambio de comportamiento. Esto sugiere que el estudio del marketing social profundiza el estudio del marketing tradicional en la </w:t>
      </w:r>
      <w:r w:rsidRPr="00C20A5E">
        <w:rPr>
          <w:rFonts w:ascii="Arial" w:eastAsia="Calibri" w:hAnsi="Arial" w:cs="Arial"/>
          <w:sz w:val="24"/>
          <w:szCs w:val="24"/>
          <w:shd w:val="clear" w:color="auto" w:fill="FFFFFF"/>
        </w:rPr>
        <w:lastRenderedPageBreak/>
        <w:t>medida en que analiza el contexto del individuo, el vivir en sociedad. Al hacer un análisis del contexto existe la posibilidad de que ocurran transformaciones positivas, que pueden cambiar la realidad del mismo individuo y de la sociedad local para mejorarlos</w:t>
      </w:r>
      <w:r w:rsidR="000F7825">
        <w:rPr>
          <w:rFonts w:ascii="Arial" w:eastAsia="Calibri" w:hAnsi="Arial" w:cs="Arial"/>
          <w:sz w:val="24"/>
          <w:szCs w:val="24"/>
          <w:shd w:val="clear" w:color="auto" w:fill="FFFFFF"/>
        </w:rPr>
        <w:t>.</w:t>
      </w:r>
    </w:p>
    <w:p w:rsidR="00FC001A" w:rsidRPr="00C20A5E" w:rsidRDefault="00FF5130" w:rsidP="00890920">
      <w:pPr>
        <w:spacing w:line="360" w:lineRule="auto"/>
        <w:ind w:left="426" w:firstLine="709"/>
        <w:jc w:val="both"/>
        <w:rPr>
          <w:rFonts w:ascii="Arial" w:eastAsia="Calibri" w:hAnsi="Arial" w:cs="Arial"/>
          <w:sz w:val="24"/>
          <w:szCs w:val="24"/>
          <w:shd w:val="clear" w:color="auto" w:fill="FFFFFF"/>
        </w:rPr>
      </w:pPr>
      <w:proofErr w:type="spellStart"/>
      <w:r w:rsidRPr="00C20A5E">
        <w:rPr>
          <w:rFonts w:ascii="Arial" w:eastAsia="Calibri" w:hAnsi="Arial" w:cs="Arial"/>
          <w:sz w:val="24"/>
          <w:szCs w:val="24"/>
          <w:shd w:val="clear" w:color="auto" w:fill="FFFFFF"/>
          <w:lang w:val="es-ES"/>
        </w:rPr>
        <w:t>Giuliani</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Monteiro</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Zambon</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Betanho</w:t>
      </w:r>
      <w:proofErr w:type="spellEnd"/>
      <w:r w:rsidRPr="00C20A5E">
        <w:rPr>
          <w:rFonts w:ascii="Arial" w:eastAsia="Calibri" w:hAnsi="Arial" w:cs="Arial"/>
          <w:sz w:val="24"/>
          <w:szCs w:val="24"/>
          <w:shd w:val="clear" w:color="auto" w:fill="FFFFFF"/>
          <w:lang w:val="es-ES"/>
        </w:rPr>
        <w:t xml:space="preserve">, y </w:t>
      </w:r>
      <w:proofErr w:type="spellStart"/>
      <w:r w:rsidRPr="00C20A5E">
        <w:rPr>
          <w:rFonts w:ascii="Arial" w:eastAsia="Calibri" w:hAnsi="Arial" w:cs="Arial"/>
          <w:sz w:val="24"/>
          <w:szCs w:val="24"/>
          <w:shd w:val="clear" w:color="auto" w:fill="FFFFFF"/>
          <w:lang w:val="es-ES"/>
        </w:rPr>
        <w:t>Faria</w:t>
      </w:r>
      <w:proofErr w:type="spellEnd"/>
      <w:r w:rsidRPr="00C20A5E">
        <w:rPr>
          <w:rFonts w:ascii="Arial" w:eastAsia="Calibri" w:hAnsi="Arial" w:cs="Arial"/>
          <w:sz w:val="24"/>
          <w:szCs w:val="24"/>
          <w:shd w:val="clear" w:color="auto" w:fill="FFFFFF"/>
          <w:lang w:val="es-ES"/>
        </w:rPr>
        <w:t xml:space="preserve"> (2012), </w:t>
      </w:r>
      <w:r w:rsidRPr="00C20A5E">
        <w:rPr>
          <w:rFonts w:ascii="Arial" w:eastAsia="Calibri" w:hAnsi="Arial" w:cs="Arial"/>
          <w:sz w:val="24"/>
          <w:szCs w:val="24"/>
          <w:shd w:val="clear" w:color="auto" w:fill="FFFFFF"/>
        </w:rPr>
        <w:t>El marketing relacionado con causas sociales puede ser explicado como “hágalo bien, haciendo el bien”. Algunas empresas norteamericanas ya lo utilizaban desde la década de 1980; sin embargo, fue en la década de 1990 que ese concepto de marketing creció. La agencia de marketing relacionado con causas sociales más conocida de los Estados Unidos, presentó un concepto amplio en el que dice que el marketing relacionado con causas sociales es “un poderoso posicionamiento utilizado para fortalecer el valor de la marca y para potenciar la imagen corporativa, con un significativo resultado e impacto en la sociedad”</w:t>
      </w:r>
    </w:p>
    <w:p w:rsidR="006C1636" w:rsidRPr="00C20A5E" w:rsidRDefault="00FF5130" w:rsidP="00890920">
      <w:pPr>
        <w:spacing w:line="360" w:lineRule="auto"/>
        <w:ind w:left="426" w:firstLine="709"/>
        <w:jc w:val="both"/>
        <w:rPr>
          <w:rFonts w:ascii="Arial" w:eastAsia="Calibri" w:hAnsi="Arial" w:cs="Arial"/>
          <w:sz w:val="24"/>
          <w:szCs w:val="24"/>
          <w:shd w:val="clear" w:color="auto" w:fill="FFFFFF"/>
        </w:rPr>
      </w:pPr>
      <w:proofErr w:type="spellStart"/>
      <w:r w:rsidRPr="00C20A5E">
        <w:rPr>
          <w:rFonts w:ascii="Arial" w:eastAsia="Calibri" w:hAnsi="Arial" w:cs="Arial"/>
          <w:sz w:val="24"/>
          <w:szCs w:val="24"/>
          <w:shd w:val="clear" w:color="auto" w:fill="FFFFFF"/>
          <w:lang w:val="es-ES"/>
        </w:rPr>
        <w:t>Giuliani</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Monteiro</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Zambon</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Betanho</w:t>
      </w:r>
      <w:proofErr w:type="spellEnd"/>
      <w:r w:rsidRPr="00C20A5E">
        <w:rPr>
          <w:rFonts w:ascii="Arial" w:eastAsia="Calibri" w:hAnsi="Arial" w:cs="Arial"/>
          <w:sz w:val="24"/>
          <w:szCs w:val="24"/>
          <w:shd w:val="clear" w:color="auto" w:fill="FFFFFF"/>
          <w:lang w:val="es-ES"/>
        </w:rPr>
        <w:t xml:space="preserve">, y </w:t>
      </w:r>
      <w:proofErr w:type="spellStart"/>
      <w:r w:rsidRPr="00C20A5E">
        <w:rPr>
          <w:rFonts w:ascii="Arial" w:eastAsia="Calibri" w:hAnsi="Arial" w:cs="Arial"/>
          <w:sz w:val="24"/>
          <w:szCs w:val="24"/>
          <w:shd w:val="clear" w:color="auto" w:fill="FFFFFF"/>
          <w:lang w:val="es-ES"/>
        </w:rPr>
        <w:t>Faria</w:t>
      </w:r>
      <w:proofErr w:type="spellEnd"/>
      <w:r w:rsidRPr="00C20A5E">
        <w:rPr>
          <w:rFonts w:ascii="Arial" w:eastAsia="Calibri" w:hAnsi="Arial" w:cs="Arial"/>
          <w:sz w:val="24"/>
          <w:szCs w:val="24"/>
          <w:shd w:val="clear" w:color="auto" w:fill="FFFFFF"/>
          <w:lang w:val="es-ES"/>
        </w:rPr>
        <w:t xml:space="preserve"> (2012), </w:t>
      </w:r>
      <w:r w:rsidRPr="00C20A5E">
        <w:rPr>
          <w:rFonts w:ascii="Arial" w:eastAsia="Calibri" w:hAnsi="Arial" w:cs="Arial"/>
          <w:sz w:val="24"/>
          <w:szCs w:val="24"/>
          <w:shd w:val="clear" w:color="auto" w:fill="FFFFFF"/>
        </w:rPr>
        <w:t>El Marketing relacionado con causas sociales es una herramienta que se vincula de muchas maneras con la Responsabilidad Social Empresarial, pues actúa como una excelente forma de expresar el compromiso de la empresa responsable ante la sociedad. Sin embargo, es posible considerar que el marketing relacionado con causas sociales sea aún un término restringido, muchas veces poco comprendido y mal utilizado para describir el enorme número de posibilidades y asociaciones que surgen en el escenario empresarial.</w:t>
      </w:r>
    </w:p>
    <w:p w:rsidR="00FF5130" w:rsidRPr="00FB7B5D" w:rsidRDefault="00FF5130" w:rsidP="00890920">
      <w:pPr>
        <w:spacing w:line="360" w:lineRule="auto"/>
        <w:ind w:left="426" w:firstLine="709"/>
        <w:jc w:val="both"/>
        <w:rPr>
          <w:rFonts w:ascii="Arial" w:eastAsia="Calibri" w:hAnsi="Arial" w:cs="Arial"/>
          <w:sz w:val="24"/>
          <w:szCs w:val="24"/>
          <w:shd w:val="clear" w:color="auto" w:fill="FFFFFF"/>
        </w:rPr>
      </w:pPr>
      <w:proofErr w:type="spellStart"/>
      <w:r w:rsidRPr="00C20A5E">
        <w:rPr>
          <w:rFonts w:ascii="Arial" w:eastAsia="Calibri" w:hAnsi="Arial" w:cs="Arial"/>
          <w:sz w:val="24"/>
          <w:szCs w:val="24"/>
          <w:shd w:val="clear" w:color="auto" w:fill="FFFFFF"/>
        </w:rPr>
        <w:t>Pringle</w:t>
      </w:r>
      <w:proofErr w:type="spellEnd"/>
      <w:r w:rsidR="0022267A">
        <w:rPr>
          <w:rFonts w:ascii="Arial" w:eastAsia="Calibri" w:hAnsi="Arial" w:cs="Arial"/>
          <w:sz w:val="24"/>
          <w:szCs w:val="24"/>
          <w:shd w:val="clear" w:color="auto" w:fill="FFFFFF"/>
        </w:rPr>
        <w:t xml:space="preserve"> </w:t>
      </w:r>
      <w:r w:rsidRPr="00C20A5E">
        <w:rPr>
          <w:rFonts w:ascii="Arial" w:eastAsia="Calibri" w:hAnsi="Arial" w:cs="Arial"/>
          <w:sz w:val="24"/>
          <w:szCs w:val="24"/>
          <w:shd w:val="clear" w:color="auto" w:fill="FFFFFF"/>
        </w:rPr>
        <w:t xml:space="preserve">y Thompson citados por </w:t>
      </w:r>
      <w:proofErr w:type="spellStart"/>
      <w:r w:rsidRPr="00C20A5E">
        <w:rPr>
          <w:rFonts w:ascii="Arial" w:eastAsia="Calibri" w:hAnsi="Arial" w:cs="Arial"/>
          <w:sz w:val="24"/>
          <w:szCs w:val="24"/>
          <w:shd w:val="clear" w:color="auto" w:fill="FFFFFF"/>
          <w:lang w:val="es-ES"/>
        </w:rPr>
        <w:t>Giuliani</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Monteiro</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Zambon</w:t>
      </w:r>
      <w:proofErr w:type="spellEnd"/>
      <w:r w:rsidRPr="00C20A5E">
        <w:rPr>
          <w:rFonts w:ascii="Arial" w:eastAsia="Calibri" w:hAnsi="Arial" w:cs="Arial"/>
          <w:sz w:val="24"/>
          <w:szCs w:val="24"/>
          <w:shd w:val="clear" w:color="auto" w:fill="FFFFFF"/>
          <w:lang w:val="es-ES"/>
        </w:rPr>
        <w:t xml:space="preserve">, </w:t>
      </w:r>
      <w:proofErr w:type="spellStart"/>
      <w:r w:rsidRPr="00C20A5E">
        <w:rPr>
          <w:rFonts w:ascii="Arial" w:eastAsia="Calibri" w:hAnsi="Arial" w:cs="Arial"/>
          <w:sz w:val="24"/>
          <w:szCs w:val="24"/>
          <w:shd w:val="clear" w:color="auto" w:fill="FFFFFF"/>
          <w:lang w:val="es-ES"/>
        </w:rPr>
        <w:t>Betanho</w:t>
      </w:r>
      <w:proofErr w:type="spellEnd"/>
      <w:r w:rsidRPr="00C20A5E">
        <w:rPr>
          <w:rFonts w:ascii="Arial" w:eastAsia="Calibri" w:hAnsi="Arial" w:cs="Arial"/>
          <w:sz w:val="24"/>
          <w:szCs w:val="24"/>
          <w:shd w:val="clear" w:color="auto" w:fill="FFFFFF"/>
          <w:lang w:val="es-ES"/>
        </w:rPr>
        <w:t>,</w:t>
      </w:r>
      <w:r w:rsidR="0022267A">
        <w:rPr>
          <w:rFonts w:ascii="Arial" w:eastAsia="Calibri" w:hAnsi="Arial" w:cs="Arial"/>
          <w:sz w:val="24"/>
          <w:szCs w:val="24"/>
          <w:shd w:val="clear" w:color="auto" w:fill="FFFFFF"/>
          <w:lang w:val="es-ES"/>
        </w:rPr>
        <w:t xml:space="preserve"> </w:t>
      </w:r>
      <w:r w:rsidRPr="00C20A5E">
        <w:rPr>
          <w:rFonts w:ascii="Arial" w:eastAsia="Calibri" w:hAnsi="Arial" w:cs="Arial"/>
          <w:sz w:val="24"/>
          <w:szCs w:val="24"/>
          <w:shd w:val="clear" w:color="auto" w:fill="FFFFFF"/>
          <w:lang w:val="es-ES"/>
        </w:rPr>
        <w:t xml:space="preserve">y </w:t>
      </w:r>
      <w:proofErr w:type="spellStart"/>
      <w:r w:rsidRPr="00C20A5E">
        <w:rPr>
          <w:rFonts w:ascii="Arial" w:eastAsia="Calibri" w:hAnsi="Arial" w:cs="Arial"/>
          <w:sz w:val="24"/>
          <w:szCs w:val="24"/>
          <w:shd w:val="clear" w:color="auto" w:fill="FFFFFF"/>
          <w:lang w:val="es-ES"/>
        </w:rPr>
        <w:t>Faria</w:t>
      </w:r>
      <w:proofErr w:type="spellEnd"/>
      <w:r w:rsidRPr="00C20A5E">
        <w:rPr>
          <w:rFonts w:ascii="Arial" w:eastAsia="Calibri" w:hAnsi="Arial" w:cs="Arial"/>
          <w:sz w:val="24"/>
          <w:szCs w:val="24"/>
          <w:shd w:val="clear" w:color="auto" w:fill="FFFFFF"/>
          <w:lang w:val="es-ES"/>
        </w:rPr>
        <w:t xml:space="preserve"> (2012),</w:t>
      </w:r>
      <w:r w:rsidRPr="00C20A5E">
        <w:rPr>
          <w:rFonts w:ascii="Arial" w:eastAsia="Calibri" w:hAnsi="Arial" w:cs="Arial"/>
          <w:sz w:val="24"/>
          <w:szCs w:val="24"/>
          <w:shd w:val="clear" w:color="auto" w:fill="FFFFFF"/>
        </w:rPr>
        <w:t xml:space="preserve"> se puede entender como una herramienta estratégica del marketing y del posicionamiento que asocia a una empresa o marca con una cuestión o causa socialmente relevante, para beneficio mutuo.</w:t>
      </w:r>
      <w:r w:rsidR="00FB7B5D">
        <w:rPr>
          <w:rFonts w:ascii="Arial" w:eastAsia="Calibri" w:hAnsi="Arial" w:cs="Arial"/>
          <w:sz w:val="24"/>
          <w:szCs w:val="24"/>
          <w:shd w:val="clear" w:color="auto" w:fill="FFFFFF"/>
        </w:rPr>
        <w:t xml:space="preserve"> </w:t>
      </w:r>
      <w:r w:rsidRPr="00C20A5E">
        <w:rPr>
          <w:rFonts w:ascii="Arial" w:eastAsia="Calibri" w:hAnsi="Arial" w:cs="Arial"/>
          <w:sz w:val="24"/>
          <w:szCs w:val="24"/>
          <w:shd w:val="clear" w:color="auto" w:fill="FFFFFF"/>
        </w:rPr>
        <w:t>Desde el punto de vista de las empresas, es posible afirmar que las acciones de marketing relacionadas con causas sociales hacen posible no solo el aumento de la notoriedad o la mejora de la imagen corporativa, sino también el aumento de la posibilidad de generar nuevos negocios lo que, por consecuencia, tiende a resultar en el aumento de las ganancias a largo plazo. En otras palabras, la empresa le da énfasis a lo que se puede</w:t>
      </w:r>
      <w:r w:rsidR="00FB7B5D">
        <w:rPr>
          <w:rFonts w:ascii="Arial" w:eastAsia="Calibri" w:hAnsi="Arial" w:cs="Arial"/>
          <w:sz w:val="24"/>
          <w:szCs w:val="24"/>
          <w:shd w:val="clear" w:color="auto" w:fill="FFFFFF"/>
        </w:rPr>
        <w:t xml:space="preserve"> llamar </w:t>
      </w:r>
      <w:r w:rsidR="00FB7B5D">
        <w:rPr>
          <w:rFonts w:ascii="Arial" w:eastAsia="Calibri" w:hAnsi="Arial" w:cs="Arial"/>
          <w:sz w:val="24"/>
          <w:szCs w:val="24"/>
          <w:shd w:val="clear" w:color="auto" w:fill="FFFFFF"/>
        </w:rPr>
        <w:lastRenderedPageBreak/>
        <w:t>filantropía estratégica (fi</w:t>
      </w:r>
      <w:r w:rsidR="00FB7B5D" w:rsidRPr="00FB7B5D">
        <w:rPr>
          <w:rFonts w:ascii="Arial" w:eastAsia="Calibri" w:hAnsi="Arial" w:cs="Arial"/>
          <w:b/>
          <w:bCs/>
          <w:sz w:val="24"/>
          <w:szCs w:val="24"/>
          <w:shd w:val="clear" w:color="auto" w:fill="FFFFFF"/>
        </w:rPr>
        <w:t>l</w:t>
      </w:r>
      <w:r w:rsidR="00FB7B5D" w:rsidRPr="00FB7B5D">
        <w:rPr>
          <w:rFonts w:ascii="Arial" w:eastAsia="Calibri" w:hAnsi="Arial" w:cs="Arial"/>
          <w:bCs/>
          <w:sz w:val="24"/>
          <w:szCs w:val="24"/>
          <w:shd w:val="clear" w:color="auto" w:fill="FFFFFF"/>
        </w:rPr>
        <w:t>antropía</w:t>
      </w:r>
      <w:r w:rsidR="00FB7B5D" w:rsidRPr="00FB7B5D">
        <w:rPr>
          <w:rFonts w:ascii="Arial" w:eastAsia="Calibri" w:hAnsi="Arial" w:cs="Arial"/>
          <w:sz w:val="24"/>
          <w:szCs w:val="24"/>
          <w:shd w:val="clear" w:color="auto" w:fill="FFFFFF"/>
        </w:rPr>
        <w:t> es un vocablo de origen griego que significa </w:t>
      </w:r>
      <w:r w:rsidR="00FB7B5D" w:rsidRPr="00FB7B5D">
        <w:rPr>
          <w:rFonts w:ascii="Arial" w:eastAsia="Calibri" w:hAnsi="Arial" w:cs="Arial"/>
          <w:i/>
          <w:iCs/>
          <w:sz w:val="24"/>
          <w:szCs w:val="24"/>
          <w:shd w:val="clear" w:color="auto" w:fill="FFFFFF"/>
        </w:rPr>
        <w:t>“</w:t>
      </w:r>
      <w:r w:rsidR="00FB7B5D" w:rsidRPr="00FB7B5D">
        <w:rPr>
          <w:rFonts w:ascii="Arial" w:eastAsia="Calibri" w:hAnsi="Arial" w:cs="Arial"/>
          <w:iCs/>
          <w:sz w:val="24"/>
          <w:szCs w:val="24"/>
          <w:shd w:val="clear" w:color="auto" w:fill="FFFFFF"/>
        </w:rPr>
        <w:t>amor al género humano</w:t>
      </w:r>
      <w:r w:rsidR="00FB7B5D">
        <w:rPr>
          <w:rFonts w:ascii="Arial" w:eastAsia="Calibri" w:hAnsi="Arial" w:cs="Arial"/>
          <w:i/>
          <w:iCs/>
          <w:sz w:val="24"/>
          <w:szCs w:val="24"/>
          <w:shd w:val="clear" w:color="auto" w:fill="FFFFFF"/>
        </w:rPr>
        <w:t xml:space="preserve">”). </w:t>
      </w:r>
      <w:r w:rsidR="00FB7B5D" w:rsidRPr="00FB7B5D">
        <w:rPr>
          <w:rFonts w:ascii="Arial" w:eastAsia="Calibri" w:hAnsi="Arial" w:cs="Arial"/>
          <w:iCs/>
          <w:sz w:val="24"/>
          <w:szCs w:val="24"/>
          <w:shd w:val="clear" w:color="auto" w:fill="FFFFFF"/>
        </w:rPr>
        <w:t>Hace referencia a la ayuda voluntaria sin esperar nada a cambio</w:t>
      </w:r>
      <w:r w:rsidR="00FB7B5D">
        <w:rPr>
          <w:rFonts w:ascii="Arial" w:eastAsia="Calibri" w:hAnsi="Arial" w:cs="Arial"/>
          <w:iCs/>
          <w:sz w:val="24"/>
          <w:szCs w:val="24"/>
          <w:shd w:val="clear" w:color="auto" w:fill="FFFFFF"/>
        </w:rPr>
        <w:t>.</w:t>
      </w:r>
      <w:r w:rsidR="00626F2A" w:rsidRPr="00626F2A">
        <w:rPr>
          <w:rFonts w:ascii="Helvetica" w:hAnsi="Helvetica"/>
          <w:b/>
          <w:bCs/>
          <w:color w:val="333333"/>
          <w:sz w:val="27"/>
          <w:szCs w:val="27"/>
          <w:bdr w:val="none" w:sz="0" w:space="0" w:color="auto" w:frame="1"/>
          <w:shd w:val="clear" w:color="auto" w:fill="FAFAFA"/>
        </w:rPr>
        <w:t xml:space="preserve"> </w:t>
      </w:r>
      <w:r w:rsidR="00626F2A" w:rsidRPr="00626F2A">
        <w:rPr>
          <w:rFonts w:ascii="Helvetica" w:hAnsi="Helvetica"/>
          <w:bCs/>
          <w:color w:val="333333"/>
          <w:sz w:val="27"/>
          <w:szCs w:val="27"/>
          <w:bdr w:val="none" w:sz="0" w:space="0" w:color="auto" w:frame="1"/>
          <w:shd w:val="clear" w:color="auto" w:fill="FAFAFA"/>
        </w:rPr>
        <w:t xml:space="preserve">La filantropía estratégica es la </w:t>
      </w:r>
      <w:r w:rsidR="00626F2A" w:rsidRPr="00626F2A">
        <w:rPr>
          <w:rFonts w:ascii="Arial" w:eastAsia="Calibri" w:hAnsi="Arial" w:cs="Arial"/>
          <w:bCs/>
          <w:iCs/>
          <w:sz w:val="24"/>
          <w:szCs w:val="24"/>
          <w:shd w:val="clear" w:color="auto" w:fill="FFFFFF"/>
        </w:rPr>
        <w:t xml:space="preserve">utilización </w:t>
      </w:r>
      <w:r w:rsidR="003B72E7">
        <w:rPr>
          <w:rFonts w:ascii="Arial" w:eastAsia="Calibri" w:hAnsi="Arial" w:cs="Arial"/>
          <w:bCs/>
          <w:iCs/>
          <w:sz w:val="24"/>
          <w:szCs w:val="24"/>
          <w:shd w:val="clear" w:color="auto" w:fill="FFFFFF"/>
        </w:rPr>
        <w:t xml:space="preserve">de todos </w:t>
      </w:r>
      <w:r w:rsidR="00626F2A" w:rsidRPr="00626F2A">
        <w:rPr>
          <w:rFonts w:ascii="Arial" w:eastAsia="Calibri" w:hAnsi="Arial" w:cs="Arial"/>
          <w:bCs/>
          <w:iCs/>
          <w:sz w:val="24"/>
          <w:szCs w:val="24"/>
          <w:shd w:val="clear" w:color="auto" w:fill="FFFFFF"/>
        </w:rPr>
        <w:t xml:space="preserve"> los recursos de una empresa con el fin de alcanzar beneficios sociales y organizativos</w:t>
      </w:r>
      <w:r w:rsidR="00626F2A">
        <w:rPr>
          <w:rFonts w:ascii="Arial" w:eastAsia="Calibri" w:hAnsi="Arial" w:cs="Arial"/>
          <w:b/>
          <w:bCs/>
          <w:iCs/>
          <w:sz w:val="24"/>
          <w:szCs w:val="24"/>
          <w:shd w:val="clear" w:color="auto" w:fill="FFFFFF"/>
        </w:rPr>
        <w:t>.</w:t>
      </w:r>
    </w:p>
    <w:p w:rsidR="00FF5130" w:rsidRPr="00C20A5E" w:rsidRDefault="005833F5" w:rsidP="00106AB0">
      <w:pPr>
        <w:spacing w:before="100" w:beforeAutospacing="1" w:after="100" w:afterAutospacing="1" w:line="360" w:lineRule="auto"/>
        <w:ind w:left="426" w:firstLine="709"/>
        <w:jc w:val="both"/>
        <w:rPr>
          <w:rFonts w:ascii="Arial" w:eastAsia="Times New Roman" w:hAnsi="Arial" w:cs="Arial"/>
          <w:sz w:val="24"/>
          <w:szCs w:val="24"/>
          <w:lang w:eastAsia="es-ES"/>
        </w:rPr>
      </w:pPr>
      <w:r w:rsidRPr="00C20A5E">
        <w:rPr>
          <w:rFonts w:ascii="Arial" w:eastAsia="Times New Roman" w:hAnsi="Arial" w:cs="Arial"/>
          <w:sz w:val="24"/>
          <w:szCs w:val="24"/>
          <w:lang w:val="es-ES" w:eastAsia="es-ES"/>
        </w:rPr>
        <w:t xml:space="preserve">Sarmiento (2011), </w:t>
      </w:r>
      <w:r w:rsidR="00FF5130" w:rsidRPr="00C20A5E">
        <w:rPr>
          <w:rFonts w:ascii="Arial" w:eastAsia="Times New Roman" w:hAnsi="Arial" w:cs="Arial"/>
          <w:sz w:val="24"/>
          <w:szCs w:val="24"/>
          <w:lang w:eastAsia="es-ES"/>
        </w:rPr>
        <w:t xml:space="preserve"> Es importante tener en cuenta que las prácticas de la responsabilidad social son cambiantes, debido a las características y condiciones de cada empresa. Precisamente, el verdadero contenido de la responsabilidad social está en la integración de las finalidades propias de la empresa y las de la sociedad, en la consideración de los valores sociales y en la integración en la actividad empresarial. </w:t>
      </w:r>
    </w:p>
    <w:p w:rsidR="00A10127" w:rsidRDefault="00FF5130" w:rsidP="00890920">
      <w:pPr>
        <w:spacing w:before="100" w:beforeAutospacing="1" w:after="100" w:afterAutospacing="1" w:line="360" w:lineRule="auto"/>
        <w:ind w:left="426" w:firstLine="709"/>
        <w:jc w:val="both"/>
        <w:rPr>
          <w:rFonts w:ascii="Arial" w:eastAsia="Times New Roman" w:hAnsi="Arial" w:cs="Arial"/>
          <w:sz w:val="24"/>
          <w:szCs w:val="24"/>
          <w:lang w:eastAsia="es-ES"/>
        </w:rPr>
      </w:pPr>
      <w:r w:rsidRPr="00C20A5E">
        <w:rPr>
          <w:rFonts w:ascii="Arial" w:eastAsia="Times New Roman" w:hAnsi="Arial" w:cs="Arial"/>
          <w:sz w:val="24"/>
          <w:szCs w:val="24"/>
          <w:lang w:val="es-ES" w:eastAsia="es-ES"/>
        </w:rPr>
        <w:t xml:space="preserve">Salvador y Agustín  (2015), </w:t>
      </w:r>
      <w:r w:rsidRPr="00C20A5E">
        <w:rPr>
          <w:rFonts w:ascii="Arial" w:eastAsia="Times New Roman" w:hAnsi="Arial" w:cs="Arial"/>
          <w:sz w:val="24"/>
          <w:szCs w:val="24"/>
          <w:lang w:eastAsia="es-ES"/>
        </w:rPr>
        <w:t xml:space="preserve">La lectura es un proceso de comunicación dinámico e interactivo que incluye conocimientos, habilidades y estrategias que las personas adquieren según sus experiencias y mediante la interacción con otros sujetos. No sólo es una capacidad de decodificación de signos escritos adquirida en las etapas iniciales del aprendizaje, sino un proceso intelectual y cognitivo complejo de naturaleza lingüística, en el que cada lector aporta su propia construcción de sentido, adquiriendo nuevo conocimiento a través de la comprensión, atribución de significación e interpretación del texto. Puede decirse que la lectura está en la base de los aprendizajes que conforman la educación de un individuo. Por ello, la adquisición de la competencia </w:t>
      </w:r>
      <w:r w:rsidR="00382628" w:rsidRPr="00C20A5E">
        <w:rPr>
          <w:rFonts w:ascii="Arial" w:eastAsia="Times New Roman" w:hAnsi="Arial" w:cs="Arial"/>
          <w:sz w:val="24"/>
          <w:szCs w:val="24"/>
          <w:lang w:eastAsia="es-ES"/>
        </w:rPr>
        <w:t>lectora</w:t>
      </w:r>
      <w:r w:rsidR="00382628">
        <w:rPr>
          <w:rFonts w:ascii="Arial" w:eastAsia="Times New Roman" w:hAnsi="Arial" w:cs="Arial"/>
          <w:sz w:val="24"/>
          <w:szCs w:val="24"/>
          <w:lang w:eastAsia="es-ES"/>
        </w:rPr>
        <w:t>,</w:t>
      </w:r>
      <w:r w:rsidR="00382628" w:rsidRPr="00C20A5E">
        <w:rPr>
          <w:rFonts w:ascii="Arial" w:eastAsia="Times New Roman" w:hAnsi="Arial" w:cs="Arial"/>
          <w:sz w:val="24"/>
          <w:szCs w:val="24"/>
          <w:lang w:eastAsia="es-ES"/>
        </w:rPr>
        <w:t xml:space="preserve"> entendida</w:t>
      </w:r>
      <w:r w:rsidRPr="00C20A5E">
        <w:rPr>
          <w:rFonts w:ascii="Arial" w:eastAsia="Times New Roman" w:hAnsi="Arial" w:cs="Arial"/>
          <w:sz w:val="24"/>
          <w:szCs w:val="24"/>
          <w:lang w:eastAsia="es-ES"/>
        </w:rPr>
        <w:t xml:space="preserve"> como capacidad de comprender, utilizar y analizar textos escritos para alcanzar los objetivos del sujeto lector, y desarrollar sus conocimientos y posibilidades y participar en la sociedad</w:t>
      </w:r>
      <w:r w:rsidR="00743B98">
        <w:rPr>
          <w:rFonts w:ascii="Arial" w:eastAsia="Times New Roman" w:hAnsi="Arial" w:cs="Arial"/>
          <w:sz w:val="24"/>
          <w:szCs w:val="24"/>
          <w:lang w:eastAsia="es-ES"/>
        </w:rPr>
        <w:t xml:space="preserve"> </w:t>
      </w:r>
      <w:r w:rsidRPr="00C20A5E">
        <w:rPr>
          <w:rFonts w:ascii="Arial" w:eastAsia="Times New Roman" w:hAnsi="Arial" w:cs="Arial"/>
          <w:sz w:val="24"/>
          <w:szCs w:val="24"/>
          <w:lang w:eastAsia="es-ES"/>
        </w:rPr>
        <w:t xml:space="preserve">proporciona a las personas, a lo largo de toda la vida, los recursos comunicativos y los instrumentos lingüísticos necesarios para hacer frente a las exigencias de las complejas sociedades modernas, con sus extensos aparatos burocráticos, sus instituciones formales y sus complejos sistemas sociales, educativos y jurídicos. </w:t>
      </w:r>
    </w:p>
    <w:p w:rsidR="001857DF" w:rsidRPr="00C20A5E" w:rsidRDefault="001857DF" w:rsidP="00890920">
      <w:pPr>
        <w:spacing w:before="100" w:beforeAutospacing="1" w:after="100" w:afterAutospacing="1" w:line="360" w:lineRule="auto"/>
        <w:ind w:left="426" w:firstLine="709"/>
        <w:jc w:val="both"/>
        <w:rPr>
          <w:rFonts w:ascii="Arial" w:eastAsia="Times New Roman" w:hAnsi="Arial" w:cs="Arial"/>
          <w:sz w:val="24"/>
          <w:szCs w:val="24"/>
          <w:lang w:eastAsia="es-ES"/>
        </w:rPr>
      </w:pPr>
    </w:p>
    <w:p w:rsidR="00FF5130" w:rsidRPr="00C20A5E" w:rsidRDefault="00FF5130" w:rsidP="00106AB0">
      <w:pPr>
        <w:spacing w:before="100" w:beforeAutospacing="1" w:after="100" w:afterAutospacing="1" w:line="360" w:lineRule="auto"/>
        <w:ind w:left="426" w:firstLine="709"/>
        <w:jc w:val="both"/>
        <w:rPr>
          <w:rFonts w:ascii="Arial" w:eastAsia="Times New Roman" w:hAnsi="Arial" w:cs="Arial"/>
          <w:sz w:val="24"/>
          <w:szCs w:val="24"/>
          <w:lang w:eastAsia="es-ES"/>
        </w:rPr>
      </w:pPr>
      <w:r w:rsidRPr="00C20A5E">
        <w:rPr>
          <w:rFonts w:ascii="Arial" w:eastAsia="Times New Roman" w:hAnsi="Arial" w:cs="Arial"/>
          <w:sz w:val="24"/>
          <w:szCs w:val="24"/>
          <w:lang w:val="es-ES" w:eastAsia="es-ES"/>
        </w:rPr>
        <w:lastRenderedPageBreak/>
        <w:t xml:space="preserve">Salvador y Agustín (2015), </w:t>
      </w:r>
      <w:r w:rsidRPr="00C20A5E">
        <w:rPr>
          <w:rFonts w:ascii="Arial" w:eastAsia="Times New Roman" w:hAnsi="Arial" w:cs="Arial"/>
          <w:sz w:val="24"/>
          <w:szCs w:val="24"/>
          <w:lang w:eastAsia="es-ES"/>
        </w:rPr>
        <w:t xml:space="preserve">La lectura está íntimamente ligada al aprendizaje, por lo que es necesario promover hábitos de lectura en los estudiantes universitarios y motivarlos para que lean diferentes tipos de información y utilicen diferentes canales o medios (revistas, libros de texto, materiales docentes, etc.) y conseguir así un buen rendimiento académico y enriquecimiento cultural personal. En la lectura se emplean diferentes estrategias según sea el objetivo a alcanzar, por placer, para aprender o simplemente para informarse. Hay que pensar en la lectura también como actividad de ocio y entretenimiento, no solo como tarea necesaria superar las asignaturas. Con los nuevos dispositivos y formas de lectura es importante encontrar la manera de estimular el interés por la lectura y de mejorar los hábitos lectores. </w:t>
      </w:r>
    </w:p>
    <w:p w:rsidR="00FF5130" w:rsidRPr="00C20A5E" w:rsidRDefault="00FF5130" w:rsidP="00106AB0">
      <w:pPr>
        <w:spacing w:before="100" w:beforeAutospacing="1" w:after="100" w:afterAutospacing="1" w:line="360" w:lineRule="auto"/>
        <w:ind w:left="426" w:firstLine="709"/>
        <w:jc w:val="both"/>
        <w:rPr>
          <w:rFonts w:ascii="Arial" w:eastAsia="Times New Roman" w:hAnsi="Arial" w:cs="Arial"/>
          <w:sz w:val="24"/>
          <w:szCs w:val="24"/>
          <w:lang w:eastAsia="es-ES"/>
        </w:rPr>
      </w:pPr>
      <w:proofErr w:type="spellStart"/>
      <w:r w:rsidRPr="00C20A5E">
        <w:rPr>
          <w:rFonts w:ascii="Arial" w:eastAsia="Times New Roman" w:hAnsi="Arial" w:cs="Arial"/>
          <w:sz w:val="24"/>
          <w:szCs w:val="24"/>
          <w:lang w:eastAsia="es-ES"/>
        </w:rPr>
        <w:t>Kotler</w:t>
      </w:r>
      <w:proofErr w:type="spellEnd"/>
      <w:r w:rsidRPr="00C20A5E">
        <w:rPr>
          <w:rFonts w:ascii="Arial" w:eastAsia="Times New Roman" w:hAnsi="Arial" w:cs="Arial"/>
          <w:sz w:val="24"/>
          <w:szCs w:val="24"/>
          <w:lang w:eastAsia="es-ES"/>
        </w:rPr>
        <w:t xml:space="preserve">, citado por Escupirán (2014), El marketing social es un buen comienzo para este proceso que debe ser continuo. Es un procedimiento que se debe ir revisando en todo momento para poder identificar el momento en que es necesario hacer algún ajuste. No se debe olvidar que se trata de satisfacer necesidades sociales, de encontrar las mejores soluciones a problemáticas que son rebasadas por los programas ya existentes. Las problemáticas sociales no terminan, cada día aparecen nuevas, se hacen más grandes o varían de tal manera, que no resulta tan sencillo establecer patrones). Los problemas sociales los generan los individuos de la sociedad y los entornos, por ende son tan diferentes. Trabajar para seres humanos es especialmente complejo debido a su naturaleza misma. Pero permite identificar constantes de comportamiento y conducta que apoyan en la creación de estrategias que puedan convertirse en un modelo para remediar situaciones. </w:t>
      </w:r>
    </w:p>
    <w:p w:rsidR="00890920" w:rsidRPr="004F792F" w:rsidRDefault="00FF5130" w:rsidP="004F792F">
      <w:pPr>
        <w:spacing w:before="100" w:beforeAutospacing="1" w:after="100" w:afterAutospacing="1" w:line="360" w:lineRule="auto"/>
        <w:ind w:left="426" w:firstLine="709"/>
        <w:jc w:val="both"/>
        <w:rPr>
          <w:rFonts w:ascii="Arial" w:eastAsia="Times New Roman" w:hAnsi="Arial" w:cs="Arial"/>
          <w:sz w:val="24"/>
          <w:szCs w:val="24"/>
          <w:lang w:eastAsia="es-ES"/>
        </w:rPr>
      </w:pPr>
      <w:r w:rsidRPr="00C20A5E">
        <w:rPr>
          <w:rFonts w:ascii="Arial" w:eastAsia="Times New Roman" w:hAnsi="Arial" w:cs="Arial"/>
          <w:sz w:val="24"/>
          <w:szCs w:val="24"/>
          <w:lang w:eastAsia="es-ES"/>
        </w:rPr>
        <w:t>Pérez, citado por Escupirán (2014), El marketing social es de tal bondad que su propósito refiere a la protección de los clientes, usuarios, o beneficiarios de servicios. Si bien la generación de productos sociales parece mover mercados lucrativos, es obligado del marketing social generar esos productos como una mera ancla para atraer a hacer un bien social</w:t>
      </w:r>
      <w:r w:rsidR="004F792F">
        <w:rPr>
          <w:rFonts w:ascii="Arial" w:eastAsia="Times New Roman" w:hAnsi="Arial" w:cs="Arial"/>
          <w:sz w:val="24"/>
          <w:szCs w:val="24"/>
          <w:lang w:eastAsia="es-ES"/>
        </w:rPr>
        <w:t>.</w:t>
      </w:r>
    </w:p>
    <w:p w:rsidR="00157CFB" w:rsidRPr="0000632D" w:rsidRDefault="00157CFB" w:rsidP="00AC03DC">
      <w:pPr>
        <w:pStyle w:val="Ttulo2"/>
        <w:spacing w:line="360" w:lineRule="auto"/>
        <w:jc w:val="both"/>
        <w:rPr>
          <w:rFonts w:ascii="Arial" w:hAnsi="Arial" w:cs="Arial"/>
          <w:color w:val="auto"/>
          <w:sz w:val="24"/>
          <w:szCs w:val="24"/>
          <w:lang w:val="es-PE"/>
        </w:rPr>
      </w:pPr>
      <w:bookmarkStart w:id="87" w:name="_Toc462426786"/>
      <w:bookmarkStart w:id="88" w:name="_Toc463278526"/>
      <w:bookmarkStart w:id="89" w:name="_Toc463380392"/>
      <w:bookmarkStart w:id="90" w:name="_Toc467000343"/>
      <w:bookmarkStart w:id="91" w:name="_Toc467667505"/>
      <w:bookmarkStart w:id="92" w:name="_Toc467667563"/>
      <w:bookmarkStart w:id="93" w:name="_Toc467667882"/>
      <w:bookmarkStart w:id="94" w:name="_Toc482956315"/>
      <w:r w:rsidRPr="00C20A5E">
        <w:rPr>
          <w:rFonts w:ascii="Arial" w:hAnsi="Arial" w:cs="Arial"/>
          <w:color w:val="auto"/>
          <w:sz w:val="24"/>
          <w:szCs w:val="24"/>
          <w:lang w:val="es-PE"/>
        </w:rPr>
        <w:lastRenderedPageBreak/>
        <w:t>2</w:t>
      </w:r>
      <w:r w:rsidR="00CE17E7" w:rsidRPr="00C20A5E">
        <w:rPr>
          <w:rFonts w:ascii="Arial" w:hAnsi="Arial" w:cs="Arial"/>
          <w:color w:val="auto"/>
          <w:sz w:val="24"/>
          <w:szCs w:val="24"/>
          <w:lang w:val="es-PE"/>
        </w:rPr>
        <w:t xml:space="preserve">.2 </w:t>
      </w:r>
      <w:r w:rsidR="000849D1" w:rsidRPr="00C20A5E">
        <w:rPr>
          <w:rFonts w:ascii="Arial" w:hAnsi="Arial" w:cs="Arial"/>
          <w:color w:val="auto"/>
          <w:sz w:val="24"/>
          <w:szCs w:val="24"/>
          <w:lang w:val="es-PE"/>
        </w:rPr>
        <w:t xml:space="preserve">Bases </w:t>
      </w:r>
      <w:r w:rsidR="007C1BCA" w:rsidRPr="00C20A5E">
        <w:rPr>
          <w:rFonts w:ascii="Arial" w:hAnsi="Arial" w:cs="Arial"/>
          <w:color w:val="auto"/>
          <w:sz w:val="24"/>
          <w:szCs w:val="24"/>
          <w:lang w:val="es-PE"/>
        </w:rPr>
        <w:t>T</w:t>
      </w:r>
      <w:r w:rsidR="000849D1" w:rsidRPr="00C20A5E">
        <w:rPr>
          <w:rFonts w:ascii="Arial" w:hAnsi="Arial" w:cs="Arial"/>
          <w:color w:val="auto"/>
          <w:sz w:val="24"/>
          <w:szCs w:val="24"/>
          <w:lang w:val="es-PE"/>
        </w:rPr>
        <w:t>eóricas</w:t>
      </w:r>
      <w:bookmarkEnd w:id="87"/>
      <w:bookmarkEnd w:id="88"/>
      <w:bookmarkEnd w:id="89"/>
      <w:bookmarkEnd w:id="90"/>
      <w:bookmarkEnd w:id="91"/>
      <w:bookmarkEnd w:id="92"/>
      <w:bookmarkEnd w:id="93"/>
      <w:bookmarkEnd w:id="94"/>
    </w:p>
    <w:p w:rsidR="00157CFB" w:rsidRDefault="00157CFB" w:rsidP="00E13D5C">
      <w:pPr>
        <w:pStyle w:val="Ttulo3"/>
        <w:numPr>
          <w:ilvl w:val="2"/>
          <w:numId w:val="29"/>
        </w:numPr>
        <w:spacing w:line="360" w:lineRule="auto"/>
        <w:jc w:val="both"/>
        <w:rPr>
          <w:rFonts w:ascii="Arial" w:eastAsia="Times New Roman" w:hAnsi="Arial" w:cs="Arial"/>
          <w:color w:val="auto"/>
          <w:sz w:val="24"/>
          <w:szCs w:val="24"/>
          <w:lang w:val="es-ES" w:eastAsia="es-ES"/>
        </w:rPr>
      </w:pPr>
      <w:bookmarkStart w:id="95" w:name="_Toc462426787"/>
      <w:bookmarkStart w:id="96" w:name="_Toc463278527"/>
      <w:bookmarkStart w:id="97" w:name="_Toc463380393"/>
      <w:bookmarkStart w:id="98" w:name="_Toc467000344"/>
      <w:bookmarkStart w:id="99" w:name="_Toc467667506"/>
      <w:bookmarkStart w:id="100" w:name="_Toc467667564"/>
      <w:bookmarkStart w:id="101" w:name="_Toc467667883"/>
      <w:bookmarkStart w:id="102" w:name="_Toc482956316"/>
      <w:r w:rsidRPr="00C20A5E">
        <w:rPr>
          <w:rFonts w:ascii="Arial" w:eastAsia="Times New Roman" w:hAnsi="Arial" w:cs="Arial"/>
          <w:color w:val="auto"/>
          <w:sz w:val="24"/>
          <w:szCs w:val="24"/>
          <w:lang w:val="es-ES" w:eastAsia="es-ES"/>
        </w:rPr>
        <w:t xml:space="preserve">Definición </w:t>
      </w:r>
      <w:r w:rsidR="009517CA">
        <w:rPr>
          <w:rFonts w:ascii="Arial" w:eastAsia="Calibri" w:hAnsi="Arial" w:cs="Arial"/>
          <w:color w:val="auto"/>
          <w:sz w:val="24"/>
          <w:szCs w:val="24"/>
          <w:lang w:val="es-ES" w:eastAsia="es-ES"/>
        </w:rPr>
        <w:t>de</w:t>
      </w:r>
      <w:r w:rsidR="007D0407" w:rsidRPr="000702AD">
        <w:rPr>
          <w:rFonts w:ascii="Arial" w:eastAsia="Calibri" w:hAnsi="Arial" w:cs="Arial"/>
          <w:color w:val="auto"/>
          <w:sz w:val="24"/>
          <w:szCs w:val="24"/>
          <w:lang w:val="es-ES" w:eastAsia="es-ES"/>
        </w:rPr>
        <w:t>l marketing mix</w:t>
      </w:r>
      <w:r w:rsidR="007D0407" w:rsidRPr="00C20A5E">
        <w:rPr>
          <w:rFonts w:ascii="Arial" w:eastAsia="Times New Roman" w:hAnsi="Arial" w:cs="Arial"/>
          <w:color w:val="auto"/>
          <w:sz w:val="24"/>
          <w:szCs w:val="24"/>
          <w:lang w:val="es-ES" w:eastAsia="es-ES"/>
        </w:rPr>
        <w:t xml:space="preserve"> </w:t>
      </w:r>
      <w:r w:rsidR="007D0407">
        <w:rPr>
          <w:rFonts w:ascii="Arial" w:eastAsia="Times New Roman" w:hAnsi="Arial" w:cs="Arial"/>
          <w:color w:val="auto"/>
          <w:sz w:val="24"/>
          <w:szCs w:val="24"/>
          <w:lang w:val="es-ES" w:eastAsia="es-ES"/>
        </w:rPr>
        <w:t xml:space="preserve">y el </w:t>
      </w:r>
      <w:r w:rsidRPr="00C20A5E">
        <w:rPr>
          <w:rFonts w:ascii="Arial" w:eastAsia="Times New Roman" w:hAnsi="Arial" w:cs="Arial"/>
          <w:color w:val="auto"/>
          <w:sz w:val="24"/>
          <w:szCs w:val="24"/>
          <w:lang w:val="es-ES" w:eastAsia="es-ES"/>
        </w:rPr>
        <w:t>marketing</w:t>
      </w:r>
      <w:bookmarkEnd w:id="95"/>
      <w:bookmarkEnd w:id="96"/>
      <w:bookmarkEnd w:id="97"/>
      <w:bookmarkEnd w:id="98"/>
      <w:bookmarkEnd w:id="99"/>
      <w:bookmarkEnd w:id="100"/>
      <w:bookmarkEnd w:id="101"/>
      <w:r w:rsidR="007D0407">
        <w:rPr>
          <w:rFonts w:ascii="Arial" w:eastAsia="Times New Roman" w:hAnsi="Arial" w:cs="Arial"/>
          <w:color w:val="auto"/>
          <w:sz w:val="24"/>
          <w:szCs w:val="24"/>
          <w:lang w:val="es-ES" w:eastAsia="es-ES"/>
        </w:rPr>
        <w:t xml:space="preserve"> social</w:t>
      </w:r>
      <w:bookmarkEnd w:id="102"/>
    </w:p>
    <w:p w:rsidR="007D0407" w:rsidRPr="007D0407" w:rsidRDefault="007D0407" w:rsidP="007D0407">
      <w:pPr>
        <w:rPr>
          <w:lang w:val="es-ES" w:eastAsia="es-ES"/>
        </w:rPr>
      </w:pPr>
    </w:p>
    <w:p w:rsidR="00BC14DB" w:rsidRDefault="00AA6934" w:rsidP="00BC14DB">
      <w:pPr>
        <w:autoSpaceDE w:val="0"/>
        <w:autoSpaceDN w:val="0"/>
        <w:adjustRightInd w:val="0"/>
        <w:spacing w:before="0" w:line="360" w:lineRule="auto"/>
        <w:ind w:left="993" w:firstLine="709"/>
        <w:jc w:val="both"/>
        <w:rPr>
          <w:rFonts w:ascii="Arial" w:eastAsia="Calibri" w:hAnsi="Arial" w:cs="Arial"/>
          <w:b/>
          <w:sz w:val="24"/>
          <w:szCs w:val="24"/>
          <w:lang w:val="es-ES" w:eastAsia="es-ES"/>
        </w:rPr>
      </w:pPr>
      <w:proofErr w:type="spellStart"/>
      <w:r w:rsidRPr="00D532DA">
        <w:rPr>
          <w:rFonts w:ascii="Arial" w:eastAsia="Calibri" w:hAnsi="Arial" w:cs="Arial"/>
          <w:sz w:val="24"/>
          <w:szCs w:val="24"/>
          <w:lang w:eastAsia="es-ES"/>
        </w:rPr>
        <w:t>Kotler</w:t>
      </w:r>
      <w:proofErr w:type="spellEnd"/>
      <w:r w:rsidR="00743B98">
        <w:rPr>
          <w:rFonts w:ascii="Arial" w:eastAsia="Calibri" w:hAnsi="Arial" w:cs="Arial"/>
          <w:sz w:val="24"/>
          <w:szCs w:val="24"/>
          <w:lang w:eastAsia="es-ES"/>
        </w:rPr>
        <w:t xml:space="preserve"> y</w:t>
      </w:r>
      <w:r w:rsidRPr="00D532DA">
        <w:rPr>
          <w:rFonts w:ascii="Arial" w:eastAsia="Calibri" w:hAnsi="Arial" w:cs="Arial"/>
          <w:sz w:val="24"/>
          <w:szCs w:val="24"/>
          <w:lang w:eastAsia="es-ES"/>
        </w:rPr>
        <w:t xml:space="preserve"> Armstrong (2010),</w:t>
      </w:r>
      <w:r w:rsidR="00743B98">
        <w:rPr>
          <w:rFonts w:ascii="Arial" w:eastAsia="Calibri" w:hAnsi="Arial" w:cs="Arial"/>
          <w:sz w:val="24"/>
          <w:szCs w:val="24"/>
          <w:lang w:eastAsia="es-ES"/>
        </w:rPr>
        <w:t xml:space="preserve"> </w:t>
      </w:r>
      <w:r w:rsidR="00305568">
        <w:rPr>
          <w:rFonts w:ascii="Arial" w:eastAsia="Calibri" w:hAnsi="Arial" w:cs="Arial"/>
          <w:sz w:val="24"/>
          <w:szCs w:val="24"/>
          <w:lang w:val="es-ES" w:eastAsia="es-ES"/>
        </w:rPr>
        <w:t>La</w:t>
      </w:r>
      <w:r w:rsidR="00743B98">
        <w:rPr>
          <w:rFonts w:ascii="Arial" w:eastAsia="Calibri" w:hAnsi="Arial" w:cs="Arial"/>
          <w:sz w:val="24"/>
          <w:szCs w:val="24"/>
          <w:lang w:val="es-ES" w:eastAsia="es-ES"/>
        </w:rPr>
        <w:t xml:space="preserve"> </w:t>
      </w:r>
      <w:r w:rsidR="00CB1AD3">
        <w:rPr>
          <w:rFonts w:ascii="Arial" w:eastAsia="Calibri" w:hAnsi="Arial" w:cs="Arial"/>
          <w:sz w:val="24"/>
          <w:szCs w:val="24"/>
          <w:lang w:val="es-ES" w:eastAsia="es-ES"/>
        </w:rPr>
        <w:t>mezcla</w:t>
      </w:r>
      <w:r w:rsidR="0050253B" w:rsidRPr="0050253B">
        <w:rPr>
          <w:rFonts w:ascii="Arial" w:eastAsia="Calibri" w:hAnsi="Arial" w:cs="Arial"/>
          <w:sz w:val="24"/>
          <w:szCs w:val="24"/>
          <w:lang w:val="es-ES" w:eastAsia="es-ES"/>
        </w:rPr>
        <w:t xml:space="preserve"> de la mercadotecnia o también llamado el marketing mix</w:t>
      </w:r>
      <w:r w:rsidR="0041664C">
        <w:rPr>
          <w:rFonts w:ascii="Arial" w:eastAsia="Calibri" w:hAnsi="Arial" w:cs="Arial"/>
          <w:sz w:val="24"/>
          <w:szCs w:val="24"/>
          <w:lang w:val="es-ES" w:eastAsia="es-ES"/>
        </w:rPr>
        <w:t xml:space="preserve">, y se basan en cuatro componentes que son las cuatro </w:t>
      </w:r>
      <w:proofErr w:type="spellStart"/>
      <w:r w:rsidR="0041664C">
        <w:rPr>
          <w:rFonts w:ascii="Arial" w:eastAsia="Calibri" w:hAnsi="Arial" w:cs="Arial"/>
          <w:sz w:val="24"/>
          <w:szCs w:val="24"/>
          <w:lang w:val="es-ES" w:eastAsia="es-ES"/>
        </w:rPr>
        <w:t>P´s</w:t>
      </w:r>
      <w:proofErr w:type="spellEnd"/>
      <w:r w:rsidR="0041664C">
        <w:rPr>
          <w:rFonts w:ascii="Arial" w:eastAsia="Calibri" w:hAnsi="Arial" w:cs="Arial"/>
          <w:sz w:val="24"/>
          <w:szCs w:val="24"/>
          <w:lang w:val="es-ES" w:eastAsia="es-ES"/>
        </w:rPr>
        <w:t xml:space="preserve"> del marketing: producto, precio, plaza y promoción.</w:t>
      </w:r>
    </w:p>
    <w:p w:rsidR="00BC14DB" w:rsidRDefault="006B381B" w:rsidP="00E13D5C">
      <w:pPr>
        <w:pStyle w:val="Prrafodelista"/>
        <w:numPr>
          <w:ilvl w:val="0"/>
          <w:numId w:val="30"/>
        </w:numPr>
        <w:autoSpaceDE w:val="0"/>
        <w:autoSpaceDN w:val="0"/>
        <w:adjustRightInd w:val="0"/>
        <w:spacing w:before="0" w:line="360" w:lineRule="auto"/>
        <w:jc w:val="both"/>
        <w:rPr>
          <w:rFonts w:ascii="Arial" w:eastAsia="Calibri" w:hAnsi="Arial" w:cs="Arial"/>
          <w:b/>
          <w:sz w:val="24"/>
          <w:szCs w:val="24"/>
          <w:lang w:val="es-ES" w:eastAsia="es-ES"/>
        </w:rPr>
      </w:pPr>
      <w:r w:rsidRPr="00BC14DB">
        <w:rPr>
          <w:rFonts w:ascii="Arial" w:eastAsia="Calibri" w:hAnsi="Arial" w:cs="Arial"/>
          <w:b/>
          <w:sz w:val="24"/>
          <w:szCs w:val="24"/>
          <w:lang w:val="es-ES" w:eastAsia="es-ES"/>
        </w:rPr>
        <w:t>Producto</w:t>
      </w:r>
    </w:p>
    <w:p w:rsidR="00BC14DB" w:rsidRDefault="006B381B" w:rsidP="00BC14DB">
      <w:pPr>
        <w:pStyle w:val="Prrafodelista"/>
        <w:autoSpaceDE w:val="0"/>
        <w:autoSpaceDN w:val="0"/>
        <w:adjustRightInd w:val="0"/>
        <w:spacing w:before="0" w:line="360" w:lineRule="auto"/>
        <w:ind w:left="1713"/>
        <w:jc w:val="both"/>
        <w:rPr>
          <w:rFonts w:ascii="Arial" w:eastAsia="Calibri" w:hAnsi="Arial" w:cs="Arial"/>
          <w:sz w:val="24"/>
          <w:szCs w:val="24"/>
          <w:lang w:eastAsia="es-ES"/>
        </w:rPr>
      </w:pPr>
      <w:r w:rsidRPr="00BC14DB">
        <w:rPr>
          <w:rFonts w:ascii="Arial" w:eastAsia="Calibri" w:hAnsi="Arial" w:cs="Arial"/>
          <w:sz w:val="24"/>
          <w:szCs w:val="24"/>
          <w:lang w:eastAsia="es-ES"/>
        </w:rPr>
        <w:t xml:space="preserve">Es aquel componente tangible o intangible, </w:t>
      </w:r>
      <w:r w:rsidR="00D532DA" w:rsidRPr="00BC14DB">
        <w:rPr>
          <w:rFonts w:ascii="Arial" w:eastAsia="Calibri" w:hAnsi="Arial" w:cs="Arial"/>
          <w:sz w:val="24"/>
          <w:szCs w:val="24"/>
          <w:lang w:eastAsia="es-ES"/>
        </w:rPr>
        <w:t>Se refiere a la combinación de bienes y servicios que la empresa ofrece al mercado meta.</w:t>
      </w:r>
    </w:p>
    <w:p w:rsidR="00BC14DB" w:rsidRPr="00BC14DB" w:rsidRDefault="00BC14DB" w:rsidP="00BC14DB">
      <w:pPr>
        <w:autoSpaceDE w:val="0"/>
        <w:autoSpaceDN w:val="0"/>
        <w:adjustRightInd w:val="0"/>
        <w:spacing w:before="0" w:line="360" w:lineRule="auto"/>
        <w:jc w:val="both"/>
        <w:rPr>
          <w:rFonts w:ascii="Arial" w:eastAsia="Calibri" w:hAnsi="Arial" w:cs="Arial"/>
          <w:b/>
          <w:sz w:val="24"/>
          <w:szCs w:val="24"/>
          <w:lang w:val="es-ES" w:eastAsia="es-ES"/>
        </w:rPr>
      </w:pPr>
    </w:p>
    <w:p w:rsidR="00BC14DB" w:rsidRDefault="006B381B" w:rsidP="00E13D5C">
      <w:pPr>
        <w:pStyle w:val="Prrafodelista"/>
        <w:numPr>
          <w:ilvl w:val="0"/>
          <w:numId w:val="30"/>
        </w:numPr>
        <w:autoSpaceDE w:val="0"/>
        <w:autoSpaceDN w:val="0"/>
        <w:adjustRightInd w:val="0"/>
        <w:spacing w:before="0" w:line="360" w:lineRule="auto"/>
        <w:jc w:val="both"/>
        <w:rPr>
          <w:rFonts w:ascii="Arial" w:eastAsia="Calibri" w:hAnsi="Arial" w:cs="Arial"/>
          <w:b/>
          <w:sz w:val="24"/>
          <w:szCs w:val="24"/>
          <w:lang w:val="es-ES" w:eastAsia="es-ES"/>
        </w:rPr>
      </w:pPr>
      <w:r w:rsidRPr="00BC14DB">
        <w:rPr>
          <w:rFonts w:ascii="Arial" w:eastAsia="Calibri" w:hAnsi="Arial" w:cs="Arial"/>
          <w:b/>
          <w:sz w:val="24"/>
          <w:szCs w:val="24"/>
          <w:lang w:val="es-ES" w:eastAsia="es-ES"/>
        </w:rPr>
        <w:t>Precio</w:t>
      </w:r>
    </w:p>
    <w:p w:rsidR="00BC14DB" w:rsidRDefault="006B381B" w:rsidP="00BC14DB">
      <w:pPr>
        <w:pStyle w:val="Prrafodelista"/>
        <w:autoSpaceDE w:val="0"/>
        <w:autoSpaceDN w:val="0"/>
        <w:adjustRightInd w:val="0"/>
        <w:spacing w:before="0" w:line="360" w:lineRule="auto"/>
        <w:ind w:left="1713"/>
        <w:jc w:val="both"/>
        <w:rPr>
          <w:rFonts w:ascii="Arial" w:eastAsia="Calibri" w:hAnsi="Arial" w:cs="Arial"/>
          <w:sz w:val="24"/>
          <w:szCs w:val="24"/>
          <w:lang w:eastAsia="es-ES"/>
        </w:rPr>
      </w:pPr>
      <w:r w:rsidRPr="00BC14DB">
        <w:rPr>
          <w:rFonts w:ascii="Arial" w:eastAsia="Calibri" w:hAnsi="Arial" w:cs="Arial"/>
          <w:sz w:val="24"/>
          <w:szCs w:val="24"/>
          <w:lang w:eastAsia="es-ES"/>
        </w:rPr>
        <w:t>Es el costo económico que los clientes gastarían para adquirir la posesión o utilizar algún bien o servicio determinado</w:t>
      </w:r>
    </w:p>
    <w:p w:rsidR="00BC14DB" w:rsidRPr="00BC14DB" w:rsidRDefault="00BC14DB" w:rsidP="00BC14DB">
      <w:pPr>
        <w:pStyle w:val="Prrafodelista"/>
        <w:autoSpaceDE w:val="0"/>
        <w:autoSpaceDN w:val="0"/>
        <w:adjustRightInd w:val="0"/>
        <w:spacing w:before="0" w:line="360" w:lineRule="auto"/>
        <w:ind w:left="1713"/>
        <w:jc w:val="both"/>
        <w:rPr>
          <w:rFonts w:ascii="Arial" w:eastAsia="Calibri" w:hAnsi="Arial" w:cs="Arial"/>
          <w:b/>
          <w:sz w:val="24"/>
          <w:szCs w:val="24"/>
          <w:lang w:val="es-ES" w:eastAsia="es-ES"/>
        </w:rPr>
      </w:pPr>
    </w:p>
    <w:p w:rsidR="00BC14DB" w:rsidRDefault="006B381B" w:rsidP="00E13D5C">
      <w:pPr>
        <w:pStyle w:val="Prrafodelista"/>
        <w:numPr>
          <w:ilvl w:val="0"/>
          <w:numId w:val="30"/>
        </w:numPr>
        <w:autoSpaceDE w:val="0"/>
        <w:autoSpaceDN w:val="0"/>
        <w:adjustRightInd w:val="0"/>
        <w:spacing w:before="0" w:line="360" w:lineRule="auto"/>
        <w:jc w:val="both"/>
        <w:rPr>
          <w:rFonts w:ascii="Arial" w:eastAsia="Calibri" w:hAnsi="Arial" w:cs="Arial"/>
          <w:b/>
          <w:sz w:val="24"/>
          <w:szCs w:val="24"/>
          <w:lang w:val="es-ES" w:eastAsia="es-ES"/>
        </w:rPr>
      </w:pPr>
      <w:r w:rsidRPr="00BC14DB">
        <w:rPr>
          <w:rFonts w:ascii="Arial" w:eastAsia="Calibri" w:hAnsi="Arial" w:cs="Arial"/>
          <w:b/>
          <w:sz w:val="24"/>
          <w:szCs w:val="24"/>
          <w:lang w:val="es-ES" w:eastAsia="es-ES"/>
        </w:rPr>
        <w:t xml:space="preserve">Plaza </w:t>
      </w:r>
    </w:p>
    <w:p w:rsidR="00BC14DB" w:rsidRDefault="006B381B" w:rsidP="00BC14DB">
      <w:pPr>
        <w:pStyle w:val="Prrafodelista"/>
        <w:autoSpaceDE w:val="0"/>
        <w:autoSpaceDN w:val="0"/>
        <w:adjustRightInd w:val="0"/>
        <w:spacing w:before="0" w:line="360" w:lineRule="auto"/>
        <w:ind w:left="1713"/>
        <w:jc w:val="both"/>
        <w:rPr>
          <w:rFonts w:ascii="Arial" w:eastAsia="Calibri" w:hAnsi="Arial" w:cs="Arial"/>
          <w:sz w:val="24"/>
          <w:szCs w:val="24"/>
          <w:lang w:eastAsia="es-ES"/>
        </w:rPr>
      </w:pPr>
      <w:r w:rsidRPr="00BC14DB">
        <w:rPr>
          <w:rFonts w:ascii="Arial" w:eastAsia="Calibri" w:hAnsi="Arial" w:cs="Arial"/>
          <w:sz w:val="24"/>
          <w:szCs w:val="24"/>
          <w:lang w:eastAsia="es-ES"/>
        </w:rPr>
        <w:t xml:space="preserve">Organización interna y externa que posibilita crear la relación entre la organización y sus consumidores para hacer más fácil la adquisición del producto. </w:t>
      </w:r>
    </w:p>
    <w:p w:rsidR="00BC14DB" w:rsidRPr="00BC14DB" w:rsidRDefault="00BC14DB" w:rsidP="00BC14DB">
      <w:pPr>
        <w:pStyle w:val="Prrafodelista"/>
        <w:autoSpaceDE w:val="0"/>
        <w:autoSpaceDN w:val="0"/>
        <w:adjustRightInd w:val="0"/>
        <w:spacing w:before="0" w:line="360" w:lineRule="auto"/>
        <w:ind w:left="1713"/>
        <w:jc w:val="both"/>
        <w:rPr>
          <w:rFonts w:ascii="Arial" w:eastAsia="Calibri" w:hAnsi="Arial" w:cs="Arial"/>
          <w:b/>
          <w:sz w:val="24"/>
          <w:szCs w:val="24"/>
          <w:lang w:val="es-ES" w:eastAsia="es-ES"/>
        </w:rPr>
      </w:pPr>
    </w:p>
    <w:p w:rsidR="00D532DA" w:rsidRPr="00BC14DB" w:rsidRDefault="006B381B" w:rsidP="00E13D5C">
      <w:pPr>
        <w:pStyle w:val="Prrafodelista"/>
        <w:numPr>
          <w:ilvl w:val="0"/>
          <w:numId w:val="30"/>
        </w:numPr>
        <w:autoSpaceDE w:val="0"/>
        <w:autoSpaceDN w:val="0"/>
        <w:adjustRightInd w:val="0"/>
        <w:spacing w:before="0" w:line="360" w:lineRule="auto"/>
        <w:jc w:val="both"/>
        <w:rPr>
          <w:rFonts w:ascii="Arial" w:eastAsia="Calibri" w:hAnsi="Arial" w:cs="Arial"/>
          <w:b/>
          <w:sz w:val="24"/>
          <w:szCs w:val="24"/>
          <w:lang w:val="es-ES" w:eastAsia="es-ES"/>
        </w:rPr>
      </w:pPr>
      <w:r w:rsidRPr="00BC14DB">
        <w:rPr>
          <w:rFonts w:ascii="Arial" w:eastAsia="Calibri" w:hAnsi="Arial" w:cs="Arial"/>
          <w:b/>
          <w:sz w:val="24"/>
          <w:szCs w:val="24"/>
          <w:lang w:val="es-ES" w:eastAsia="es-ES"/>
        </w:rPr>
        <w:t xml:space="preserve">Promoción </w:t>
      </w:r>
    </w:p>
    <w:p w:rsidR="00AA6934" w:rsidRPr="00AA6934" w:rsidRDefault="00AA6934" w:rsidP="00AA6934">
      <w:pPr>
        <w:pStyle w:val="Prrafodelista"/>
        <w:autoSpaceDE w:val="0"/>
        <w:autoSpaceDN w:val="0"/>
        <w:adjustRightInd w:val="0"/>
        <w:spacing w:before="0" w:line="360" w:lineRule="auto"/>
        <w:ind w:left="1146"/>
        <w:jc w:val="both"/>
        <w:rPr>
          <w:rFonts w:ascii="Arial" w:eastAsia="Calibri" w:hAnsi="Arial" w:cs="Arial"/>
          <w:b/>
          <w:sz w:val="24"/>
          <w:szCs w:val="24"/>
          <w:lang w:val="es-ES" w:eastAsia="es-ES"/>
        </w:rPr>
      </w:pPr>
    </w:p>
    <w:p w:rsidR="0050253B" w:rsidRDefault="00D532DA" w:rsidP="00BC14DB">
      <w:pPr>
        <w:pStyle w:val="Prrafodelista"/>
        <w:autoSpaceDE w:val="0"/>
        <w:autoSpaceDN w:val="0"/>
        <w:adjustRightInd w:val="0"/>
        <w:spacing w:before="0" w:line="360" w:lineRule="auto"/>
        <w:ind w:left="1843"/>
        <w:jc w:val="both"/>
        <w:rPr>
          <w:rFonts w:ascii="Arial" w:eastAsia="Calibri" w:hAnsi="Arial" w:cs="Arial"/>
          <w:sz w:val="24"/>
          <w:szCs w:val="24"/>
          <w:lang w:val="es-ES" w:eastAsia="es-ES"/>
        </w:rPr>
      </w:pPr>
      <w:r>
        <w:rPr>
          <w:rFonts w:ascii="Arial" w:eastAsia="Calibri" w:hAnsi="Arial" w:cs="Arial"/>
          <w:sz w:val="24"/>
          <w:szCs w:val="24"/>
          <w:lang w:val="es-ES" w:eastAsia="es-ES"/>
        </w:rPr>
        <w:t>C</w:t>
      </w:r>
      <w:r w:rsidRPr="00D532DA">
        <w:rPr>
          <w:rFonts w:ascii="Arial" w:eastAsia="Calibri" w:hAnsi="Arial" w:cs="Arial"/>
          <w:sz w:val="24"/>
          <w:szCs w:val="24"/>
          <w:lang w:val="es-ES" w:eastAsia="es-ES"/>
        </w:rPr>
        <w:t>omprende   actividades   que   comunican   las   ventajas   del   pro</w:t>
      </w:r>
      <w:r>
        <w:rPr>
          <w:rFonts w:ascii="Arial" w:eastAsia="Calibri" w:hAnsi="Arial" w:cs="Arial"/>
          <w:sz w:val="24"/>
          <w:szCs w:val="24"/>
          <w:lang w:val="es-ES" w:eastAsia="es-ES"/>
        </w:rPr>
        <w:t xml:space="preserve">ducto   y   convencen   a   los  </w:t>
      </w:r>
      <w:r w:rsidRPr="00D532DA">
        <w:rPr>
          <w:rFonts w:ascii="Arial" w:eastAsia="Calibri" w:hAnsi="Arial" w:cs="Arial"/>
          <w:sz w:val="24"/>
          <w:szCs w:val="24"/>
          <w:lang w:val="es-ES" w:eastAsia="es-ES"/>
        </w:rPr>
        <w:t>consumidores meta de comprarlo</w:t>
      </w:r>
      <w:r>
        <w:rPr>
          <w:rFonts w:ascii="Arial" w:eastAsia="Calibri" w:hAnsi="Arial" w:cs="Arial"/>
          <w:sz w:val="24"/>
          <w:szCs w:val="24"/>
          <w:lang w:val="es-ES" w:eastAsia="es-ES"/>
        </w:rPr>
        <w:t>.</w:t>
      </w:r>
    </w:p>
    <w:p w:rsidR="00BC14DB" w:rsidRDefault="00BC14DB" w:rsidP="00BC14DB">
      <w:pPr>
        <w:pStyle w:val="Prrafodelista"/>
        <w:autoSpaceDE w:val="0"/>
        <w:autoSpaceDN w:val="0"/>
        <w:adjustRightInd w:val="0"/>
        <w:spacing w:before="0" w:line="360" w:lineRule="auto"/>
        <w:ind w:left="1843"/>
        <w:jc w:val="both"/>
        <w:rPr>
          <w:rFonts w:ascii="Arial" w:eastAsia="Calibri" w:hAnsi="Arial" w:cs="Arial"/>
          <w:sz w:val="24"/>
          <w:szCs w:val="24"/>
          <w:lang w:val="es-ES" w:eastAsia="es-ES"/>
        </w:rPr>
      </w:pPr>
    </w:p>
    <w:p w:rsidR="00BC14DB" w:rsidRDefault="00BC14DB" w:rsidP="00BC14DB">
      <w:pPr>
        <w:pStyle w:val="Prrafodelista"/>
        <w:autoSpaceDE w:val="0"/>
        <w:autoSpaceDN w:val="0"/>
        <w:adjustRightInd w:val="0"/>
        <w:spacing w:before="0" w:line="360" w:lineRule="auto"/>
        <w:ind w:left="1843"/>
        <w:jc w:val="both"/>
        <w:rPr>
          <w:rFonts w:ascii="Arial" w:eastAsia="Calibri" w:hAnsi="Arial" w:cs="Arial"/>
          <w:sz w:val="24"/>
          <w:szCs w:val="24"/>
          <w:lang w:val="es-ES" w:eastAsia="es-ES"/>
        </w:rPr>
      </w:pPr>
    </w:p>
    <w:p w:rsidR="00BC14DB" w:rsidRDefault="00BC14DB" w:rsidP="00BC14DB">
      <w:pPr>
        <w:pStyle w:val="Prrafodelista"/>
        <w:autoSpaceDE w:val="0"/>
        <w:autoSpaceDN w:val="0"/>
        <w:adjustRightInd w:val="0"/>
        <w:spacing w:before="0" w:line="360" w:lineRule="auto"/>
        <w:ind w:left="1843"/>
        <w:jc w:val="both"/>
        <w:rPr>
          <w:rFonts w:ascii="Arial" w:eastAsia="Calibri" w:hAnsi="Arial" w:cs="Arial"/>
          <w:sz w:val="24"/>
          <w:szCs w:val="24"/>
          <w:lang w:val="es-ES" w:eastAsia="es-ES"/>
        </w:rPr>
      </w:pPr>
    </w:p>
    <w:p w:rsidR="00BC14DB" w:rsidRDefault="00BC14DB" w:rsidP="00BC14DB">
      <w:pPr>
        <w:pStyle w:val="Prrafodelista"/>
        <w:autoSpaceDE w:val="0"/>
        <w:autoSpaceDN w:val="0"/>
        <w:adjustRightInd w:val="0"/>
        <w:spacing w:before="0" w:line="360" w:lineRule="auto"/>
        <w:ind w:left="1843"/>
        <w:jc w:val="both"/>
        <w:rPr>
          <w:rFonts w:ascii="Arial" w:eastAsia="Calibri" w:hAnsi="Arial" w:cs="Arial"/>
          <w:sz w:val="24"/>
          <w:szCs w:val="24"/>
          <w:lang w:val="es-ES" w:eastAsia="es-ES"/>
        </w:rPr>
      </w:pPr>
    </w:p>
    <w:p w:rsidR="0040470B" w:rsidRPr="00EB5D96" w:rsidRDefault="0040470B" w:rsidP="001571D5">
      <w:pPr>
        <w:autoSpaceDE w:val="0"/>
        <w:autoSpaceDN w:val="0"/>
        <w:adjustRightInd w:val="0"/>
        <w:spacing w:before="0" w:line="360" w:lineRule="auto"/>
        <w:jc w:val="both"/>
        <w:rPr>
          <w:rFonts w:ascii="Arial" w:eastAsia="Calibri" w:hAnsi="Arial" w:cs="Arial"/>
          <w:sz w:val="24"/>
          <w:szCs w:val="24"/>
          <w:lang w:val="es-ES" w:eastAsia="es-ES"/>
        </w:rPr>
      </w:pPr>
    </w:p>
    <w:p w:rsidR="00157CFB" w:rsidRDefault="00A11E72" w:rsidP="001A603A">
      <w:pPr>
        <w:pStyle w:val="Ttulo3"/>
        <w:spacing w:line="360" w:lineRule="auto"/>
        <w:ind w:left="426"/>
        <w:jc w:val="both"/>
        <w:rPr>
          <w:rFonts w:ascii="Arial" w:eastAsia="Calibri" w:hAnsi="Arial" w:cs="Arial"/>
          <w:color w:val="auto"/>
          <w:sz w:val="24"/>
          <w:szCs w:val="24"/>
        </w:rPr>
      </w:pPr>
      <w:bookmarkStart w:id="103" w:name="_Toc462426791"/>
      <w:bookmarkStart w:id="104" w:name="_Toc463278531"/>
      <w:bookmarkStart w:id="105" w:name="_Toc463380397"/>
      <w:bookmarkStart w:id="106" w:name="_Toc467000348"/>
      <w:bookmarkStart w:id="107" w:name="_Toc467667510"/>
      <w:bookmarkStart w:id="108" w:name="_Toc467667568"/>
      <w:bookmarkStart w:id="109" w:name="_Toc467667887"/>
      <w:bookmarkStart w:id="110" w:name="_Toc482956317"/>
      <w:r w:rsidRPr="00332839">
        <w:rPr>
          <w:rFonts w:ascii="Arial" w:eastAsia="Calibri" w:hAnsi="Arial" w:cs="Arial"/>
          <w:color w:val="auto"/>
          <w:sz w:val="24"/>
          <w:szCs w:val="24"/>
        </w:rPr>
        <w:lastRenderedPageBreak/>
        <w:t>2.2.</w:t>
      </w:r>
      <w:r w:rsidR="00DC7DEA">
        <w:rPr>
          <w:rFonts w:ascii="Arial" w:eastAsia="Calibri" w:hAnsi="Arial" w:cs="Arial"/>
          <w:color w:val="auto"/>
          <w:sz w:val="24"/>
          <w:szCs w:val="24"/>
        </w:rPr>
        <w:t>2</w:t>
      </w:r>
      <w:r w:rsidR="00786EEE">
        <w:rPr>
          <w:rFonts w:ascii="Arial" w:eastAsia="Calibri" w:hAnsi="Arial" w:cs="Arial"/>
          <w:color w:val="auto"/>
          <w:sz w:val="24"/>
          <w:szCs w:val="24"/>
        </w:rPr>
        <w:t xml:space="preserve"> </w:t>
      </w:r>
      <w:r w:rsidR="00157CFB" w:rsidRPr="00C20A5E">
        <w:rPr>
          <w:rFonts w:ascii="Arial" w:eastAsia="Calibri" w:hAnsi="Arial" w:cs="Arial"/>
          <w:color w:val="auto"/>
          <w:sz w:val="24"/>
          <w:szCs w:val="24"/>
        </w:rPr>
        <w:t>Concepto de marketing social</w:t>
      </w:r>
      <w:bookmarkEnd w:id="103"/>
      <w:bookmarkEnd w:id="104"/>
      <w:bookmarkEnd w:id="105"/>
      <w:bookmarkEnd w:id="106"/>
      <w:bookmarkEnd w:id="107"/>
      <w:bookmarkEnd w:id="108"/>
      <w:bookmarkEnd w:id="109"/>
      <w:bookmarkEnd w:id="110"/>
    </w:p>
    <w:p w:rsidR="001571D5" w:rsidRPr="001571D5" w:rsidRDefault="001571D5" w:rsidP="001571D5"/>
    <w:p w:rsidR="001571D5" w:rsidRDefault="00157CFB"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roofErr w:type="spellStart"/>
      <w:r w:rsidRPr="00C20A5E">
        <w:rPr>
          <w:rFonts w:ascii="Arial" w:eastAsia="Calibri" w:hAnsi="Arial" w:cs="Arial"/>
          <w:sz w:val="24"/>
          <w:szCs w:val="24"/>
          <w:lang w:val="es-ES" w:eastAsia="es-ES"/>
        </w:rPr>
        <w:t>Kotler</w:t>
      </w:r>
      <w:proofErr w:type="spellEnd"/>
      <w:r w:rsidRPr="00C20A5E">
        <w:rPr>
          <w:rFonts w:ascii="Arial" w:eastAsia="Calibri" w:hAnsi="Arial" w:cs="Arial"/>
          <w:sz w:val="24"/>
          <w:szCs w:val="24"/>
          <w:lang w:val="es-ES" w:eastAsia="es-ES"/>
        </w:rPr>
        <w:t xml:space="preserve"> y Armstrong (2013), reconoce que  las organizaciones  prosperen día a día mediante la determinación de  las necesidades  y deseos actuales de los clientes meta y la satisfacción de esas necesidades y deseos de manera más  eficaz y eficiente que los competidores. El Marketing social (para la sociedad) considera el futuro bienestar de los consumidores, y el concepto de planeación estratégica considera las necesidades futuras de la empresa, el concepto de marketing sustentable considera ambos. El marketing sustentable  exige acciones social y ambientalmente responsables que satisfagan las necesidades inmediatas y futuras de los clientes y la empresa.</w:t>
      </w:r>
    </w:p>
    <w:p w:rsidR="001277F3" w:rsidRDefault="001277F3"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
    <w:p w:rsidR="001277F3" w:rsidRDefault="001277F3"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roofErr w:type="spellStart"/>
      <w:r w:rsidRPr="001277F3">
        <w:rPr>
          <w:rFonts w:ascii="Arial" w:eastAsia="Calibri" w:hAnsi="Arial" w:cs="Arial"/>
          <w:sz w:val="24"/>
          <w:szCs w:val="24"/>
          <w:lang w:val="es-ES" w:eastAsia="es-ES"/>
        </w:rPr>
        <w:t>Kotler</w:t>
      </w:r>
      <w:proofErr w:type="spellEnd"/>
      <w:r w:rsidRPr="001277F3">
        <w:rPr>
          <w:rFonts w:ascii="Arial" w:eastAsia="Calibri" w:hAnsi="Arial" w:cs="Arial"/>
          <w:sz w:val="24"/>
          <w:szCs w:val="24"/>
          <w:lang w:val="es-ES" w:eastAsia="es-ES"/>
        </w:rPr>
        <w:t xml:space="preserve">  y Armstrong  (2008), En términos generales el marketing es un proceso social y administrativo mediante el cual individuos y grupos obtienen lo que necesitan y desean a través de la creación y el intercambio de producto con otros grupos e individuos. En un contexto de negocio más limitado, marketing implica el establecimiento de un intercambio redituable de relaciones de alto valor con el cliente.</w:t>
      </w:r>
    </w:p>
    <w:p w:rsidR="001277F3" w:rsidRDefault="001277F3"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
    <w:p w:rsidR="001277F3" w:rsidRDefault="001277F3"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roofErr w:type="spellStart"/>
      <w:r w:rsidRPr="001277F3">
        <w:rPr>
          <w:rFonts w:ascii="Arial" w:eastAsia="Calibri" w:hAnsi="Arial" w:cs="Arial"/>
          <w:sz w:val="24"/>
          <w:szCs w:val="24"/>
          <w:lang w:val="es-ES" w:eastAsia="es-ES"/>
        </w:rPr>
        <w:t>Kotler</w:t>
      </w:r>
      <w:proofErr w:type="spellEnd"/>
      <w:r w:rsidRPr="001277F3">
        <w:rPr>
          <w:rFonts w:ascii="Arial" w:eastAsia="Calibri" w:hAnsi="Arial" w:cs="Arial"/>
          <w:sz w:val="24"/>
          <w:szCs w:val="24"/>
          <w:lang w:val="es-ES" w:eastAsia="es-ES"/>
        </w:rPr>
        <w:t xml:space="preserve"> y Armstrong (2012), En la actualidad, el marketing debe entenderse no en el sentido arcaico de realizar una venta (“hablar y vender”), sino en el sentido moderno de satisfacer las necesidades del cliente. Si el </w:t>
      </w:r>
      <w:proofErr w:type="spellStart"/>
      <w:r w:rsidRPr="001277F3">
        <w:rPr>
          <w:rFonts w:ascii="Arial" w:eastAsia="Calibri" w:hAnsi="Arial" w:cs="Arial"/>
          <w:sz w:val="24"/>
          <w:szCs w:val="24"/>
          <w:lang w:val="es-ES" w:eastAsia="es-ES"/>
        </w:rPr>
        <w:t>mercadólogo</w:t>
      </w:r>
      <w:proofErr w:type="spellEnd"/>
      <w:r w:rsidRPr="001277F3">
        <w:rPr>
          <w:rFonts w:ascii="Arial" w:eastAsia="Calibri" w:hAnsi="Arial" w:cs="Arial"/>
          <w:sz w:val="24"/>
          <w:szCs w:val="24"/>
          <w:lang w:val="es-ES" w:eastAsia="es-ES"/>
        </w:rPr>
        <w:t xml:space="preserve"> entiende bien las necesidades del consumidor; si desarrolla productos que ofrezcan un valor superior del cliente; y si fija sus precios, distribuye y promueve de manera eficaz, sus productos se venderán con mucha facilidad. De hecho, según el gurú de la administración Peter Drucker: “El objetivo del marketing consiste en lograr que las ventas sean innecesarias”. Las ventas y la publicidad son sólo una parte de una “mezcla de marketing” mayor, es decir, un conjunto de herramientas de marketing que funcionan para satisfacer las necesidades del cliente </w:t>
      </w:r>
      <w:r w:rsidRPr="001277F3">
        <w:rPr>
          <w:rFonts w:ascii="Arial" w:eastAsia="Calibri" w:hAnsi="Arial" w:cs="Arial"/>
          <w:sz w:val="24"/>
          <w:szCs w:val="24"/>
          <w:lang w:val="es-ES" w:eastAsia="es-ES"/>
        </w:rPr>
        <w:lastRenderedPageBreak/>
        <w:t>y para establecer relaciones con éste. Definido en términos generales, el marketing es un proceso social y administrativo mediante el cual los individuos y las organizaciones obtienen lo que necesitan y desean creando e intercambiando valor con otros. En un contexto de negocios más estrecho, el marketing incluye el establecimiento de relaciones redituables, de intercambio de valor agregado, con los clientes. Por lo tanto, definimos el marketing como el proceso mediante el cual las compañías crean valor para sus clientes y establecen relaciones sólidas con ellos para obtener a cambio valor de éstos</w:t>
      </w:r>
      <w:r w:rsidR="00623B99">
        <w:rPr>
          <w:rFonts w:ascii="Arial" w:eastAsia="Calibri" w:hAnsi="Arial" w:cs="Arial"/>
          <w:sz w:val="24"/>
          <w:szCs w:val="24"/>
          <w:lang w:val="es-ES" w:eastAsia="es-ES"/>
        </w:rPr>
        <w:t>.</w:t>
      </w:r>
    </w:p>
    <w:p w:rsidR="00623B99" w:rsidRDefault="00623B99"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
    <w:p w:rsidR="00623B99" w:rsidRDefault="00623B99" w:rsidP="00623B99">
      <w:pPr>
        <w:autoSpaceDE w:val="0"/>
        <w:autoSpaceDN w:val="0"/>
        <w:adjustRightInd w:val="0"/>
        <w:spacing w:before="0" w:line="360" w:lineRule="auto"/>
        <w:ind w:left="1134" w:firstLine="709"/>
        <w:jc w:val="both"/>
        <w:rPr>
          <w:rFonts w:ascii="Arial" w:eastAsia="Calibri" w:hAnsi="Arial" w:cs="Arial"/>
          <w:sz w:val="24"/>
          <w:szCs w:val="24"/>
          <w:lang w:eastAsia="es-ES"/>
        </w:rPr>
      </w:pPr>
      <w:r w:rsidRPr="00623B99">
        <w:rPr>
          <w:rFonts w:ascii="Arial" w:eastAsia="Calibri" w:hAnsi="Arial" w:cs="Arial"/>
          <w:sz w:val="24"/>
          <w:szCs w:val="24"/>
          <w:lang w:eastAsia="es-ES"/>
        </w:rPr>
        <w:t>El marketing es una disciplina muy joven que es reconocido mundialmente, usualmente lo usan las empresas para enfrentarse a la competencia, porque en la actualidad, debido a los constante cambios, los clientes también son cambiantes y por ende tenemos que estar a la vanguardia de estos cambios, es por eso que esta disciplina es utiliza en las distintas empresas.</w:t>
      </w:r>
    </w:p>
    <w:p w:rsidR="00145105" w:rsidRDefault="00145105" w:rsidP="00623B99">
      <w:pPr>
        <w:autoSpaceDE w:val="0"/>
        <w:autoSpaceDN w:val="0"/>
        <w:adjustRightInd w:val="0"/>
        <w:spacing w:before="0" w:line="360" w:lineRule="auto"/>
        <w:ind w:left="1134" w:firstLine="709"/>
        <w:jc w:val="both"/>
        <w:rPr>
          <w:rFonts w:ascii="Arial" w:eastAsia="Calibri" w:hAnsi="Arial" w:cs="Arial"/>
          <w:sz w:val="24"/>
          <w:szCs w:val="24"/>
          <w:lang w:eastAsia="es-ES"/>
        </w:rPr>
      </w:pPr>
    </w:p>
    <w:p w:rsidR="00145105" w:rsidRDefault="00145105" w:rsidP="00145105">
      <w:pPr>
        <w:autoSpaceDE w:val="0"/>
        <w:autoSpaceDN w:val="0"/>
        <w:adjustRightInd w:val="0"/>
        <w:spacing w:before="0" w:line="360" w:lineRule="auto"/>
        <w:ind w:left="1134" w:firstLine="709"/>
        <w:jc w:val="both"/>
        <w:rPr>
          <w:rFonts w:ascii="Arial" w:eastAsia="Calibri" w:hAnsi="Arial" w:cs="Arial"/>
          <w:sz w:val="24"/>
          <w:szCs w:val="24"/>
          <w:lang w:val="es-ES" w:eastAsia="es-ES"/>
        </w:rPr>
      </w:pPr>
      <w:proofErr w:type="spellStart"/>
      <w:r w:rsidRPr="00145105">
        <w:rPr>
          <w:rFonts w:ascii="Arial" w:eastAsia="Calibri" w:hAnsi="Arial" w:cs="Arial"/>
          <w:sz w:val="24"/>
          <w:szCs w:val="24"/>
          <w:lang w:val="es-ES" w:eastAsia="es-ES"/>
        </w:rPr>
        <w:t>Kotler</w:t>
      </w:r>
      <w:proofErr w:type="spellEnd"/>
      <w:r w:rsidRPr="00145105">
        <w:rPr>
          <w:rFonts w:ascii="Arial" w:eastAsia="Calibri" w:hAnsi="Arial" w:cs="Arial"/>
          <w:sz w:val="24"/>
          <w:szCs w:val="24"/>
          <w:lang w:val="es-ES" w:eastAsia="es-ES"/>
        </w:rPr>
        <w:t xml:space="preserve"> y Armstrong (2012),  El marketing, más que cualquier otra función de negocios, se refiere a los clientes. Aunque más adelante analizaremos definiciones detalladas del marketing, quizá la definición más sencilla sea la siguiente: el marketing es la administración de relaciones redituables con el cliente. La meta doble del marketing consiste en atraer a nuevos clientes prometiéndoles un valor superior y mantener y hacer crecer a los clientes actuales satisfaciendo sus necesidades. Toda empresa más que una venta busca, mantener a los clientes dentro de la empresa, a través de la fidelización y para que haya fidelización tenemos que satisfacer las necesidades de los clientes.</w:t>
      </w:r>
    </w:p>
    <w:p w:rsidR="00145105" w:rsidRPr="00145105" w:rsidRDefault="00145105" w:rsidP="00145105">
      <w:pPr>
        <w:autoSpaceDE w:val="0"/>
        <w:autoSpaceDN w:val="0"/>
        <w:adjustRightInd w:val="0"/>
        <w:spacing w:before="0" w:line="360" w:lineRule="auto"/>
        <w:ind w:left="1134" w:firstLine="709"/>
        <w:jc w:val="both"/>
        <w:rPr>
          <w:rFonts w:ascii="Arial" w:eastAsia="Calibri" w:hAnsi="Arial" w:cs="Arial"/>
          <w:sz w:val="24"/>
          <w:szCs w:val="24"/>
          <w:lang w:val="es-ES" w:eastAsia="es-ES"/>
        </w:rPr>
      </w:pPr>
    </w:p>
    <w:p w:rsidR="00145105" w:rsidRPr="00145105" w:rsidRDefault="00145105" w:rsidP="00623B99">
      <w:pPr>
        <w:autoSpaceDE w:val="0"/>
        <w:autoSpaceDN w:val="0"/>
        <w:adjustRightInd w:val="0"/>
        <w:spacing w:before="0" w:line="360" w:lineRule="auto"/>
        <w:ind w:left="1134" w:firstLine="709"/>
        <w:jc w:val="both"/>
        <w:rPr>
          <w:rFonts w:ascii="Arial" w:eastAsia="Calibri" w:hAnsi="Arial" w:cs="Arial"/>
          <w:sz w:val="24"/>
          <w:szCs w:val="24"/>
          <w:lang w:val="es-ES" w:eastAsia="es-ES"/>
        </w:rPr>
      </w:pPr>
    </w:p>
    <w:p w:rsidR="00623B99" w:rsidRPr="00623B99" w:rsidRDefault="00623B99" w:rsidP="00BC14DB">
      <w:pPr>
        <w:autoSpaceDE w:val="0"/>
        <w:autoSpaceDN w:val="0"/>
        <w:adjustRightInd w:val="0"/>
        <w:spacing w:before="0" w:line="360" w:lineRule="auto"/>
        <w:ind w:left="1134" w:firstLine="709"/>
        <w:jc w:val="both"/>
        <w:rPr>
          <w:rFonts w:ascii="Arial" w:eastAsia="Calibri" w:hAnsi="Arial" w:cs="Arial"/>
          <w:sz w:val="24"/>
          <w:szCs w:val="24"/>
          <w:lang w:eastAsia="es-ES"/>
        </w:rPr>
      </w:pPr>
    </w:p>
    <w:p w:rsidR="001571D5" w:rsidRDefault="001571D5" w:rsidP="00623B99">
      <w:pPr>
        <w:autoSpaceDE w:val="0"/>
        <w:autoSpaceDN w:val="0"/>
        <w:adjustRightInd w:val="0"/>
        <w:spacing w:before="0" w:line="360" w:lineRule="auto"/>
        <w:jc w:val="both"/>
        <w:rPr>
          <w:rFonts w:ascii="Arial" w:eastAsia="Calibri" w:hAnsi="Arial" w:cs="Arial"/>
          <w:sz w:val="24"/>
          <w:szCs w:val="24"/>
          <w:lang w:val="es-ES" w:eastAsia="es-ES"/>
        </w:rPr>
      </w:pPr>
    </w:p>
    <w:p w:rsidR="001571D5" w:rsidRDefault="001571D5" w:rsidP="00BC14DB">
      <w:pPr>
        <w:autoSpaceDE w:val="0"/>
        <w:autoSpaceDN w:val="0"/>
        <w:adjustRightInd w:val="0"/>
        <w:spacing w:before="0" w:line="360" w:lineRule="auto"/>
        <w:ind w:left="1134" w:firstLine="709"/>
        <w:jc w:val="both"/>
        <w:rPr>
          <w:rFonts w:ascii="Arial" w:eastAsia="Calibri" w:hAnsi="Arial" w:cs="Arial"/>
          <w:bCs/>
          <w:sz w:val="24"/>
          <w:szCs w:val="24"/>
          <w:lang w:val="es-ES" w:eastAsia="es-ES"/>
        </w:rPr>
      </w:pPr>
      <w:proofErr w:type="spellStart"/>
      <w:r w:rsidRPr="00D65D05">
        <w:rPr>
          <w:rFonts w:ascii="Arial" w:eastAsia="Calibri" w:hAnsi="Arial" w:cs="Arial"/>
          <w:bCs/>
          <w:sz w:val="24"/>
          <w:szCs w:val="24"/>
          <w:lang w:val="es-ES" w:eastAsia="es-ES"/>
        </w:rPr>
        <w:lastRenderedPageBreak/>
        <w:t>Kotler</w:t>
      </w:r>
      <w:proofErr w:type="spellEnd"/>
      <w:r w:rsidRPr="00D65D05">
        <w:rPr>
          <w:rFonts w:ascii="Arial" w:eastAsia="Calibri" w:hAnsi="Arial" w:cs="Arial"/>
          <w:bCs/>
          <w:sz w:val="24"/>
          <w:szCs w:val="24"/>
          <w:lang w:val="es-ES" w:eastAsia="es-ES"/>
        </w:rPr>
        <w:t xml:space="preserve"> y </w:t>
      </w:r>
      <w:proofErr w:type="spellStart"/>
      <w:r w:rsidRPr="00D65D05">
        <w:rPr>
          <w:rFonts w:ascii="Arial" w:eastAsia="Calibri" w:hAnsi="Arial" w:cs="Arial"/>
          <w:bCs/>
          <w:sz w:val="24"/>
          <w:szCs w:val="24"/>
          <w:lang w:val="es-ES" w:eastAsia="es-ES"/>
        </w:rPr>
        <w:t>Zaltman</w:t>
      </w:r>
      <w:proofErr w:type="spellEnd"/>
      <w:r w:rsidRPr="00D65D05">
        <w:rPr>
          <w:rFonts w:ascii="Arial" w:eastAsia="Calibri" w:hAnsi="Arial" w:cs="Arial"/>
          <w:bCs/>
          <w:sz w:val="24"/>
          <w:szCs w:val="24"/>
          <w:lang w:val="es-ES" w:eastAsia="es-ES"/>
        </w:rPr>
        <w:t xml:space="preserve"> citados por  Alonso (2006), define el marketing social como “el diseño, implantación y control de programas que buscan incrementar la aceptación de una idea o causa social en determinados grupos objetivo” El marketing social no se limita a la publicidad, puesto que utiliza todos los instrumentos del marketing, incluida la investigación de mercados. Se le domina también “marketing de las causas sociales” “marketing de las ideas” y “marketing de las cuestiones públicas”.</w:t>
      </w:r>
    </w:p>
    <w:p w:rsidR="001571D5" w:rsidRDefault="001571D5" w:rsidP="001571D5">
      <w:pPr>
        <w:autoSpaceDE w:val="0"/>
        <w:autoSpaceDN w:val="0"/>
        <w:adjustRightInd w:val="0"/>
        <w:spacing w:before="0" w:line="360" w:lineRule="auto"/>
        <w:ind w:left="284" w:firstLine="709"/>
        <w:jc w:val="both"/>
        <w:rPr>
          <w:rFonts w:ascii="Arial" w:eastAsia="Calibri" w:hAnsi="Arial" w:cs="Arial"/>
          <w:sz w:val="24"/>
          <w:szCs w:val="24"/>
          <w:lang w:val="es-ES" w:eastAsia="es-ES"/>
        </w:rPr>
      </w:pPr>
    </w:p>
    <w:p w:rsidR="001571D5" w:rsidRDefault="001571D5" w:rsidP="00BC14DB">
      <w:pPr>
        <w:autoSpaceDE w:val="0"/>
        <w:autoSpaceDN w:val="0"/>
        <w:adjustRightInd w:val="0"/>
        <w:spacing w:before="0" w:line="360" w:lineRule="auto"/>
        <w:ind w:left="1134" w:firstLine="709"/>
        <w:jc w:val="both"/>
        <w:rPr>
          <w:rFonts w:ascii="Arial" w:eastAsia="Calibri" w:hAnsi="Arial" w:cs="Arial"/>
          <w:sz w:val="24"/>
          <w:szCs w:val="24"/>
          <w:lang w:eastAsia="es-ES"/>
        </w:rPr>
      </w:pPr>
      <w:r w:rsidRPr="00C74C0A">
        <w:rPr>
          <w:rFonts w:ascii="Arial" w:eastAsia="Calibri" w:hAnsi="Arial" w:cs="Arial"/>
          <w:sz w:val="24"/>
          <w:szCs w:val="24"/>
          <w:lang w:eastAsia="es-ES"/>
        </w:rPr>
        <w:t>Zambrana (2012), Vivimos en un mundo donde constantemente se crean y se destruyen marcas, un mundo tan saturado y competitivo donde existe una lucha feroz por captar la atención del cliente donde las marcas dicen a gritos ¡Existo y soy todo lo que buscabas! Tratemos de ver el Marketing como herramienta que no solo sirva para modificar hábitos y conductas de compra y consumo para vender más, pues debemos sacarle otra ventaja a esta potente herramienta con ella podemos incidir al cambio de hábitos y comportamientos sociales de convivencia entre personas y convivencia con el medio ambiente, este enfoque del Marketing se denomina marketing social</w:t>
      </w:r>
      <w:r>
        <w:rPr>
          <w:rFonts w:ascii="Arial" w:eastAsia="Calibri" w:hAnsi="Arial" w:cs="Arial"/>
          <w:sz w:val="24"/>
          <w:szCs w:val="24"/>
          <w:lang w:eastAsia="es-ES"/>
        </w:rPr>
        <w:t>.</w:t>
      </w:r>
    </w:p>
    <w:p w:rsidR="001571D5" w:rsidRDefault="001571D5" w:rsidP="001571D5">
      <w:pPr>
        <w:autoSpaceDE w:val="0"/>
        <w:autoSpaceDN w:val="0"/>
        <w:adjustRightInd w:val="0"/>
        <w:spacing w:before="0" w:line="360" w:lineRule="auto"/>
        <w:ind w:left="284" w:firstLine="709"/>
        <w:jc w:val="both"/>
        <w:rPr>
          <w:rFonts w:ascii="Arial" w:eastAsia="Calibri" w:hAnsi="Arial" w:cs="Arial"/>
          <w:sz w:val="24"/>
          <w:szCs w:val="24"/>
          <w:lang w:val="es-ES" w:eastAsia="es-ES"/>
        </w:rPr>
      </w:pPr>
    </w:p>
    <w:p w:rsidR="00BC14DB" w:rsidRDefault="001571D5" w:rsidP="00BC14DB">
      <w:pPr>
        <w:autoSpaceDE w:val="0"/>
        <w:autoSpaceDN w:val="0"/>
        <w:adjustRightInd w:val="0"/>
        <w:spacing w:before="0" w:line="360" w:lineRule="auto"/>
        <w:ind w:left="1134" w:firstLine="709"/>
        <w:jc w:val="both"/>
        <w:rPr>
          <w:rFonts w:ascii="Arial" w:eastAsia="Calibri" w:hAnsi="Arial" w:cs="Arial"/>
          <w:sz w:val="24"/>
          <w:szCs w:val="24"/>
          <w:lang w:eastAsia="es-ES"/>
        </w:rPr>
      </w:pPr>
      <w:r>
        <w:rPr>
          <w:rFonts w:ascii="Arial" w:eastAsia="Calibri" w:hAnsi="Arial" w:cs="Arial"/>
          <w:sz w:val="24"/>
          <w:szCs w:val="24"/>
          <w:lang w:eastAsia="es-ES"/>
        </w:rPr>
        <w:t>En la actualidad vivimos en mundo constantemente cambiante, donde los gustos y preferencias de los clientes cambian, y por ende tenemos que estar al tanto de los cambios de nuestros clientes potenciales para crear nuevas estrategias en donde podamos satisfacer las necesidades.</w:t>
      </w:r>
    </w:p>
    <w:p w:rsidR="00BC14DB" w:rsidRDefault="00BC14DB" w:rsidP="00BC14DB">
      <w:pPr>
        <w:autoSpaceDE w:val="0"/>
        <w:autoSpaceDN w:val="0"/>
        <w:adjustRightInd w:val="0"/>
        <w:spacing w:before="0" w:line="360" w:lineRule="auto"/>
        <w:ind w:left="1134" w:firstLine="709"/>
        <w:jc w:val="both"/>
        <w:rPr>
          <w:rFonts w:ascii="Arial" w:eastAsia="Calibri" w:hAnsi="Arial" w:cs="Arial"/>
          <w:sz w:val="24"/>
          <w:szCs w:val="24"/>
          <w:lang w:eastAsia="es-ES"/>
        </w:rPr>
      </w:pPr>
    </w:p>
    <w:p w:rsidR="001571D5" w:rsidRPr="00BC14DB" w:rsidRDefault="00927503" w:rsidP="00BC14DB">
      <w:pPr>
        <w:autoSpaceDE w:val="0"/>
        <w:autoSpaceDN w:val="0"/>
        <w:adjustRightInd w:val="0"/>
        <w:spacing w:before="0" w:line="360" w:lineRule="auto"/>
        <w:ind w:left="1134" w:firstLine="709"/>
        <w:jc w:val="both"/>
        <w:rPr>
          <w:rFonts w:ascii="Arial" w:eastAsia="Calibri" w:hAnsi="Arial" w:cs="Arial"/>
          <w:sz w:val="24"/>
          <w:szCs w:val="24"/>
          <w:lang w:eastAsia="es-ES"/>
        </w:rPr>
      </w:pPr>
      <w:proofErr w:type="spellStart"/>
      <w:r w:rsidRPr="00927503">
        <w:rPr>
          <w:rFonts w:ascii="Arial" w:eastAsia="Calibri" w:hAnsi="Arial" w:cs="Arial"/>
          <w:sz w:val="24"/>
          <w:szCs w:val="24"/>
          <w:lang w:val="es-ES" w:eastAsia="es-ES"/>
        </w:rPr>
        <w:t>Kotler</w:t>
      </w:r>
      <w:proofErr w:type="spellEnd"/>
      <w:r w:rsidRPr="00927503">
        <w:rPr>
          <w:rFonts w:ascii="Arial" w:eastAsia="Calibri" w:hAnsi="Arial" w:cs="Arial"/>
          <w:sz w:val="24"/>
          <w:szCs w:val="24"/>
          <w:lang w:val="es-ES" w:eastAsia="es-ES"/>
        </w:rPr>
        <w:t xml:space="preserve"> y Armstrong (2012), El concepto de marketing social cuestiona si el concepto puro de marketing pasa por alto conflictos posibles entre los deseos a corto plazo del consumidor y el bienestar a largo plazo del mismo. ¿Se trata de una empresa que satisface las necesidades y los deseos inmediatos de los mercados meta, haciendo siempre lo que es mejor a largo plazo para los consumidores</w:t>
      </w:r>
      <w:proofErr w:type="gramStart"/>
      <w:r w:rsidRPr="00927503">
        <w:rPr>
          <w:rFonts w:ascii="Arial" w:eastAsia="Calibri" w:hAnsi="Arial" w:cs="Arial"/>
          <w:sz w:val="24"/>
          <w:szCs w:val="24"/>
          <w:lang w:val="es-ES" w:eastAsia="es-ES"/>
        </w:rPr>
        <w:t>?</w:t>
      </w:r>
      <w:r w:rsidR="001571D5">
        <w:rPr>
          <w:rFonts w:ascii="Arial" w:eastAsia="Calibri" w:hAnsi="Arial" w:cs="Arial"/>
          <w:sz w:val="24"/>
          <w:szCs w:val="24"/>
          <w:lang w:val="es-ES" w:eastAsia="es-ES"/>
        </w:rPr>
        <w:t>.</w:t>
      </w:r>
      <w:proofErr w:type="gramEnd"/>
    </w:p>
    <w:p w:rsidR="001571D5" w:rsidRDefault="001571D5" w:rsidP="001571D5">
      <w:pPr>
        <w:autoSpaceDE w:val="0"/>
        <w:autoSpaceDN w:val="0"/>
        <w:adjustRightInd w:val="0"/>
        <w:spacing w:before="0" w:line="360" w:lineRule="auto"/>
        <w:ind w:left="284" w:firstLine="709"/>
        <w:jc w:val="both"/>
        <w:rPr>
          <w:rFonts w:ascii="Arial" w:eastAsia="Calibri" w:hAnsi="Arial" w:cs="Arial"/>
          <w:sz w:val="24"/>
          <w:szCs w:val="24"/>
          <w:lang w:val="es-ES" w:eastAsia="es-ES"/>
        </w:rPr>
      </w:pPr>
    </w:p>
    <w:p w:rsidR="008C3AD5" w:rsidRDefault="00157CFB"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roofErr w:type="spellStart"/>
      <w:r w:rsidRPr="00C20A5E">
        <w:rPr>
          <w:rFonts w:ascii="Arial" w:eastAsia="Calibri" w:hAnsi="Arial" w:cs="Arial"/>
          <w:sz w:val="24"/>
          <w:szCs w:val="24"/>
          <w:lang w:val="es-ES" w:eastAsia="es-ES"/>
        </w:rPr>
        <w:t>Kotler</w:t>
      </w:r>
      <w:proofErr w:type="spellEnd"/>
      <w:r w:rsidRPr="00C20A5E">
        <w:rPr>
          <w:rFonts w:ascii="Arial" w:eastAsia="Calibri" w:hAnsi="Arial" w:cs="Arial"/>
          <w:sz w:val="24"/>
          <w:szCs w:val="24"/>
          <w:lang w:val="es-ES" w:eastAsia="es-ES"/>
        </w:rPr>
        <w:t xml:space="preserve"> y Armstrong (2013), El marketing social es el diseño, implementación y control de programas, dirigidos a incitar la aceptación de ideas sociales, mediante la inclusión de factores como la planeación del producto, precio, comunicación, distribución e investigación de mercados. A fin de tomar desde el principio el rumbo correcto, lo primero que haremos será presentar los conceptos básicos. Empezaremos con una simple pregunta: ¿Qué es marketing? En pocas palabras, el marketing es la administración de relaciones redituables con los clientes. El objetivo del marketing es crear valor para los clientes y captar su valor para atraerlo.</w:t>
      </w:r>
    </w:p>
    <w:p w:rsidR="00153559" w:rsidRDefault="00153559" w:rsidP="00BC14DB">
      <w:pPr>
        <w:autoSpaceDE w:val="0"/>
        <w:autoSpaceDN w:val="0"/>
        <w:adjustRightInd w:val="0"/>
        <w:spacing w:before="0" w:line="360" w:lineRule="auto"/>
        <w:ind w:left="1134" w:firstLine="709"/>
        <w:jc w:val="both"/>
        <w:rPr>
          <w:rFonts w:ascii="Arial" w:eastAsia="Calibri" w:hAnsi="Arial" w:cs="Arial"/>
          <w:sz w:val="24"/>
          <w:szCs w:val="24"/>
          <w:lang w:val="es-ES" w:eastAsia="es-ES"/>
        </w:rPr>
      </w:pPr>
    </w:p>
    <w:p w:rsidR="001571D5" w:rsidRDefault="00153559" w:rsidP="00A8246A">
      <w:pPr>
        <w:autoSpaceDE w:val="0"/>
        <w:autoSpaceDN w:val="0"/>
        <w:adjustRightInd w:val="0"/>
        <w:spacing w:before="0" w:line="360" w:lineRule="auto"/>
        <w:ind w:left="1134" w:firstLine="709"/>
        <w:jc w:val="both"/>
        <w:rPr>
          <w:rFonts w:ascii="Arial" w:eastAsia="Calibri" w:hAnsi="Arial" w:cs="Arial"/>
          <w:sz w:val="24"/>
          <w:szCs w:val="24"/>
          <w:lang w:val="es-ES" w:eastAsia="es-ES"/>
        </w:rPr>
      </w:pPr>
      <w:r>
        <w:rPr>
          <w:rFonts w:ascii="Arial" w:eastAsia="Calibri" w:hAnsi="Arial" w:cs="Arial"/>
          <w:sz w:val="24"/>
          <w:szCs w:val="24"/>
          <w:lang w:val="es-ES" w:eastAsia="es-ES"/>
        </w:rPr>
        <w:t>El marketing social, es una herramienta muy útil, ya que trata de influir en el comportamiento voluntario del cliente o consumidor, su característica principal es influir en el comportamiento de las personas.  Su fin es no lucrativo ya se</w:t>
      </w:r>
      <w:r w:rsidR="00415B1D">
        <w:rPr>
          <w:rFonts w:ascii="Arial" w:eastAsia="Calibri" w:hAnsi="Arial" w:cs="Arial"/>
          <w:sz w:val="24"/>
          <w:szCs w:val="24"/>
          <w:lang w:val="es-ES" w:eastAsia="es-ES"/>
        </w:rPr>
        <w:t>a en empresas públicas o privadas.</w:t>
      </w:r>
    </w:p>
    <w:p w:rsidR="00A8246A" w:rsidRPr="00A8246A" w:rsidRDefault="00A8246A" w:rsidP="00A8246A">
      <w:pPr>
        <w:autoSpaceDE w:val="0"/>
        <w:autoSpaceDN w:val="0"/>
        <w:adjustRightInd w:val="0"/>
        <w:spacing w:before="0" w:line="360" w:lineRule="auto"/>
        <w:ind w:left="1134" w:firstLine="709"/>
        <w:jc w:val="both"/>
        <w:rPr>
          <w:rFonts w:ascii="Arial" w:eastAsia="Calibri" w:hAnsi="Arial" w:cs="Arial"/>
          <w:sz w:val="24"/>
          <w:szCs w:val="24"/>
          <w:lang w:val="es-ES" w:eastAsia="es-ES"/>
        </w:rPr>
      </w:pPr>
    </w:p>
    <w:p w:rsidR="00157CFB" w:rsidRDefault="005A5527" w:rsidP="008C3AD5">
      <w:pPr>
        <w:pStyle w:val="Ttulo3"/>
        <w:spacing w:line="360" w:lineRule="auto"/>
        <w:ind w:left="426"/>
        <w:jc w:val="both"/>
        <w:rPr>
          <w:rFonts w:ascii="Arial" w:eastAsia="Calibri" w:hAnsi="Arial" w:cs="Arial"/>
          <w:color w:val="auto"/>
          <w:sz w:val="24"/>
          <w:szCs w:val="24"/>
          <w:lang w:val="es-ES" w:eastAsia="es-ES"/>
        </w:rPr>
      </w:pPr>
      <w:bookmarkStart w:id="111" w:name="_Toc462426792"/>
      <w:bookmarkStart w:id="112" w:name="_Toc463278532"/>
      <w:bookmarkStart w:id="113" w:name="_Toc463380398"/>
      <w:bookmarkStart w:id="114" w:name="_Toc467000349"/>
      <w:bookmarkStart w:id="115" w:name="_Toc467667511"/>
      <w:bookmarkStart w:id="116" w:name="_Toc467667569"/>
      <w:bookmarkStart w:id="117" w:name="_Toc467667888"/>
      <w:bookmarkStart w:id="118" w:name="_Toc482956318"/>
      <w:r w:rsidRPr="00332839">
        <w:rPr>
          <w:rFonts w:ascii="Arial" w:eastAsia="Calibri" w:hAnsi="Arial" w:cs="Arial"/>
          <w:color w:val="auto"/>
          <w:sz w:val="24"/>
          <w:szCs w:val="24"/>
          <w:lang w:val="es-ES" w:eastAsia="es-ES"/>
        </w:rPr>
        <w:t>2.2.</w:t>
      </w:r>
      <w:r w:rsidR="00DC7DEA">
        <w:rPr>
          <w:rFonts w:ascii="Arial" w:eastAsia="Calibri" w:hAnsi="Arial" w:cs="Arial"/>
          <w:color w:val="auto"/>
          <w:sz w:val="24"/>
          <w:szCs w:val="24"/>
          <w:lang w:val="es-ES" w:eastAsia="es-ES"/>
        </w:rPr>
        <w:t xml:space="preserve">3 </w:t>
      </w:r>
      <w:r w:rsidR="00157CFB" w:rsidRPr="00C20A5E">
        <w:rPr>
          <w:rFonts w:ascii="Arial" w:eastAsia="Calibri" w:hAnsi="Arial" w:cs="Arial"/>
          <w:color w:val="auto"/>
          <w:sz w:val="24"/>
          <w:szCs w:val="24"/>
          <w:lang w:val="es-ES" w:eastAsia="es-ES"/>
        </w:rPr>
        <w:t>Marketing social como herramienta</w:t>
      </w:r>
      <w:bookmarkEnd w:id="111"/>
      <w:bookmarkEnd w:id="112"/>
      <w:bookmarkEnd w:id="113"/>
      <w:bookmarkEnd w:id="114"/>
      <w:bookmarkEnd w:id="115"/>
      <w:bookmarkEnd w:id="116"/>
      <w:bookmarkEnd w:id="117"/>
      <w:bookmarkEnd w:id="118"/>
    </w:p>
    <w:p w:rsidR="001571D5" w:rsidRPr="001571D5" w:rsidRDefault="001571D5" w:rsidP="001571D5">
      <w:pPr>
        <w:rPr>
          <w:lang w:val="es-ES" w:eastAsia="es-ES"/>
        </w:rPr>
      </w:pPr>
    </w:p>
    <w:p w:rsidR="001571D5" w:rsidRDefault="00157CFB" w:rsidP="00BC14DB">
      <w:pPr>
        <w:autoSpaceDE w:val="0"/>
        <w:autoSpaceDN w:val="0"/>
        <w:adjustRightInd w:val="0"/>
        <w:spacing w:before="0" w:line="360" w:lineRule="auto"/>
        <w:ind w:left="993" w:firstLine="850"/>
        <w:jc w:val="both"/>
        <w:rPr>
          <w:rFonts w:ascii="Arial" w:eastAsia="Times New Roman" w:hAnsi="Arial" w:cs="Arial"/>
          <w:sz w:val="24"/>
          <w:szCs w:val="24"/>
          <w:lang w:val="es-ES" w:eastAsia="es-ES"/>
        </w:rPr>
      </w:pPr>
      <w:r w:rsidRPr="00C20A5E">
        <w:rPr>
          <w:rFonts w:ascii="Arial" w:eastAsia="Times New Roman" w:hAnsi="Arial" w:cs="Arial"/>
          <w:sz w:val="24"/>
          <w:szCs w:val="24"/>
          <w:lang w:val="es-ES" w:eastAsia="es-ES"/>
        </w:rPr>
        <w:t xml:space="preserve">Solano (2015), El marketing social surge como una herramienta que puede contribuir mucho a lograr resultados satisfactorios en los procesos de desarrollo porque su propósito es lograr que un público objetivo «compre» una propuesta (proyecto, programa, conducta) de modo sostenible. Es decir, que la acepte, la adopte, la haga suya y la utilice cuando sea necesario. Lograr este tipo de compromiso hace que desarrollar procesos de marketing social se convierta en un estilo de vida para el grupo de trabajo o la institución proponente. Pero no se trata solo de cumplir una serie de requisitos; es una forma de pensar que debe tener en cuenta el problema y el público con el cual se trabajará, definir una propuesta para dar solución al problema, saber por qué el público objetivo podría rechazarla y qué decir para convencerlo de aceptarla, además de </w:t>
      </w:r>
      <w:r w:rsidRPr="00C20A5E">
        <w:rPr>
          <w:rFonts w:ascii="Arial" w:eastAsia="Times New Roman" w:hAnsi="Arial" w:cs="Arial"/>
          <w:sz w:val="24"/>
          <w:szCs w:val="24"/>
          <w:lang w:val="es-ES" w:eastAsia="es-ES"/>
        </w:rPr>
        <w:lastRenderedPageBreak/>
        <w:t xml:space="preserve">definir las capacidades necesarias para llevar a cabo este proceso. También puede decirse que el marketing social consiste, simplemente, en aplicar a los temas sociales y ambientales las herramientas usadas para vender productos de consumo masivo, aunque considerando que en esos casos el producto no es algo tangible, sino ideas, actitudes, formas de pensar o </w:t>
      </w:r>
      <w:r w:rsidR="001571D5">
        <w:rPr>
          <w:rFonts w:ascii="Arial" w:eastAsia="Times New Roman" w:hAnsi="Arial" w:cs="Arial"/>
          <w:sz w:val="24"/>
          <w:szCs w:val="24"/>
          <w:lang w:val="es-ES" w:eastAsia="es-ES"/>
        </w:rPr>
        <w:t>de actuar del público objetivo.</w:t>
      </w:r>
    </w:p>
    <w:p w:rsidR="00153559" w:rsidRDefault="00153559" w:rsidP="00BC14DB">
      <w:pPr>
        <w:autoSpaceDE w:val="0"/>
        <w:autoSpaceDN w:val="0"/>
        <w:adjustRightInd w:val="0"/>
        <w:spacing w:before="0" w:line="360" w:lineRule="auto"/>
        <w:ind w:left="993" w:firstLine="850"/>
        <w:jc w:val="both"/>
        <w:rPr>
          <w:rFonts w:ascii="Arial" w:eastAsia="Times New Roman" w:hAnsi="Arial" w:cs="Arial"/>
          <w:sz w:val="24"/>
          <w:szCs w:val="24"/>
          <w:lang w:val="es-ES" w:eastAsia="es-ES"/>
        </w:rPr>
      </w:pPr>
    </w:p>
    <w:p w:rsidR="001571D5" w:rsidRDefault="00157CFB" w:rsidP="00BC14DB">
      <w:pPr>
        <w:autoSpaceDE w:val="0"/>
        <w:autoSpaceDN w:val="0"/>
        <w:adjustRightInd w:val="0"/>
        <w:spacing w:before="0" w:line="360" w:lineRule="auto"/>
        <w:ind w:left="993" w:firstLine="709"/>
        <w:jc w:val="both"/>
        <w:rPr>
          <w:rFonts w:ascii="Arial" w:eastAsia="Times New Roman" w:hAnsi="Arial" w:cs="Arial"/>
          <w:bCs/>
          <w:sz w:val="24"/>
          <w:szCs w:val="24"/>
          <w:lang w:eastAsia="es-ES"/>
        </w:rPr>
      </w:pPr>
      <w:r w:rsidRPr="00C20A5E">
        <w:rPr>
          <w:rFonts w:ascii="Arial" w:eastAsia="Times New Roman" w:hAnsi="Arial" w:cs="Arial"/>
          <w:bCs/>
          <w:sz w:val="24"/>
          <w:szCs w:val="24"/>
          <w:lang w:eastAsia="es-ES"/>
        </w:rPr>
        <w:t xml:space="preserve">Armario citado por </w:t>
      </w:r>
      <w:r w:rsidRPr="00C20A5E">
        <w:rPr>
          <w:rFonts w:ascii="Arial" w:eastAsia="Times New Roman" w:hAnsi="Arial" w:cs="Arial"/>
          <w:bCs/>
          <w:sz w:val="24"/>
          <w:szCs w:val="24"/>
          <w:lang w:val="es-ES" w:eastAsia="es-ES"/>
        </w:rPr>
        <w:t>Alonso (2006),</w:t>
      </w:r>
      <w:r w:rsidRPr="00C20A5E">
        <w:rPr>
          <w:rFonts w:ascii="Arial" w:eastAsia="Times New Roman" w:hAnsi="Arial" w:cs="Arial"/>
          <w:bCs/>
          <w:sz w:val="24"/>
          <w:szCs w:val="24"/>
          <w:lang w:eastAsia="es-ES"/>
        </w:rPr>
        <w:t xml:space="preserve"> Atendiendo a  un concepto más moderno “El marketing social en base a estrategias de cambio social voluntario, tiene por objeto la modificación de opiniones, actitudes o comportamientos, así como la adhesión a una idea por parte de ciertos públicos con el objeto de mejorar la situación de la</w:t>
      </w:r>
      <w:r w:rsidR="001571D5">
        <w:rPr>
          <w:rFonts w:ascii="Arial" w:eastAsia="Times New Roman" w:hAnsi="Arial" w:cs="Arial"/>
          <w:bCs/>
          <w:sz w:val="24"/>
          <w:szCs w:val="24"/>
          <w:lang w:eastAsia="es-ES"/>
        </w:rPr>
        <w:t xml:space="preserve"> </w:t>
      </w:r>
      <w:r w:rsidRPr="00C20A5E">
        <w:rPr>
          <w:rFonts w:ascii="Arial" w:eastAsia="Times New Roman" w:hAnsi="Arial" w:cs="Arial"/>
          <w:bCs/>
          <w:sz w:val="24"/>
          <w:szCs w:val="24"/>
          <w:lang w:eastAsia="es-ES"/>
        </w:rPr>
        <w:t>población en su conjunto, o de ciertos grupos de la misma”</w:t>
      </w:r>
    </w:p>
    <w:p w:rsidR="00415B1D" w:rsidRDefault="00415B1D" w:rsidP="00BC14DB">
      <w:pPr>
        <w:autoSpaceDE w:val="0"/>
        <w:autoSpaceDN w:val="0"/>
        <w:adjustRightInd w:val="0"/>
        <w:spacing w:before="0" w:line="360" w:lineRule="auto"/>
        <w:ind w:left="993" w:firstLine="709"/>
        <w:jc w:val="both"/>
        <w:rPr>
          <w:rFonts w:ascii="Arial" w:eastAsia="Times New Roman" w:hAnsi="Arial" w:cs="Arial"/>
          <w:bCs/>
          <w:sz w:val="24"/>
          <w:szCs w:val="24"/>
          <w:lang w:eastAsia="es-ES"/>
        </w:rPr>
      </w:pPr>
    </w:p>
    <w:p w:rsidR="001571D5" w:rsidRDefault="00157CFB" w:rsidP="001571D5">
      <w:pPr>
        <w:autoSpaceDE w:val="0"/>
        <w:autoSpaceDN w:val="0"/>
        <w:adjustRightInd w:val="0"/>
        <w:spacing w:before="0" w:line="360" w:lineRule="auto"/>
        <w:ind w:left="284" w:firstLine="709"/>
        <w:jc w:val="both"/>
        <w:rPr>
          <w:rFonts w:ascii="Arial" w:eastAsia="Times New Roman" w:hAnsi="Arial" w:cs="Arial"/>
          <w:sz w:val="24"/>
          <w:szCs w:val="24"/>
          <w:lang w:val="es-ES" w:eastAsia="es-ES"/>
        </w:rPr>
      </w:pPr>
      <w:r w:rsidRPr="00C20A5E">
        <w:rPr>
          <w:rFonts w:ascii="Arial" w:eastAsia="Times New Roman" w:hAnsi="Arial" w:cs="Arial"/>
          <w:bCs/>
          <w:sz w:val="24"/>
          <w:szCs w:val="24"/>
          <w:lang w:eastAsia="es-ES"/>
        </w:rPr>
        <w:t xml:space="preserve"> </w:t>
      </w:r>
    </w:p>
    <w:p w:rsidR="006C4524" w:rsidRDefault="00157CFB" w:rsidP="00BC14DB">
      <w:pPr>
        <w:autoSpaceDE w:val="0"/>
        <w:autoSpaceDN w:val="0"/>
        <w:adjustRightInd w:val="0"/>
        <w:spacing w:before="0" w:line="360" w:lineRule="auto"/>
        <w:ind w:left="993" w:firstLine="709"/>
        <w:jc w:val="both"/>
        <w:rPr>
          <w:rFonts w:ascii="Arial" w:eastAsia="Times New Roman" w:hAnsi="Arial" w:cs="Arial"/>
          <w:bCs/>
          <w:sz w:val="24"/>
          <w:szCs w:val="24"/>
          <w:lang w:val="es-ES" w:eastAsia="es-ES"/>
        </w:rPr>
      </w:pPr>
      <w:r w:rsidRPr="00C20A5E">
        <w:rPr>
          <w:rFonts w:ascii="Arial" w:eastAsia="Times New Roman" w:hAnsi="Arial" w:cs="Arial"/>
          <w:bCs/>
          <w:sz w:val="24"/>
          <w:szCs w:val="24"/>
          <w:lang w:val="es-ES" w:eastAsia="es-ES"/>
        </w:rPr>
        <w:t>Rangún y Karim citado por Pérez (2004), El marketing social es el diseño, implementación y control de programas, dirigidos a incitar la aceptación de ideas sociales, mediante la inclusión de factores como la planeación del producto, precio, comunicación, distribución e investigación de mercados”. Esta definición proporciona varios elementos para la reflexión y el análisis. Argumentaron que el marketing social implica el cambio de actitudes, creencias y comportamiento de los individuos o de las organizaciones en beneficio de la sociedad y que la transformación social debe ser el propósito fundamental de toda campaña de esta índole.</w:t>
      </w:r>
    </w:p>
    <w:p w:rsidR="00415B1D" w:rsidRDefault="00415B1D" w:rsidP="00BC14DB">
      <w:pPr>
        <w:autoSpaceDE w:val="0"/>
        <w:autoSpaceDN w:val="0"/>
        <w:adjustRightInd w:val="0"/>
        <w:spacing w:before="0" w:line="360" w:lineRule="auto"/>
        <w:ind w:left="993" w:firstLine="709"/>
        <w:jc w:val="both"/>
        <w:rPr>
          <w:rFonts w:ascii="Arial" w:eastAsia="Times New Roman" w:hAnsi="Arial" w:cs="Arial"/>
          <w:bCs/>
          <w:sz w:val="24"/>
          <w:szCs w:val="24"/>
          <w:lang w:val="es-ES" w:eastAsia="es-ES"/>
        </w:rPr>
      </w:pPr>
    </w:p>
    <w:p w:rsidR="00415B1D" w:rsidRDefault="00415B1D" w:rsidP="00BC14DB">
      <w:pPr>
        <w:autoSpaceDE w:val="0"/>
        <w:autoSpaceDN w:val="0"/>
        <w:adjustRightInd w:val="0"/>
        <w:spacing w:before="0" w:line="360" w:lineRule="auto"/>
        <w:ind w:left="993" w:firstLine="709"/>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Toda campaña social tiene como objetivo influir para cambiar comportamientos,  actitudes y pensamientos, ya que la mayoría de productos que ofrecen son intangibles.  </w:t>
      </w:r>
    </w:p>
    <w:p w:rsidR="00A8246A" w:rsidRPr="001571D5" w:rsidRDefault="00A8246A" w:rsidP="00BC14DB">
      <w:pPr>
        <w:autoSpaceDE w:val="0"/>
        <w:autoSpaceDN w:val="0"/>
        <w:adjustRightInd w:val="0"/>
        <w:spacing w:before="0" w:line="360" w:lineRule="auto"/>
        <w:ind w:left="993" w:firstLine="709"/>
        <w:jc w:val="both"/>
        <w:rPr>
          <w:rFonts w:ascii="Arial" w:eastAsia="Times New Roman" w:hAnsi="Arial" w:cs="Arial"/>
          <w:sz w:val="24"/>
          <w:szCs w:val="24"/>
          <w:lang w:val="es-ES" w:eastAsia="es-ES"/>
        </w:rPr>
      </w:pPr>
    </w:p>
    <w:p w:rsidR="000E1235" w:rsidRPr="00C20A5E" w:rsidRDefault="000E1235" w:rsidP="001571D5">
      <w:pPr>
        <w:autoSpaceDE w:val="0"/>
        <w:autoSpaceDN w:val="0"/>
        <w:adjustRightInd w:val="0"/>
        <w:spacing w:before="0" w:line="360" w:lineRule="auto"/>
        <w:jc w:val="both"/>
        <w:rPr>
          <w:rFonts w:ascii="Arial" w:eastAsia="Times New Roman" w:hAnsi="Arial" w:cs="Arial"/>
          <w:sz w:val="24"/>
          <w:szCs w:val="24"/>
          <w:lang w:val="es-ES" w:eastAsia="es-ES"/>
        </w:rPr>
      </w:pPr>
    </w:p>
    <w:p w:rsidR="00157CFB" w:rsidRDefault="00157CFB" w:rsidP="00EB651E">
      <w:pPr>
        <w:pStyle w:val="Ttulo3"/>
        <w:numPr>
          <w:ilvl w:val="2"/>
          <w:numId w:val="16"/>
        </w:numPr>
        <w:spacing w:line="360" w:lineRule="auto"/>
        <w:ind w:left="426" w:firstLine="0"/>
        <w:jc w:val="both"/>
        <w:rPr>
          <w:rFonts w:ascii="Arial" w:eastAsia="Times New Roman" w:hAnsi="Arial" w:cs="Arial"/>
          <w:color w:val="auto"/>
          <w:sz w:val="24"/>
          <w:szCs w:val="24"/>
          <w:lang w:val="es-ES" w:eastAsia="es-ES"/>
        </w:rPr>
      </w:pPr>
      <w:bookmarkStart w:id="119" w:name="_Toc462426795"/>
      <w:bookmarkStart w:id="120" w:name="_Toc463278535"/>
      <w:bookmarkStart w:id="121" w:name="_Toc463380401"/>
      <w:bookmarkStart w:id="122" w:name="_Toc467000352"/>
      <w:bookmarkStart w:id="123" w:name="_Toc467667512"/>
      <w:bookmarkStart w:id="124" w:name="_Toc467667570"/>
      <w:bookmarkStart w:id="125" w:name="_Toc467667889"/>
      <w:bookmarkStart w:id="126" w:name="_Toc482956319"/>
      <w:r w:rsidRPr="00C20A5E">
        <w:rPr>
          <w:rFonts w:ascii="Arial" w:eastAsia="Times New Roman" w:hAnsi="Arial" w:cs="Arial"/>
          <w:color w:val="auto"/>
          <w:sz w:val="24"/>
          <w:szCs w:val="24"/>
          <w:lang w:val="es-ES" w:eastAsia="es-ES"/>
        </w:rPr>
        <w:lastRenderedPageBreak/>
        <w:t>Tipos de marketing social</w:t>
      </w:r>
      <w:bookmarkEnd w:id="119"/>
      <w:bookmarkEnd w:id="120"/>
      <w:bookmarkEnd w:id="121"/>
      <w:bookmarkEnd w:id="122"/>
      <w:bookmarkEnd w:id="123"/>
      <w:bookmarkEnd w:id="124"/>
      <w:bookmarkEnd w:id="125"/>
      <w:bookmarkEnd w:id="126"/>
    </w:p>
    <w:p w:rsidR="000E1235" w:rsidRPr="000E1235" w:rsidRDefault="000E1235" w:rsidP="000E1235">
      <w:pPr>
        <w:rPr>
          <w:lang w:val="es-ES" w:eastAsia="es-ES"/>
        </w:rPr>
      </w:pPr>
    </w:p>
    <w:p w:rsidR="00714FB6" w:rsidRDefault="00157CFB" w:rsidP="001C2539">
      <w:pPr>
        <w:autoSpaceDE w:val="0"/>
        <w:autoSpaceDN w:val="0"/>
        <w:adjustRightInd w:val="0"/>
        <w:spacing w:before="0" w:line="360" w:lineRule="auto"/>
        <w:ind w:left="1134" w:firstLine="709"/>
        <w:jc w:val="both"/>
        <w:rPr>
          <w:rFonts w:ascii="Arial" w:eastAsia="Times New Roman" w:hAnsi="Arial" w:cs="Arial"/>
          <w:bCs/>
          <w:sz w:val="24"/>
          <w:szCs w:val="24"/>
          <w:lang w:val="es-ES" w:eastAsia="es-ES"/>
        </w:rPr>
      </w:pPr>
      <w:r w:rsidRPr="00C20A5E">
        <w:rPr>
          <w:rFonts w:ascii="Arial" w:eastAsia="Times New Roman" w:hAnsi="Arial" w:cs="Arial"/>
          <w:bCs/>
          <w:sz w:val="24"/>
          <w:szCs w:val="24"/>
          <w:lang w:val="es-ES" w:eastAsia="es-ES"/>
        </w:rPr>
        <w:t>Alonso (2006)</w:t>
      </w:r>
      <w:r w:rsidR="00B6555C" w:rsidRPr="00C20A5E">
        <w:rPr>
          <w:rFonts w:ascii="Arial" w:eastAsia="Times New Roman" w:hAnsi="Arial" w:cs="Arial"/>
          <w:bCs/>
          <w:sz w:val="24"/>
          <w:szCs w:val="24"/>
          <w:lang w:val="es-ES" w:eastAsia="es-ES"/>
        </w:rPr>
        <w:t>, Durante</w:t>
      </w:r>
      <w:r w:rsidRPr="00C20A5E">
        <w:rPr>
          <w:rFonts w:ascii="Arial" w:eastAsia="Times New Roman" w:hAnsi="Arial" w:cs="Arial"/>
          <w:bCs/>
          <w:sz w:val="24"/>
          <w:szCs w:val="24"/>
          <w:lang w:val="es-ES" w:eastAsia="es-ES"/>
        </w:rPr>
        <w:t xml:space="preserve"> los últimos cincuenta años el marketing ha dado como resultado una diversidad de estrategias metodológicas que, desde un enfoque relacional, pueden resumirse en tres grandes áreas: </w:t>
      </w:r>
    </w:p>
    <w:p w:rsidR="00714FB6" w:rsidRDefault="00714FB6" w:rsidP="00714FB6">
      <w:pPr>
        <w:autoSpaceDE w:val="0"/>
        <w:autoSpaceDN w:val="0"/>
        <w:adjustRightInd w:val="0"/>
        <w:spacing w:before="0" w:line="360" w:lineRule="auto"/>
        <w:ind w:left="284" w:firstLine="709"/>
        <w:jc w:val="both"/>
        <w:rPr>
          <w:rFonts w:ascii="Arial" w:eastAsia="Times New Roman" w:hAnsi="Arial" w:cs="Arial"/>
          <w:bCs/>
          <w:sz w:val="24"/>
          <w:szCs w:val="24"/>
          <w:lang w:val="es-ES" w:eastAsia="es-ES"/>
        </w:rPr>
      </w:pPr>
    </w:p>
    <w:p w:rsidR="00606A17" w:rsidRDefault="00157CFB" w:rsidP="00E13D5C">
      <w:pPr>
        <w:pStyle w:val="Prrafodelista"/>
        <w:numPr>
          <w:ilvl w:val="0"/>
          <w:numId w:val="31"/>
        </w:numPr>
        <w:autoSpaceDE w:val="0"/>
        <w:autoSpaceDN w:val="0"/>
        <w:adjustRightInd w:val="0"/>
        <w:spacing w:before="0" w:line="360" w:lineRule="auto"/>
        <w:jc w:val="both"/>
        <w:rPr>
          <w:rFonts w:ascii="Arial" w:eastAsia="Times New Roman" w:hAnsi="Arial" w:cs="Arial"/>
          <w:bCs/>
          <w:sz w:val="24"/>
          <w:szCs w:val="24"/>
          <w:lang w:val="es-ES" w:eastAsia="es-ES"/>
        </w:rPr>
      </w:pPr>
      <w:r w:rsidRPr="00606A17">
        <w:rPr>
          <w:rFonts w:ascii="Arial" w:eastAsia="Times New Roman" w:hAnsi="Arial" w:cs="Arial"/>
          <w:b/>
          <w:bCs/>
          <w:sz w:val="24"/>
          <w:szCs w:val="24"/>
          <w:lang w:val="es-ES" w:eastAsia="es-ES"/>
        </w:rPr>
        <w:t>Marketing Social Interno</w:t>
      </w:r>
      <w:r w:rsidR="00606A17" w:rsidRPr="00606A17">
        <w:rPr>
          <w:rFonts w:ascii="Arial" w:eastAsia="Times New Roman" w:hAnsi="Arial" w:cs="Arial"/>
          <w:bCs/>
          <w:sz w:val="24"/>
          <w:szCs w:val="24"/>
          <w:lang w:val="es-ES" w:eastAsia="es-ES"/>
        </w:rPr>
        <w:t>.</w:t>
      </w:r>
    </w:p>
    <w:p w:rsidR="00606A17" w:rsidRDefault="00606A17"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p>
    <w:p w:rsidR="00606A17" w:rsidRDefault="00157CFB"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r w:rsidRPr="00606A17">
        <w:rPr>
          <w:rFonts w:ascii="Arial" w:eastAsia="Times New Roman" w:hAnsi="Arial" w:cs="Arial"/>
          <w:bCs/>
          <w:sz w:val="24"/>
          <w:szCs w:val="24"/>
          <w:lang w:val="es-ES" w:eastAsia="es-ES"/>
        </w:rPr>
        <w:t>El marketing social interno se refiere al desarrollo y al fomento del cambio cultural en los propios miembros, responsables del proceso de comunicación, es decir políticos, agentes sociales, profesionales varios, educadores, intelectuales, representantes de agrupaciones empresariales, sociales, sindicales, etc.  Y sobre todo, los gestores de los medios de comunicación de masas. Dado el carácter poco tangible y la naturaleza del mensaje que se quiere fomentar, es imprescindible que todos aquellos organismos, instituciones y entidades implicados, interioricen los valores y comportamientos que se pretenden transmitir.</w:t>
      </w:r>
    </w:p>
    <w:p w:rsidR="00606A17" w:rsidRDefault="00606A17"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p>
    <w:p w:rsidR="00606A17" w:rsidRDefault="00157CFB" w:rsidP="00E13D5C">
      <w:pPr>
        <w:pStyle w:val="Prrafodelista"/>
        <w:numPr>
          <w:ilvl w:val="0"/>
          <w:numId w:val="31"/>
        </w:numPr>
        <w:autoSpaceDE w:val="0"/>
        <w:autoSpaceDN w:val="0"/>
        <w:adjustRightInd w:val="0"/>
        <w:spacing w:before="0" w:line="360" w:lineRule="auto"/>
        <w:jc w:val="both"/>
        <w:rPr>
          <w:rFonts w:ascii="Arial" w:eastAsia="Times New Roman" w:hAnsi="Arial" w:cs="Arial"/>
          <w:bCs/>
          <w:sz w:val="24"/>
          <w:szCs w:val="24"/>
          <w:lang w:val="es-ES" w:eastAsia="es-ES"/>
        </w:rPr>
      </w:pPr>
      <w:r w:rsidRPr="00606A17">
        <w:rPr>
          <w:rFonts w:ascii="Arial" w:eastAsia="Times New Roman" w:hAnsi="Arial" w:cs="Arial"/>
          <w:b/>
          <w:bCs/>
          <w:sz w:val="24"/>
          <w:szCs w:val="24"/>
          <w:lang w:val="es-ES" w:eastAsia="es-ES"/>
        </w:rPr>
        <w:t>Marketing Social Externo</w:t>
      </w:r>
      <w:r w:rsidR="00606A17">
        <w:rPr>
          <w:rFonts w:ascii="Arial" w:eastAsia="Times New Roman" w:hAnsi="Arial" w:cs="Arial"/>
          <w:bCs/>
          <w:sz w:val="24"/>
          <w:szCs w:val="24"/>
          <w:lang w:val="es-ES" w:eastAsia="es-ES"/>
        </w:rPr>
        <w:t>.</w:t>
      </w:r>
    </w:p>
    <w:p w:rsidR="00606A17" w:rsidRDefault="00606A17"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p>
    <w:p w:rsidR="00606A17" w:rsidRDefault="00157CFB"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r w:rsidRPr="00606A17">
        <w:rPr>
          <w:rFonts w:ascii="Arial" w:eastAsia="Times New Roman" w:hAnsi="Arial" w:cs="Arial"/>
          <w:bCs/>
          <w:sz w:val="24"/>
          <w:szCs w:val="24"/>
          <w:lang w:val="es-ES" w:eastAsia="es-ES"/>
        </w:rPr>
        <w:t>El marketing social externo, la publicidad social, las acciones propagandísticas o las campañas socioculturales, son algunas de las técnicas de comunicación social, utilizadas para fomentar un cambio de valores. De todas ellas, el marketing social externo tiene como objeto la estrategia idónea para dar a conocer los valores y actitudes que deben de primar en la sociedad, creando flujos de opinión en torno a esta forma de pensar, sentir y actuar. Como por ejemplo  el cuadro siguiente puede mostrarnos algunos de estos</w:t>
      </w:r>
      <w:r w:rsidR="00714FB6" w:rsidRPr="00606A17">
        <w:rPr>
          <w:rFonts w:ascii="Arial" w:eastAsia="Times New Roman" w:hAnsi="Arial" w:cs="Arial"/>
          <w:bCs/>
          <w:sz w:val="24"/>
          <w:szCs w:val="24"/>
          <w:lang w:val="es-ES" w:eastAsia="es-ES"/>
        </w:rPr>
        <w:t>.</w:t>
      </w:r>
    </w:p>
    <w:p w:rsidR="00606A17" w:rsidRDefault="00606A17"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p>
    <w:p w:rsidR="00606A17" w:rsidRDefault="00606A17"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p>
    <w:p w:rsidR="00606A17" w:rsidRDefault="00157CFB" w:rsidP="00E13D5C">
      <w:pPr>
        <w:pStyle w:val="Prrafodelista"/>
        <w:numPr>
          <w:ilvl w:val="0"/>
          <w:numId w:val="31"/>
        </w:numPr>
        <w:autoSpaceDE w:val="0"/>
        <w:autoSpaceDN w:val="0"/>
        <w:adjustRightInd w:val="0"/>
        <w:spacing w:before="0" w:line="360" w:lineRule="auto"/>
        <w:jc w:val="both"/>
        <w:rPr>
          <w:rFonts w:ascii="Arial" w:eastAsia="Times New Roman" w:hAnsi="Arial" w:cs="Arial"/>
          <w:bCs/>
          <w:sz w:val="24"/>
          <w:szCs w:val="24"/>
          <w:lang w:val="es-ES" w:eastAsia="es-ES"/>
        </w:rPr>
      </w:pPr>
      <w:r w:rsidRPr="00606A17">
        <w:rPr>
          <w:rFonts w:ascii="Arial" w:eastAsia="Times New Roman" w:hAnsi="Arial" w:cs="Arial"/>
          <w:b/>
          <w:bCs/>
          <w:sz w:val="24"/>
          <w:szCs w:val="24"/>
          <w:lang w:val="es-ES" w:eastAsia="es-ES"/>
        </w:rPr>
        <w:lastRenderedPageBreak/>
        <w:t>Marketing Social Interactivo</w:t>
      </w:r>
      <w:r w:rsidR="00606A17">
        <w:rPr>
          <w:rFonts w:ascii="Arial" w:eastAsia="Times New Roman" w:hAnsi="Arial" w:cs="Arial"/>
          <w:bCs/>
          <w:sz w:val="24"/>
          <w:szCs w:val="24"/>
          <w:lang w:val="es-ES" w:eastAsia="es-ES"/>
        </w:rPr>
        <w:t>.</w:t>
      </w:r>
    </w:p>
    <w:p w:rsidR="00606A17" w:rsidRDefault="00606A17"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p>
    <w:p w:rsidR="00157CFB" w:rsidRDefault="00157CFB"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r w:rsidRPr="00606A17">
        <w:rPr>
          <w:rFonts w:ascii="Arial" w:eastAsia="Times New Roman" w:hAnsi="Arial" w:cs="Arial"/>
          <w:bCs/>
          <w:sz w:val="24"/>
          <w:szCs w:val="24"/>
          <w:lang w:val="es-ES" w:eastAsia="es-ES"/>
        </w:rPr>
        <w:t xml:space="preserve"> En todo proceso de intervención social, el receptor no se concibe, en ningún caso, como un agente pasivo. Por el contrario, se supone a los diferentes individuos receptores una capacidad crítica y analítica para poder establecer relaciones de causa-efecto, a través de un proceso lógico-racional, entre la presencia de determinados valores, creencias y actitudes, y una serie de consecuencias positivas para el desarrollo social.</w:t>
      </w:r>
    </w:p>
    <w:p w:rsidR="00F770BE" w:rsidRDefault="00F770BE" w:rsidP="00606A17">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p>
    <w:p w:rsidR="005F7E0F" w:rsidRPr="00A8246A" w:rsidRDefault="001D6305" w:rsidP="00A8246A">
      <w:pPr>
        <w:pStyle w:val="Prrafodelista"/>
        <w:autoSpaceDE w:val="0"/>
        <w:autoSpaceDN w:val="0"/>
        <w:adjustRightInd w:val="0"/>
        <w:spacing w:before="0" w:line="360" w:lineRule="auto"/>
        <w:ind w:left="185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El marketing social interactivo se refiere a todas las herramientas o técnicas que ofrecen </w:t>
      </w:r>
      <w:r w:rsidR="00F770BE">
        <w:rPr>
          <w:rFonts w:ascii="Arial" w:eastAsia="Times New Roman" w:hAnsi="Arial" w:cs="Arial"/>
          <w:bCs/>
          <w:sz w:val="24"/>
          <w:szCs w:val="24"/>
          <w:lang w:val="es-ES" w:eastAsia="es-ES"/>
        </w:rPr>
        <w:t>o nos proveen los soportes tecnológicos, para la realización de las campañas los cuales nos van ayudar a cumplir con los objetivos.</w:t>
      </w:r>
    </w:p>
    <w:p w:rsidR="0040470B" w:rsidRPr="00C20A5E" w:rsidRDefault="0040470B" w:rsidP="00C53E70">
      <w:pPr>
        <w:spacing w:before="0" w:after="200" w:line="360" w:lineRule="auto"/>
        <w:jc w:val="both"/>
        <w:rPr>
          <w:rFonts w:ascii="Arial" w:hAnsi="Arial" w:cs="Arial"/>
          <w:sz w:val="24"/>
          <w:szCs w:val="24"/>
          <w:lang w:val="es-ES"/>
        </w:rPr>
      </w:pPr>
    </w:p>
    <w:p w:rsidR="00157CFB" w:rsidRDefault="00AA6926" w:rsidP="001B44F4">
      <w:pPr>
        <w:pStyle w:val="Ttulo3"/>
        <w:spacing w:line="360" w:lineRule="auto"/>
        <w:ind w:left="426"/>
        <w:jc w:val="both"/>
        <w:rPr>
          <w:rFonts w:ascii="Arial" w:eastAsia="Times New Roman" w:hAnsi="Arial" w:cs="Arial"/>
          <w:color w:val="auto"/>
          <w:sz w:val="24"/>
          <w:szCs w:val="24"/>
          <w:lang w:val="es-ES" w:eastAsia="es-ES"/>
        </w:rPr>
      </w:pPr>
      <w:bookmarkStart w:id="127" w:name="_Toc462426797"/>
      <w:bookmarkStart w:id="128" w:name="_Toc463278537"/>
      <w:bookmarkStart w:id="129" w:name="_Toc463380403"/>
      <w:bookmarkStart w:id="130" w:name="_Toc467000354"/>
      <w:bookmarkStart w:id="131" w:name="_Toc467667514"/>
      <w:bookmarkStart w:id="132" w:name="_Toc467667572"/>
      <w:bookmarkStart w:id="133" w:name="_Toc467667891"/>
      <w:bookmarkStart w:id="134" w:name="_Toc482956320"/>
      <w:r w:rsidRPr="00332839">
        <w:rPr>
          <w:rFonts w:ascii="Arial" w:eastAsia="Times New Roman" w:hAnsi="Arial" w:cs="Arial"/>
          <w:bCs w:val="0"/>
          <w:color w:val="auto"/>
          <w:sz w:val="24"/>
          <w:szCs w:val="24"/>
          <w:lang w:val="es-ES" w:eastAsia="es-ES"/>
        </w:rPr>
        <w:t>2.2.</w:t>
      </w:r>
      <w:r w:rsidR="005E30D5">
        <w:rPr>
          <w:rFonts w:ascii="Arial" w:eastAsia="Times New Roman" w:hAnsi="Arial" w:cs="Arial"/>
          <w:bCs w:val="0"/>
          <w:color w:val="auto"/>
          <w:sz w:val="24"/>
          <w:szCs w:val="24"/>
          <w:lang w:val="es-ES" w:eastAsia="es-ES"/>
        </w:rPr>
        <w:t>5</w:t>
      </w:r>
      <w:r w:rsidR="00C53E70">
        <w:rPr>
          <w:rFonts w:ascii="Arial" w:eastAsia="Times New Roman" w:hAnsi="Arial" w:cs="Arial"/>
          <w:bCs w:val="0"/>
          <w:color w:val="auto"/>
          <w:sz w:val="24"/>
          <w:szCs w:val="24"/>
          <w:lang w:val="es-ES" w:eastAsia="es-ES"/>
        </w:rPr>
        <w:t xml:space="preserve"> </w:t>
      </w:r>
      <w:r w:rsidR="00157CFB" w:rsidRPr="00C20A5E">
        <w:rPr>
          <w:rFonts w:ascii="Arial" w:eastAsia="Times New Roman" w:hAnsi="Arial" w:cs="Arial"/>
          <w:color w:val="auto"/>
          <w:sz w:val="24"/>
          <w:szCs w:val="24"/>
          <w:lang w:val="es-ES" w:eastAsia="es-ES"/>
        </w:rPr>
        <w:t>Objetivos del marketing social</w:t>
      </w:r>
      <w:bookmarkEnd w:id="127"/>
      <w:bookmarkEnd w:id="128"/>
      <w:bookmarkEnd w:id="129"/>
      <w:bookmarkEnd w:id="130"/>
      <w:bookmarkEnd w:id="131"/>
      <w:bookmarkEnd w:id="132"/>
      <w:bookmarkEnd w:id="133"/>
      <w:bookmarkEnd w:id="134"/>
    </w:p>
    <w:p w:rsidR="000E1235" w:rsidRPr="000E1235" w:rsidRDefault="000E1235" w:rsidP="000E1235">
      <w:pPr>
        <w:rPr>
          <w:lang w:val="es-ES" w:eastAsia="es-ES"/>
        </w:rPr>
      </w:pPr>
    </w:p>
    <w:p w:rsidR="00157CFB" w:rsidRDefault="00157CFB" w:rsidP="005E30D5">
      <w:pPr>
        <w:autoSpaceDE w:val="0"/>
        <w:autoSpaceDN w:val="0"/>
        <w:adjustRightInd w:val="0"/>
        <w:spacing w:before="0" w:line="360" w:lineRule="auto"/>
        <w:ind w:left="993" w:firstLine="709"/>
        <w:jc w:val="both"/>
        <w:rPr>
          <w:rFonts w:ascii="Arial" w:eastAsia="Times New Roman" w:hAnsi="Arial" w:cs="Arial"/>
          <w:bCs/>
          <w:sz w:val="24"/>
          <w:szCs w:val="24"/>
          <w:lang w:val="es-ES" w:eastAsia="es-ES"/>
        </w:rPr>
      </w:pPr>
      <w:r w:rsidRPr="00C20A5E">
        <w:rPr>
          <w:rFonts w:ascii="Arial" w:eastAsia="Times New Roman" w:hAnsi="Arial" w:cs="Arial"/>
          <w:bCs/>
          <w:sz w:val="24"/>
          <w:szCs w:val="24"/>
          <w:lang w:val="es-ES" w:eastAsia="es-ES"/>
        </w:rPr>
        <w:t xml:space="preserve"> Alonso (2006)</w:t>
      </w:r>
      <w:r w:rsidR="00B6555C" w:rsidRPr="00C20A5E">
        <w:rPr>
          <w:rFonts w:ascii="Arial" w:eastAsia="Times New Roman" w:hAnsi="Arial" w:cs="Arial"/>
          <w:bCs/>
          <w:sz w:val="24"/>
          <w:szCs w:val="24"/>
          <w:lang w:val="es-ES" w:eastAsia="es-ES"/>
        </w:rPr>
        <w:t>,</w:t>
      </w:r>
      <w:r w:rsidR="00B6555C">
        <w:rPr>
          <w:rFonts w:ascii="Arial" w:eastAsia="Times New Roman" w:hAnsi="Arial" w:cs="Arial"/>
          <w:bCs/>
          <w:sz w:val="24"/>
          <w:szCs w:val="24"/>
          <w:lang w:val="es-ES" w:eastAsia="es-ES"/>
        </w:rPr>
        <w:t xml:space="preserve"> menciona</w:t>
      </w:r>
      <w:r w:rsidR="00E13EF3">
        <w:rPr>
          <w:rFonts w:ascii="Arial" w:eastAsia="Times New Roman" w:hAnsi="Arial" w:cs="Arial"/>
          <w:bCs/>
          <w:sz w:val="24"/>
          <w:szCs w:val="24"/>
          <w:lang w:val="es-ES" w:eastAsia="es-ES"/>
        </w:rPr>
        <w:t xml:space="preserve"> los siguientes objetivos del marketing social, los cuales son de suma importancia:</w:t>
      </w:r>
    </w:p>
    <w:p w:rsidR="00E13EF3" w:rsidRPr="00C20A5E" w:rsidRDefault="00E13EF3" w:rsidP="007C7AA7">
      <w:pPr>
        <w:autoSpaceDE w:val="0"/>
        <w:autoSpaceDN w:val="0"/>
        <w:adjustRightInd w:val="0"/>
        <w:spacing w:before="0" w:line="360" w:lineRule="auto"/>
        <w:ind w:left="284" w:firstLine="709"/>
        <w:jc w:val="both"/>
        <w:rPr>
          <w:rFonts w:ascii="Arial" w:eastAsia="Times New Roman" w:hAnsi="Arial" w:cs="Arial"/>
          <w:bCs/>
          <w:sz w:val="24"/>
          <w:szCs w:val="24"/>
          <w:lang w:val="es-ES" w:eastAsia="es-ES"/>
        </w:rPr>
      </w:pPr>
    </w:p>
    <w:p w:rsidR="005E30D5" w:rsidRDefault="00157CFB" w:rsidP="00E13D5C">
      <w:pPr>
        <w:pStyle w:val="Prrafodelista"/>
        <w:numPr>
          <w:ilvl w:val="0"/>
          <w:numId w:val="32"/>
        </w:numPr>
        <w:autoSpaceDE w:val="0"/>
        <w:autoSpaceDN w:val="0"/>
        <w:adjustRightInd w:val="0"/>
        <w:spacing w:before="0" w:after="200" w:line="360" w:lineRule="auto"/>
        <w:jc w:val="both"/>
        <w:rPr>
          <w:rFonts w:ascii="Arial" w:eastAsia="Times New Roman" w:hAnsi="Arial" w:cs="Arial"/>
          <w:bCs/>
          <w:sz w:val="24"/>
          <w:szCs w:val="24"/>
          <w:lang w:val="es-ES" w:eastAsia="es-ES"/>
        </w:rPr>
      </w:pPr>
      <w:r w:rsidRPr="00C53E70">
        <w:rPr>
          <w:rFonts w:ascii="Arial" w:eastAsia="Times New Roman" w:hAnsi="Arial" w:cs="Arial"/>
          <w:b/>
          <w:bCs/>
          <w:sz w:val="24"/>
          <w:szCs w:val="24"/>
          <w:lang w:val="es-ES" w:eastAsia="es-ES"/>
        </w:rPr>
        <w:t>Proporcionar información</w:t>
      </w:r>
      <w:r w:rsidRPr="00C53E70">
        <w:rPr>
          <w:rFonts w:ascii="Arial" w:eastAsia="Times New Roman" w:hAnsi="Arial" w:cs="Arial"/>
          <w:bCs/>
          <w:sz w:val="24"/>
          <w:szCs w:val="24"/>
          <w:lang w:val="es-ES" w:eastAsia="es-ES"/>
        </w:rPr>
        <w:t>.</w:t>
      </w:r>
    </w:p>
    <w:p w:rsidR="005E30D5"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5E30D5" w:rsidRDefault="00157CFB"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r w:rsidRPr="00C53E70">
        <w:rPr>
          <w:rFonts w:ascii="Arial" w:eastAsia="Times New Roman" w:hAnsi="Arial" w:cs="Arial"/>
          <w:bCs/>
          <w:sz w:val="24"/>
          <w:szCs w:val="24"/>
          <w:lang w:val="es-ES" w:eastAsia="es-ES"/>
        </w:rPr>
        <w:t xml:space="preserve"> Hay muchas causas sociales que tienen como objetivo informar o enseñar a la población. Se trata, por tanto, de llevar a cabo programas educativos, tales como las campañas de higiene, nutrición, concienciación de problemas del medio ambiente, etc. </w:t>
      </w:r>
    </w:p>
    <w:p w:rsidR="005E30D5"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A8246A" w:rsidRDefault="00A8246A"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A8246A" w:rsidRDefault="00A8246A"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A8246A" w:rsidRDefault="00A8246A"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A8246A" w:rsidRPr="005E30D5" w:rsidRDefault="00A8246A"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5E30D5" w:rsidRDefault="00157CFB" w:rsidP="00E13D5C">
      <w:pPr>
        <w:pStyle w:val="Prrafodelista"/>
        <w:numPr>
          <w:ilvl w:val="0"/>
          <w:numId w:val="32"/>
        </w:numPr>
        <w:autoSpaceDE w:val="0"/>
        <w:autoSpaceDN w:val="0"/>
        <w:adjustRightInd w:val="0"/>
        <w:spacing w:before="0" w:after="200" w:line="360" w:lineRule="auto"/>
        <w:jc w:val="both"/>
        <w:rPr>
          <w:rFonts w:ascii="Arial" w:eastAsia="Times New Roman" w:hAnsi="Arial" w:cs="Arial"/>
          <w:bCs/>
          <w:sz w:val="24"/>
          <w:szCs w:val="24"/>
          <w:lang w:val="es-ES" w:eastAsia="es-ES"/>
        </w:rPr>
      </w:pPr>
      <w:r w:rsidRPr="00972417">
        <w:rPr>
          <w:rFonts w:ascii="Arial" w:eastAsia="Times New Roman" w:hAnsi="Arial" w:cs="Arial"/>
          <w:b/>
          <w:bCs/>
          <w:sz w:val="24"/>
          <w:szCs w:val="24"/>
          <w:lang w:val="es-ES" w:eastAsia="es-ES"/>
        </w:rPr>
        <w:lastRenderedPageBreak/>
        <w:t>Estimular acciones beneficiosas para la sociedad</w:t>
      </w:r>
      <w:r w:rsidRPr="00972417">
        <w:rPr>
          <w:rFonts w:ascii="Arial" w:eastAsia="Times New Roman" w:hAnsi="Arial" w:cs="Arial"/>
          <w:bCs/>
          <w:sz w:val="24"/>
          <w:szCs w:val="24"/>
          <w:lang w:val="es-ES" w:eastAsia="es-ES"/>
        </w:rPr>
        <w:t xml:space="preserve">. </w:t>
      </w:r>
    </w:p>
    <w:p w:rsidR="005E30D5"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972417" w:rsidRDefault="00157CFB"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r w:rsidRPr="00972417">
        <w:rPr>
          <w:rFonts w:ascii="Arial" w:eastAsia="Times New Roman" w:hAnsi="Arial" w:cs="Arial"/>
          <w:bCs/>
          <w:sz w:val="24"/>
          <w:szCs w:val="24"/>
          <w:lang w:val="es-ES" w:eastAsia="es-ES"/>
        </w:rPr>
        <w:t>Otra clase de causas sociales tratan de inducir al mayor número posible de personas a tomar una acción determinada durante un período de tiempo dado. Por ejemplo, una campaña de vacunación preventiva, apoyo a organizaciones de beneficencia, etc.</w:t>
      </w:r>
    </w:p>
    <w:p w:rsidR="005E30D5"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5E30D5" w:rsidRDefault="00157CFB" w:rsidP="00E13D5C">
      <w:pPr>
        <w:pStyle w:val="Prrafodelista"/>
        <w:numPr>
          <w:ilvl w:val="0"/>
          <w:numId w:val="32"/>
        </w:numPr>
        <w:autoSpaceDE w:val="0"/>
        <w:autoSpaceDN w:val="0"/>
        <w:adjustRightInd w:val="0"/>
        <w:spacing w:before="0" w:after="200" w:line="360" w:lineRule="auto"/>
        <w:jc w:val="both"/>
        <w:rPr>
          <w:rFonts w:ascii="Arial" w:eastAsia="Times New Roman" w:hAnsi="Arial" w:cs="Arial"/>
          <w:bCs/>
          <w:sz w:val="24"/>
          <w:szCs w:val="24"/>
          <w:lang w:val="es-ES" w:eastAsia="es-ES"/>
        </w:rPr>
      </w:pPr>
      <w:r w:rsidRPr="00972417">
        <w:rPr>
          <w:rFonts w:ascii="Arial" w:eastAsia="Times New Roman" w:hAnsi="Arial" w:cs="Arial"/>
          <w:b/>
          <w:bCs/>
          <w:sz w:val="24"/>
          <w:szCs w:val="24"/>
          <w:lang w:val="es-ES" w:eastAsia="es-ES"/>
        </w:rPr>
        <w:t>Cambiar comportamientos nocivos</w:t>
      </w:r>
      <w:r w:rsidRPr="00972417">
        <w:rPr>
          <w:rFonts w:ascii="Arial" w:eastAsia="Times New Roman" w:hAnsi="Arial" w:cs="Arial"/>
          <w:bCs/>
          <w:sz w:val="24"/>
          <w:szCs w:val="24"/>
          <w:lang w:val="es-ES" w:eastAsia="es-ES"/>
        </w:rPr>
        <w:t xml:space="preserve">. </w:t>
      </w:r>
    </w:p>
    <w:p w:rsidR="005E30D5"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972417" w:rsidRDefault="00157CFB"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r w:rsidRPr="00972417">
        <w:rPr>
          <w:rFonts w:ascii="Arial" w:eastAsia="Times New Roman" w:hAnsi="Arial" w:cs="Arial"/>
          <w:bCs/>
          <w:sz w:val="24"/>
          <w:szCs w:val="24"/>
          <w:lang w:val="es-ES" w:eastAsia="es-ES"/>
        </w:rPr>
        <w:t xml:space="preserve">Otro tipo de causas sociales tratan de inducir o ayudar a las personas a cambiar algún aspecto de su comportamiento que pueda beneficiarles como, por ejemplo, no drogarse, dejar de fumar, reducir el consumo de alcohol, mejorar la dieta alimenticia, etc. </w:t>
      </w:r>
    </w:p>
    <w:p w:rsidR="005E30D5"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5E30D5" w:rsidRDefault="00157CFB" w:rsidP="00E13D5C">
      <w:pPr>
        <w:pStyle w:val="Prrafodelista"/>
        <w:numPr>
          <w:ilvl w:val="0"/>
          <w:numId w:val="32"/>
        </w:numPr>
        <w:autoSpaceDE w:val="0"/>
        <w:autoSpaceDN w:val="0"/>
        <w:adjustRightInd w:val="0"/>
        <w:spacing w:before="0" w:after="200" w:line="360" w:lineRule="auto"/>
        <w:jc w:val="both"/>
        <w:rPr>
          <w:rFonts w:ascii="Arial" w:eastAsia="Times New Roman" w:hAnsi="Arial" w:cs="Arial"/>
          <w:bCs/>
          <w:sz w:val="24"/>
          <w:szCs w:val="24"/>
          <w:lang w:val="es-ES" w:eastAsia="es-ES"/>
        </w:rPr>
      </w:pPr>
      <w:r w:rsidRPr="00972417">
        <w:rPr>
          <w:rFonts w:ascii="Arial" w:eastAsia="Times New Roman" w:hAnsi="Arial" w:cs="Arial"/>
          <w:b/>
          <w:bCs/>
          <w:sz w:val="24"/>
          <w:szCs w:val="24"/>
          <w:lang w:val="es-ES" w:eastAsia="es-ES"/>
        </w:rPr>
        <w:t>Cambiar los valores de la sociedad.</w:t>
      </w:r>
      <w:r w:rsidRPr="00972417">
        <w:rPr>
          <w:rFonts w:ascii="Arial" w:eastAsia="Times New Roman" w:hAnsi="Arial" w:cs="Arial"/>
          <w:bCs/>
          <w:sz w:val="24"/>
          <w:szCs w:val="24"/>
          <w:lang w:val="es-ES" w:eastAsia="es-ES"/>
        </w:rPr>
        <w:t xml:space="preserve"> </w:t>
      </w:r>
    </w:p>
    <w:p w:rsidR="005E30D5"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40470B" w:rsidRDefault="00157CFB"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r w:rsidRPr="00972417">
        <w:rPr>
          <w:rFonts w:ascii="Arial" w:eastAsia="Times New Roman" w:hAnsi="Arial" w:cs="Arial"/>
          <w:bCs/>
          <w:sz w:val="24"/>
          <w:szCs w:val="24"/>
          <w:lang w:val="es-ES" w:eastAsia="es-ES"/>
        </w:rPr>
        <w:t>Tratan de modificar las creencias o valores arraigados en la sociedad. Por ejemplo, planificación familiar, eliminación de costumbres ancestrales,</w:t>
      </w:r>
      <w:r w:rsidR="00777C1A" w:rsidRPr="00972417">
        <w:rPr>
          <w:rFonts w:ascii="Arial" w:eastAsia="Times New Roman" w:hAnsi="Arial" w:cs="Arial"/>
          <w:bCs/>
          <w:sz w:val="24"/>
          <w:szCs w:val="24"/>
          <w:lang w:val="es-ES" w:eastAsia="es-ES"/>
        </w:rPr>
        <w:t xml:space="preserve"> incineración de cadáveres, etc.</w:t>
      </w:r>
    </w:p>
    <w:p w:rsidR="005E30D5" w:rsidRPr="00972417" w:rsidRDefault="005E30D5" w:rsidP="005E30D5">
      <w:pPr>
        <w:pStyle w:val="Prrafodelista"/>
        <w:autoSpaceDE w:val="0"/>
        <w:autoSpaceDN w:val="0"/>
        <w:adjustRightInd w:val="0"/>
        <w:spacing w:before="0" w:after="200" w:line="360" w:lineRule="auto"/>
        <w:ind w:left="1713"/>
        <w:jc w:val="both"/>
        <w:rPr>
          <w:rFonts w:ascii="Arial" w:eastAsia="Times New Roman" w:hAnsi="Arial" w:cs="Arial"/>
          <w:bCs/>
          <w:sz w:val="24"/>
          <w:szCs w:val="24"/>
          <w:lang w:val="es-ES" w:eastAsia="es-ES"/>
        </w:rPr>
      </w:pPr>
    </w:p>
    <w:p w:rsidR="00157CFB" w:rsidRDefault="00DB1485" w:rsidP="00DB1485">
      <w:pPr>
        <w:pStyle w:val="Ttulo3"/>
        <w:spacing w:line="360" w:lineRule="auto"/>
        <w:ind w:left="426"/>
        <w:jc w:val="both"/>
        <w:rPr>
          <w:rFonts w:ascii="Arial" w:eastAsia="Times New Roman" w:hAnsi="Arial" w:cs="Arial"/>
          <w:color w:val="auto"/>
          <w:sz w:val="24"/>
          <w:szCs w:val="24"/>
          <w:lang w:eastAsia="es-ES"/>
        </w:rPr>
      </w:pPr>
      <w:bookmarkStart w:id="135" w:name="_Toc462426800"/>
      <w:bookmarkStart w:id="136" w:name="_Toc463278539"/>
      <w:bookmarkStart w:id="137" w:name="_Toc463380405"/>
      <w:bookmarkStart w:id="138" w:name="_Toc467000356"/>
      <w:bookmarkStart w:id="139" w:name="_Toc467667515"/>
      <w:bookmarkStart w:id="140" w:name="_Toc467667573"/>
      <w:bookmarkStart w:id="141" w:name="_Toc467667892"/>
      <w:bookmarkStart w:id="142" w:name="_Toc482956321"/>
      <w:r>
        <w:rPr>
          <w:rFonts w:ascii="Arial" w:eastAsia="Times New Roman" w:hAnsi="Arial" w:cs="Arial"/>
          <w:color w:val="auto"/>
          <w:sz w:val="24"/>
          <w:szCs w:val="24"/>
          <w:lang w:eastAsia="es-ES"/>
        </w:rPr>
        <w:t xml:space="preserve">2.2.6 </w:t>
      </w:r>
      <w:r w:rsidR="00157CFB" w:rsidRPr="00332839">
        <w:rPr>
          <w:rFonts w:ascii="Arial" w:eastAsia="Times New Roman" w:hAnsi="Arial" w:cs="Arial"/>
          <w:color w:val="auto"/>
          <w:sz w:val="24"/>
          <w:szCs w:val="24"/>
          <w:lang w:eastAsia="es-ES"/>
        </w:rPr>
        <w:t>Ejecución</w:t>
      </w:r>
      <w:r w:rsidR="00157CFB" w:rsidRPr="00C20A5E">
        <w:rPr>
          <w:rFonts w:ascii="Arial" w:eastAsia="Times New Roman" w:hAnsi="Arial" w:cs="Arial"/>
          <w:color w:val="auto"/>
          <w:sz w:val="24"/>
          <w:szCs w:val="24"/>
          <w:lang w:eastAsia="es-ES"/>
        </w:rPr>
        <w:t xml:space="preserve"> del Plan de Marketing social</w:t>
      </w:r>
      <w:bookmarkEnd w:id="135"/>
      <w:bookmarkEnd w:id="136"/>
      <w:bookmarkEnd w:id="137"/>
      <w:bookmarkEnd w:id="138"/>
      <w:bookmarkEnd w:id="139"/>
      <w:bookmarkEnd w:id="140"/>
      <w:bookmarkEnd w:id="141"/>
      <w:bookmarkEnd w:id="142"/>
    </w:p>
    <w:p w:rsidR="00332839" w:rsidRPr="00332839" w:rsidRDefault="00332839" w:rsidP="00332839">
      <w:pPr>
        <w:rPr>
          <w:lang w:eastAsia="es-ES"/>
        </w:rPr>
      </w:pPr>
    </w:p>
    <w:p w:rsidR="00882D40" w:rsidRDefault="00157CFB" w:rsidP="00DB1485">
      <w:pPr>
        <w:autoSpaceDE w:val="0"/>
        <w:autoSpaceDN w:val="0"/>
        <w:adjustRightInd w:val="0"/>
        <w:spacing w:before="0" w:line="360" w:lineRule="auto"/>
        <w:ind w:left="993" w:firstLine="425"/>
        <w:jc w:val="both"/>
        <w:rPr>
          <w:rFonts w:ascii="Arial" w:eastAsia="Times New Roman" w:hAnsi="Arial" w:cs="Arial"/>
          <w:sz w:val="24"/>
          <w:szCs w:val="24"/>
          <w:lang w:eastAsia="es-ES"/>
        </w:rPr>
      </w:pPr>
      <w:r w:rsidRPr="00C20A5E">
        <w:rPr>
          <w:rFonts w:ascii="Arial" w:eastAsia="Times New Roman" w:hAnsi="Arial" w:cs="Arial"/>
          <w:sz w:val="24"/>
          <w:szCs w:val="24"/>
          <w:lang w:eastAsia="es-ES"/>
        </w:rPr>
        <w:t>Zambrana (2012), para que la ejecución del plan tenga éxito, se recomienda:</w:t>
      </w:r>
    </w:p>
    <w:p w:rsidR="00882D40" w:rsidRDefault="00882D40" w:rsidP="00882D40">
      <w:pPr>
        <w:autoSpaceDE w:val="0"/>
        <w:autoSpaceDN w:val="0"/>
        <w:adjustRightInd w:val="0"/>
        <w:spacing w:before="0" w:line="360" w:lineRule="auto"/>
        <w:ind w:left="993" w:firstLine="709"/>
        <w:jc w:val="both"/>
        <w:rPr>
          <w:rFonts w:ascii="Arial" w:eastAsia="Times New Roman" w:hAnsi="Arial" w:cs="Arial"/>
          <w:sz w:val="24"/>
          <w:szCs w:val="24"/>
          <w:lang w:eastAsia="es-ES"/>
        </w:rPr>
      </w:pPr>
    </w:p>
    <w:p w:rsidR="00883A78" w:rsidRDefault="00157CFB" w:rsidP="00DB1485">
      <w:pPr>
        <w:tabs>
          <w:tab w:val="left" w:pos="993"/>
          <w:tab w:val="left" w:pos="1134"/>
        </w:tabs>
        <w:autoSpaceDE w:val="0"/>
        <w:autoSpaceDN w:val="0"/>
        <w:adjustRightInd w:val="0"/>
        <w:spacing w:before="0" w:line="360" w:lineRule="auto"/>
        <w:ind w:left="993" w:firstLine="709"/>
        <w:jc w:val="both"/>
        <w:rPr>
          <w:rFonts w:ascii="Arial" w:eastAsia="Times New Roman" w:hAnsi="Arial" w:cs="Arial"/>
          <w:sz w:val="24"/>
          <w:szCs w:val="24"/>
          <w:lang w:eastAsia="es-ES"/>
        </w:rPr>
      </w:pPr>
      <w:r w:rsidRPr="00DC7DEA">
        <w:rPr>
          <w:rFonts w:ascii="Arial" w:eastAsia="Times New Roman" w:hAnsi="Arial" w:cs="Arial"/>
          <w:sz w:val="24"/>
          <w:szCs w:val="24"/>
          <w:lang w:eastAsia="es-ES"/>
        </w:rPr>
        <w:t>Tener claramente delimitada las responsabilidades de quienes trabajan en el programa, definiendo quienes, que y cuando debe actuar en las diferentes etapas.</w:t>
      </w:r>
    </w:p>
    <w:p w:rsidR="00883A78" w:rsidRDefault="00883A78" w:rsidP="00883A78">
      <w:pPr>
        <w:autoSpaceDE w:val="0"/>
        <w:autoSpaceDN w:val="0"/>
        <w:adjustRightInd w:val="0"/>
        <w:spacing w:before="0" w:line="360" w:lineRule="auto"/>
        <w:ind w:left="426" w:firstLine="709"/>
        <w:jc w:val="both"/>
        <w:rPr>
          <w:rFonts w:ascii="Arial" w:eastAsia="Times New Roman" w:hAnsi="Arial" w:cs="Arial"/>
          <w:sz w:val="24"/>
          <w:szCs w:val="24"/>
          <w:lang w:eastAsia="es-ES"/>
        </w:rPr>
      </w:pPr>
    </w:p>
    <w:p w:rsidR="00DB1485" w:rsidRDefault="00157CFB" w:rsidP="00E13D5C">
      <w:pPr>
        <w:pStyle w:val="Prrafodelista"/>
        <w:numPr>
          <w:ilvl w:val="0"/>
          <w:numId w:val="33"/>
        </w:numPr>
        <w:autoSpaceDE w:val="0"/>
        <w:autoSpaceDN w:val="0"/>
        <w:adjustRightInd w:val="0"/>
        <w:spacing w:before="0" w:line="360" w:lineRule="auto"/>
        <w:jc w:val="both"/>
        <w:rPr>
          <w:rFonts w:ascii="Arial" w:eastAsia="Times New Roman" w:hAnsi="Arial" w:cs="Arial"/>
          <w:sz w:val="24"/>
          <w:szCs w:val="24"/>
          <w:lang w:eastAsia="es-ES"/>
        </w:rPr>
      </w:pPr>
      <w:r w:rsidRPr="00883A78">
        <w:rPr>
          <w:rFonts w:ascii="Arial" w:eastAsia="Times New Roman" w:hAnsi="Arial" w:cs="Arial"/>
          <w:sz w:val="24"/>
          <w:szCs w:val="24"/>
          <w:lang w:eastAsia="es-ES"/>
        </w:rPr>
        <w:t>Detallar cuidadosamente las tareas que se deben realizar y el tiem</w:t>
      </w:r>
      <w:r w:rsidR="00DB1485">
        <w:rPr>
          <w:rFonts w:ascii="Arial" w:eastAsia="Times New Roman" w:hAnsi="Arial" w:cs="Arial"/>
          <w:sz w:val="24"/>
          <w:szCs w:val="24"/>
          <w:lang w:eastAsia="es-ES"/>
        </w:rPr>
        <w:t>po en que deben ser realizadas</w:t>
      </w:r>
    </w:p>
    <w:p w:rsidR="00DB1485" w:rsidRDefault="00DB1485" w:rsidP="00DB1485">
      <w:pPr>
        <w:pStyle w:val="Prrafodelista"/>
        <w:autoSpaceDE w:val="0"/>
        <w:autoSpaceDN w:val="0"/>
        <w:adjustRightInd w:val="0"/>
        <w:spacing w:before="0" w:line="360" w:lineRule="auto"/>
        <w:ind w:left="1713"/>
        <w:jc w:val="both"/>
        <w:rPr>
          <w:rFonts w:ascii="Arial" w:eastAsia="Times New Roman" w:hAnsi="Arial" w:cs="Arial"/>
          <w:sz w:val="24"/>
          <w:szCs w:val="24"/>
          <w:lang w:eastAsia="es-ES"/>
        </w:rPr>
      </w:pPr>
    </w:p>
    <w:p w:rsidR="00DB1485" w:rsidRDefault="00157CFB" w:rsidP="00E13D5C">
      <w:pPr>
        <w:pStyle w:val="Prrafodelista"/>
        <w:numPr>
          <w:ilvl w:val="0"/>
          <w:numId w:val="33"/>
        </w:numPr>
        <w:autoSpaceDE w:val="0"/>
        <w:autoSpaceDN w:val="0"/>
        <w:adjustRightInd w:val="0"/>
        <w:spacing w:before="0" w:line="360" w:lineRule="auto"/>
        <w:jc w:val="both"/>
        <w:rPr>
          <w:rFonts w:ascii="Arial" w:eastAsia="Times New Roman" w:hAnsi="Arial" w:cs="Arial"/>
          <w:sz w:val="24"/>
          <w:szCs w:val="24"/>
          <w:lang w:eastAsia="es-ES"/>
        </w:rPr>
      </w:pPr>
      <w:r w:rsidRPr="00DB1485">
        <w:rPr>
          <w:rFonts w:ascii="Arial" w:eastAsia="Times New Roman" w:hAnsi="Arial" w:cs="Arial"/>
          <w:sz w:val="24"/>
          <w:szCs w:val="24"/>
          <w:lang w:eastAsia="es-ES"/>
        </w:rPr>
        <w:t>Prestar atención a todos los detalles del programa.</w:t>
      </w:r>
    </w:p>
    <w:p w:rsidR="00DB1485" w:rsidRPr="00DB1485" w:rsidRDefault="00DB1485" w:rsidP="00DB1485">
      <w:pPr>
        <w:pStyle w:val="Prrafodelista"/>
        <w:rPr>
          <w:rFonts w:ascii="Arial" w:eastAsia="Times New Roman" w:hAnsi="Arial" w:cs="Arial"/>
          <w:sz w:val="24"/>
          <w:szCs w:val="24"/>
          <w:lang w:eastAsia="es-ES"/>
        </w:rPr>
      </w:pPr>
    </w:p>
    <w:p w:rsidR="00DB1485" w:rsidRDefault="00157CFB" w:rsidP="00E13D5C">
      <w:pPr>
        <w:pStyle w:val="Prrafodelista"/>
        <w:numPr>
          <w:ilvl w:val="0"/>
          <w:numId w:val="33"/>
        </w:numPr>
        <w:autoSpaceDE w:val="0"/>
        <w:autoSpaceDN w:val="0"/>
        <w:adjustRightInd w:val="0"/>
        <w:spacing w:before="0" w:line="360" w:lineRule="auto"/>
        <w:jc w:val="both"/>
        <w:rPr>
          <w:rFonts w:ascii="Arial" w:eastAsia="Times New Roman" w:hAnsi="Arial" w:cs="Arial"/>
          <w:sz w:val="24"/>
          <w:szCs w:val="24"/>
          <w:lang w:eastAsia="es-ES"/>
        </w:rPr>
      </w:pPr>
      <w:r w:rsidRPr="00DB1485">
        <w:rPr>
          <w:rFonts w:ascii="Arial" w:eastAsia="Times New Roman" w:hAnsi="Arial" w:cs="Arial"/>
          <w:sz w:val="24"/>
          <w:szCs w:val="24"/>
          <w:lang w:eastAsia="es-ES"/>
        </w:rPr>
        <w:t>No dar nada por sentado, ni considerar nada obvio.</w:t>
      </w:r>
    </w:p>
    <w:p w:rsidR="00DB1485" w:rsidRPr="00DB1485" w:rsidRDefault="00DB1485" w:rsidP="00DB1485">
      <w:pPr>
        <w:pStyle w:val="Prrafodelista"/>
        <w:rPr>
          <w:rFonts w:ascii="Arial" w:eastAsia="Times New Roman" w:hAnsi="Arial" w:cs="Arial"/>
          <w:sz w:val="24"/>
          <w:szCs w:val="24"/>
          <w:lang w:eastAsia="es-ES"/>
        </w:rPr>
      </w:pPr>
    </w:p>
    <w:p w:rsidR="00DB1485" w:rsidRDefault="00157CFB" w:rsidP="00E13D5C">
      <w:pPr>
        <w:pStyle w:val="Prrafodelista"/>
        <w:numPr>
          <w:ilvl w:val="0"/>
          <w:numId w:val="33"/>
        </w:numPr>
        <w:autoSpaceDE w:val="0"/>
        <w:autoSpaceDN w:val="0"/>
        <w:adjustRightInd w:val="0"/>
        <w:spacing w:before="0" w:line="360" w:lineRule="auto"/>
        <w:jc w:val="both"/>
        <w:rPr>
          <w:rFonts w:ascii="Arial" w:eastAsia="Times New Roman" w:hAnsi="Arial" w:cs="Arial"/>
          <w:sz w:val="24"/>
          <w:szCs w:val="24"/>
          <w:lang w:eastAsia="es-ES"/>
        </w:rPr>
      </w:pPr>
      <w:r w:rsidRPr="00DB1485">
        <w:rPr>
          <w:rFonts w:ascii="Arial" w:eastAsia="Times New Roman" w:hAnsi="Arial" w:cs="Arial"/>
          <w:sz w:val="24"/>
          <w:szCs w:val="24"/>
          <w:lang w:eastAsia="es-ES"/>
        </w:rPr>
        <w:t>Hacer un correcto seguimiento de lo que se debe hacer para asegurarse de que sea hecho en el tiempo pautado.</w:t>
      </w:r>
    </w:p>
    <w:p w:rsidR="00DB1485" w:rsidRPr="00DB1485" w:rsidRDefault="00DB1485" w:rsidP="00DB1485">
      <w:pPr>
        <w:pStyle w:val="Prrafodelista"/>
        <w:rPr>
          <w:rFonts w:ascii="Arial" w:eastAsia="Times New Roman" w:hAnsi="Arial" w:cs="Arial"/>
          <w:sz w:val="24"/>
          <w:szCs w:val="24"/>
          <w:lang w:eastAsia="es-ES"/>
        </w:rPr>
      </w:pPr>
    </w:p>
    <w:p w:rsidR="00B8423D" w:rsidRPr="00DB1485" w:rsidRDefault="00157CFB" w:rsidP="00E13D5C">
      <w:pPr>
        <w:pStyle w:val="Prrafodelista"/>
        <w:numPr>
          <w:ilvl w:val="0"/>
          <w:numId w:val="33"/>
        </w:numPr>
        <w:autoSpaceDE w:val="0"/>
        <w:autoSpaceDN w:val="0"/>
        <w:adjustRightInd w:val="0"/>
        <w:spacing w:before="0" w:line="360" w:lineRule="auto"/>
        <w:jc w:val="both"/>
        <w:rPr>
          <w:rFonts w:ascii="Arial" w:eastAsia="Times New Roman" w:hAnsi="Arial" w:cs="Arial"/>
          <w:sz w:val="24"/>
          <w:szCs w:val="24"/>
          <w:lang w:eastAsia="es-ES"/>
        </w:rPr>
      </w:pPr>
      <w:r w:rsidRPr="00DB1485">
        <w:rPr>
          <w:rFonts w:ascii="Arial" w:eastAsia="Times New Roman" w:hAnsi="Arial" w:cs="Arial"/>
          <w:sz w:val="24"/>
          <w:szCs w:val="24"/>
          <w:lang w:eastAsia="es-ES"/>
        </w:rPr>
        <w:t>También es necesario confeccionar un calendario con las actividades de la campaña.</w:t>
      </w:r>
    </w:p>
    <w:p w:rsidR="00B8423D" w:rsidRPr="00C20A5E" w:rsidRDefault="00B8423D" w:rsidP="007C7AA7">
      <w:pPr>
        <w:autoSpaceDE w:val="0"/>
        <w:autoSpaceDN w:val="0"/>
        <w:adjustRightInd w:val="0"/>
        <w:spacing w:before="0" w:line="360" w:lineRule="auto"/>
        <w:ind w:left="284"/>
        <w:jc w:val="both"/>
        <w:rPr>
          <w:rFonts w:ascii="Arial" w:eastAsia="Times New Roman" w:hAnsi="Arial" w:cs="Arial"/>
          <w:b/>
          <w:sz w:val="24"/>
          <w:szCs w:val="24"/>
          <w:lang w:eastAsia="es-ES"/>
        </w:rPr>
      </w:pPr>
    </w:p>
    <w:p w:rsidR="00157CFB" w:rsidRDefault="00646D4E" w:rsidP="00E202A8">
      <w:pPr>
        <w:pStyle w:val="Ttulo3"/>
        <w:spacing w:line="360" w:lineRule="auto"/>
        <w:ind w:left="426"/>
        <w:jc w:val="both"/>
        <w:rPr>
          <w:rFonts w:ascii="Arial" w:eastAsia="Times New Roman" w:hAnsi="Arial" w:cs="Arial"/>
          <w:color w:val="auto"/>
          <w:sz w:val="24"/>
          <w:szCs w:val="24"/>
          <w:lang w:eastAsia="es-ES"/>
        </w:rPr>
      </w:pPr>
      <w:bookmarkStart w:id="143" w:name="_Toc462426801"/>
      <w:bookmarkStart w:id="144" w:name="_Toc463278540"/>
      <w:bookmarkStart w:id="145" w:name="_Toc463380406"/>
      <w:bookmarkStart w:id="146" w:name="_Toc467000357"/>
      <w:bookmarkStart w:id="147" w:name="_Toc467667516"/>
      <w:bookmarkStart w:id="148" w:name="_Toc467667574"/>
      <w:bookmarkStart w:id="149" w:name="_Toc467667893"/>
      <w:bookmarkStart w:id="150" w:name="_Toc482956322"/>
      <w:r w:rsidRPr="00332839">
        <w:rPr>
          <w:rFonts w:ascii="Arial" w:eastAsia="Times New Roman" w:hAnsi="Arial" w:cs="Arial"/>
          <w:color w:val="auto"/>
          <w:sz w:val="24"/>
          <w:szCs w:val="24"/>
          <w:lang w:eastAsia="es-ES"/>
        </w:rPr>
        <w:t>2.2.</w:t>
      </w:r>
      <w:r w:rsidR="00DB1485">
        <w:rPr>
          <w:rFonts w:ascii="Arial" w:eastAsia="Times New Roman" w:hAnsi="Arial" w:cs="Arial"/>
          <w:color w:val="auto"/>
          <w:sz w:val="24"/>
          <w:szCs w:val="24"/>
          <w:lang w:eastAsia="es-ES"/>
        </w:rPr>
        <w:t>7</w:t>
      </w:r>
      <w:r w:rsidR="005905CE">
        <w:rPr>
          <w:rFonts w:ascii="Arial" w:eastAsia="Times New Roman" w:hAnsi="Arial" w:cs="Arial"/>
          <w:color w:val="auto"/>
          <w:sz w:val="24"/>
          <w:szCs w:val="24"/>
          <w:lang w:eastAsia="es-ES"/>
        </w:rPr>
        <w:t xml:space="preserve"> </w:t>
      </w:r>
      <w:r w:rsidR="00157CFB" w:rsidRPr="00C20A5E">
        <w:rPr>
          <w:rFonts w:ascii="Arial" w:eastAsia="Times New Roman" w:hAnsi="Arial" w:cs="Arial"/>
          <w:color w:val="auto"/>
          <w:sz w:val="24"/>
          <w:szCs w:val="24"/>
          <w:lang w:eastAsia="es-ES"/>
        </w:rPr>
        <w:t>Control y Evaluación del Plan de Marketing social</w:t>
      </w:r>
      <w:bookmarkEnd w:id="143"/>
      <w:bookmarkEnd w:id="144"/>
      <w:bookmarkEnd w:id="145"/>
      <w:r w:rsidR="000E1235">
        <w:rPr>
          <w:rFonts w:ascii="Arial" w:eastAsia="Times New Roman" w:hAnsi="Arial" w:cs="Arial"/>
          <w:color w:val="auto"/>
          <w:sz w:val="24"/>
          <w:szCs w:val="24"/>
          <w:lang w:eastAsia="es-ES"/>
        </w:rPr>
        <w:t>.</w:t>
      </w:r>
      <w:bookmarkEnd w:id="146"/>
      <w:bookmarkEnd w:id="147"/>
      <w:bookmarkEnd w:id="148"/>
      <w:bookmarkEnd w:id="149"/>
      <w:bookmarkEnd w:id="150"/>
    </w:p>
    <w:p w:rsidR="000E1235" w:rsidRPr="000E1235" w:rsidRDefault="000E1235" w:rsidP="000E1235">
      <w:pPr>
        <w:rPr>
          <w:lang w:eastAsia="es-ES"/>
        </w:rPr>
      </w:pPr>
    </w:p>
    <w:p w:rsidR="00157CFB" w:rsidRDefault="00157CFB" w:rsidP="00DB1485">
      <w:pPr>
        <w:autoSpaceDE w:val="0"/>
        <w:autoSpaceDN w:val="0"/>
        <w:adjustRightInd w:val="0"/>
        <w:spacing w:before="0" w:line="360" w:lineRule="auto"/>
        <w:ind w:left="993" w:firstLine="850"/>
        <w:jc w:val="both"/>
        <w:rPr>
          <w:rFonts w:ascii="Arial" w:eastAsia="Times New Roman" w:hAnsi="Arial" w:cs="Arial"/>
          <w:sz w:val="24"/>
          <w:szCs w:val="24"/>
          <w:lang w:eastAsia="es-ES"/>
        </w:rPr>
      </w:pPr>
      <w:r w:rsidRPr="00C20A5E">
        <w:rPr>
          <w:rFonts w:ascii="Arial" w:eastAsia="Times New Roman" w:hAnsi="Arial" w:cs="Arial"/>
          <w:sz w:val="24"/>
          <w:szCs w:val="24"/>
          <w:lang w:eastAsia="es-ES"/>
        </w:rPr>
        <w:t>Zambrana (2012), Una etapa importante del programa de marketing social es su evaluación, que debe ser útil para sacar conclusiones respondiendo a las siguientes preguntas:</w:t>
      </w:r>
    </w:p>
    <w:p w:rsidR="000E1235" w:rsidRPr="00C20A5E" w:rsidRDefault="000E1235" w:rsidP="007C7AA7">
      <w:pPr>
        <w:autoSpaceDE w:val="0"/>
        <w:autoSpaceDN w:val="0"/>
        <w:adjustRightInd w:val="0"/>
        <w:spacing w:before="0" w:line="360" w:lineRule="auto"/>
        <w:ind w:left="284" w:firstLine="709"/>
        <w:jc w:val="both"/>
        <w:rPr>
          <w:rFonts w:ascii="Arial" w:eastAsia="Times New Roman" w:hAnsi="Arial" w:cs="Arial"/>
          <w:sz w:val="24"/>
          <w:szCs w:val="24"/>
          <w:lang w:eastAsia="es-ES"/>
        </w:rPr>
      </w:pPr>
    </w:p>
    <w:p w:rsidR="00332839" w:rsidRDefault="00E13EF3" w:rsidP="00E13EF3">
      <w:pPr>
        <w:pStyle w:val="Prrafodelista"/>
        <w:autoSpaceDE w:val="0"/>
        <w:autoSpaceDN w:val="0"/>
        <w:adjustRightInd w:val="0"/>
        <w:spacing w:before="0" w:after="200" w:line="360" w:lineRule="auto"/>
        <w:ind w:left="1004"/>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157CFB" w:rsidRPr="00332839">
        <w:rPr>
          <w:rFonts w:ascii="Arial" w:eastAsia="Times New Roman" w:hAnsi="Arial" w:cs="Arial"/>
          <w:sz w:val="24"/>
          <w:szCs w:val="24"/>
          <w:lang w:eastAsia="es-ES"/>
        </w:rPr>
        <w:t>El plan ha sido útil para los objetivos pastorales que se tenían</w:t>
      </w:r>
      <w:r>
        <w:rPr>
          <w:rFonts w:ascii="Arial" w:eastAsia="Times New Roman" w:hAnsi="Arial" w:cs="Arial"/>
          <w:sz w:val="24"/>
          <w:szCs w:val="24"/>
          <w:lang w:eastAsia="es-ES"/>
        </w:rPr>
        <w:t>?</w:t>
      </w:r>
    </w:p>
    <w:p w:rsidR="00332839" w:rsidRPr="00332839" w:rsidRDefault="00E13EF3" w:rsidP="00E13EF3">
      <w:pPr>
        <w:pStyle w:val="Prrafodelista"/>
        <w:autoSpaceDE w:val="0"/>
        <w:autoSpaceDN w:val="0"/>
        <w:adjustRightInd w:val="0"/>
        <w:spacing w:before="0" w:after="200" w:line="360" w:lineRule="auto"/>
        <w:ind w:left="1004"/>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157CFB" w:rsidRPr="00332839">
        <w:rPr>
          <w:rFonts w:ascii="Arial" w:eastAsia="Times New Roman" w:hAnsi="Arial" w:cs="Arial"/>
          <w:sz w:val="24"/>
          <w:szCs w:val="24"/>
          <w:lang w:val="es-ES" w:eastAsia="es-ES"/>
        </w:rPr>
        <w:t>El plan ha promovido los cambios que se deseaban</w:t>
      </w:r>
      <w:r>
        <w:rPr>
          <w:rFonts w:ascii="Arial" w:eastAsia="Times New Roman" w:hAnsi="Arial" w:cs="Arial"/>
          <w:sz w:val="24"/>
          <w:szCs w:val="24"/>
          <w:lang w:val="es-ES" w:eastAsia="es-ES"/>
        </w:rPr>
        <w:t>?</w:t>
      </w:r>
    </w:p>
    <w:p w:rsidR="00157CFB" w:rsidRPr="00332839" w:rsidRDefault="00E13EF3" w:rsidP="00E13EF3">
      <w:pPr>
        <w:pStyle w:val="Prrafodelista"/>
        <w:autoSpaceDE w:val="0"/>
        <w:autoSpaceDN w:val="0"/>
        <w:adjustRightInd w:val="0"/>
        <w:spacing w:before="0" w:after="200" w:line="360" w:lineRule="auto"/>
        <w:ind w:left="1004"/>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157CFB" w:rsidRPr="00332839">
        <w:rPr>
          <w:rFonts w:ascii="Arial" w:eastAsia="Times New Roman" w:hAnsi="Arial" w:cs="Arial"/>
          <w:sz w:val="24"/>
          <w:szCs w:val="24"/>
          <w:lang w:val="es-ES" w:eastAsia="es-ES"/>
        </w:rPr>
        <w:t>Se utilizaron los medios</w:t>
      </w:r>
      <w:r>
        <w:rPr>
          <w:rFonts w:ascii="Arial" w:eastAsia="Times New Roman" w:hAnsi="Arial" w:cs="Arial"/>
          <w:sz w:val="24"/>
          <w:szCs w:val="24"/>
          <w:lang w:val="es-ES" w:eastAsia="es-ES"/>
        </w:rPr>
        <w:t xml:space="preserve"> adecuados para el plan?</w:t>
      </w:r>
    </w:p>
    <w:p w:rsidR="00157CFB" w:rsidRPr="00C20A5E" w:rsidRDefault="00157CFB" w:rsidP="00DB1485">
      <w:pPr>
        <w:autoSpaceDE w:val="0"/>
        <w:autoSpaceDN w:val="0"/>
        <w:adjustRightInd w:val="0"/>
        <w:spacing w:before="0" w:line="360" w:lineRule="auto"/>
        <w:ind w:left="993" w:firstLine="709"/>
        <w:jc w:val="both"/>
        <w:rPr>
          <w:rFonts w:ascii="Arial" w:eastAsia="Times New Roman" w:hAnsi="Arial" w:cs="Arial"/>
          <w:sz w:val="24"/>
          <w:szCs w:val="24"/>
          <w:lang w:eastAsia="es-ES"/>
        </w:rPr>
      </w:pPr>
      <w:r w:rsidRPr="00C20A5E">
        <w:rPr>
          <w:rFonts w:ascii="Arial" w:eastAsia="Times New Roman" w:hAnsi="Arial" w:cs="Arial"/>
          <w:sz w:val="24"/>
          <w:szCs w:val="24"/>
          <w:lang w:eastAsia="es-ES"/>
        </w:rPr>
        <w:t xml:space="preserve">Zambrana (2012), </w:t>
      </w:r>
      <w:r w:rsidRPr="00C20A5E">
        <w:rPr>
          <w:rFonts w:ascii="Arial" w:eastAsia="Times New Roman" w:hAnsi="Arial" w:cs="Arial"/>
          <w:sz w:val="24"/>
          <w:szCs w:val="24"/>
          <w:lang w:val="es-ES" w:eastAsia="es-ES"/>
        </w:rPr>
        <w:t>Si bien la evaluación se efectúa principalmente al finalizar el plan, es conveniente</w:t>
      </w:r>
      <w:r w:rsidR="007D4C6B">
        <w:rPr>
          <w:rFonts w:ascii="Arial" w:eastAsia="Times New Roman" w:hAnsi="Arial" w:cs="Arial"/>
          <w:sz w:val="24"/>
          <w:szCs w:val="24"/>
          <w:lang w:val="es-ES" w:eastAsia="es-ES"/>
        </w:rPr>
        <w:t xml:space="preserve"> </w:t>
      </w:r>
      <w:r w:rsidRPr="00C20A5E">
        <w:rPr>
          <w:rFonts w:ascii="Arial" w:eastAsia="Times New Roman" w:hAnsi="Arial" w:cs="Arial"/>
          <w:sz w:val="24"/>
          <w:szCs w:val="24"/>
          <w:lang w:val="es-ES" w:eastAsia="es-ES"/>
        </w:rPr>
        <w:t>realizar esta actividad en el antes y durante el desarrollo del plan. Una de las</w:t>
      </w:r>
      <w:r w:rsidR="007D4C6B">
        <w:rPr>
          <w:rFonts w:ascii="Arial" w:eastAsia="Times New Roman" w:hAnsi="Arial" w:cs="Arial"/>
          <w:sz w:val="24"/>
          <w:szCs w:val="24"/>
          <w:lang w:val="es-ES" w:eastAsia="es-ES"/>
        </w:rPr>
        <w:t xml:space="preserve"> </w:t>
      </w:r>
      <w:r w:rsidRPr="00C20A5E">
        <w:rPr>
          <w:rFonts w:ascii="Arial" w:eastAsia="Times New Roman" w:hAnsi="Arial" w:cs="Arial"/>
          <w:sz w:val="24"/>
          <w:szCs w:val="24"/>
          <w:lang w:val="es-ES" w:eastAsia="es-ES"/>
        </w:rPr>
        <w:t>cuestiones para analizar, es el impacto causado por el plan en sus efectos, si</w:t>
      </w:r>
      <w:r w:rsidR="007D4C6B">
        <w:rPr>
          <w:rFonts w:ascii="Arial" w:eastAsia="Times New Roman" w:hAnsi="Arial" w:cs="Arial"/>
          <w:sz w:val="24"/>
          <w:szCs w:val="24"/>
          <w:lang w:val="es-ES" w:eastAsia="es-ES"/>
        </w:rPr>
        <w:t xml:space="preserve"> </w:t>
      </w:r>
      <w:r w:rsidRPr="00C20A5E">
        <w:rPr>
          <w:rFonts w:ascii="Arial" w:eastAsia="Times New Roman" w:hAnsi="Arial" w:cs="Arial"/>
          <w:sz w:val="24"/>
          <w:szCs w:val="24"/>
          <w:lang w:val="es-ES" w:eastAsia="es-ES"/>
        </w:rPr>
        <w:t>verdaderamente estos eran los que se tenían como objetivo al diseñar el plan.</w:t>
      </w:r>
    </w:p>
    <w:p w:rsidR="00157CFB" w:rsidRPr="00C20A5E" w:rsidRDefault="00157CFB" w:rsidP="007C7AA7">
      <w:pPr>
        <w:autoSpaceDE w:val="0"/>
        <w:autoSpaceDN w:val="0"/>
        <w:adjustRightInd w:val="0"/>
        <w:spacing w:before="0" w:line="360" w:lineRule="auto"/>
        <w:ind w:left="284" w:firstLine="709"/>
        <w:jc w:val="both"/>
        <w:rPr>
          <w:rFonts w:ascii="Arial" w:eastAsia="Times New Roman" w:hAnsi="Arial" w:cs="Arial"/>
          <w:sz w:val="24"/>
          <w:szCs w:val="24"/>
          <w:lang w:eastAsia="es-ES"/>
        </w:rPr>
      </w:pPr>
    </w:p>
    <w:p w:rsidR="00C21DD8" w:rsidRPr="00C21DD8" w:rsidRDefault="00646D4E" w:rsidP="00C21DD8">
      <w:pPr>
        <w:pStyle w:val="Ttulo3"/>
        <w:spacing w:line="360" w:lineRule="auto"/>
        <w:ind w:left="426"/>
        <w:jc w:val="both"/>
        <w:rPr>
          <w:rFonts w:ascii="Arial" w:eastAsia="Times New Roman" w:hAnsi="Arial" w:cs="Arial"/>
          <w:bCs w:val="0"/>
          <w:sz w:val="24"/>
          <w:szCs w:val="24"/>
          <w:lang w:val="es-ES" w:eastAsia="es-ES"/>
        </w:rPr>
      </w:pPr>
      <w:bookmarkStart w:id="151" w:name="_Toc462426802"/>
      <w:bookmarkStart w:id="152" w:name="_Toc463278541"/>
      <w:bookmarkStart w:id="153" w:name="_Toc463380407"/>
      <w:bookmarkStart w:id="154" w:name="_Toc467000358"/>
      <w:bookmarkStart w:id="155" w:name="_Toc467667517"/>
      <w:bookmarkStart w:id="156" w:name="_Toc467667575"/>
      <w:bookmarkStart w:id="157" w:name="_Toc467667894"/>
      <w:bookmarkStart w:id="158" w:name="_Toc482956323"/>
      <w:r w:rsidRPr="00332839">
        <w:rPr>
          <w:rFonts w:ascii="Arial" w:eastAsia="Times New Roman" w:hAnsi="Arial" w:cs="Arial"/>
          <w:bCs w:val="0"/>
          <w:color w:val="auto"/>
          <w:sz w:val="24"/>
          <w:szCs w:val="24"/>
          <w:lang w:val="es-ES" w:eastAsia="es-ES"/>
        </w:rPr>
        <w:t>2</w:t>
      </w:r>
      <w:bookmarkEnd w:id="151"/>
      <w:bookmarkEnd w:id="152"/>
      <w:bookmarkEnd w:id="153"/>
      <w:bookmarkEnd w:id="154"/>
      <w:bookmarkEnd w:id="155"/>
      <w:bookmarkEnd w:id="156"/>
      <w:bookmarkEnd w:id="157"/>
      <w:r w:rsidR="00C21DD8">
        <w:rPr>
          <w:rFonts w:ascii="Arial" w:eastAsia="Times New Roman" w:hAnsi="Arial" w:cs="Arial"/>
          <w:bCs w:val="0"/>
          <w:color w:val="auto"/>
          <w:sz w:val="24"/>
          <w:szCs w:val="24"/>
          <w:lang w:val="es-ES" w:eastAsia="es-ES"/>
        </w:rPr>
        <w:t>.2.</w:t>
      </w:r>
      <w:r w:rsidR="00DB1485">
        <w:rPr>
          <w:rFonts w:ascii="Arial" w:eastAsia="Times New Roman" w:hAnsi="Arial" w:cs="Arial"/>
          <w:bCs w:val="0"/>
          <w:color w:val="auto"/>
          <w:sz w:val="24"/>
          <w:szCs w:val="24"/>
          <w:lang w:val="es-ES" w:eastAsia="es-ES"/>
        </w:rPr>
        <w:t>8</w:t>
      </w:r>
      <w:r w:rsidR="00C21DD8" w:rsidRPr="00C21DD8">
        <w:rPr>
          <w:rFonts w:ascii="Arial" w:eastAsia="Times New Roman" w:hAnsi="Arial" w:cs="Arial"/>
          <w:color w:val="auto"/>
          <w:sz w:val="24"/>
          <w:szCs w:val="24"/>
          <w:lang w:val="es-ES" w:eastAsia="es-ES"/>
        </w:rPr>
        <w:t xml:space="preserve"> </w:t>
      </w:r>
      <w:r w:rsidR="00C21DD8" w:rsidRPr="00C20A5E">
        <w:rPr>
          <w:rFonts w:ascii="Arial" w:eastAsia="Times New Roman" w:hAnsi="Arial" w:cs="Arial"/>
          <w:color w:val="auto"/>
          <w:sz w:val="24"/>
          <w:szCs w:val="24"/>
          <w:lang w:val="es-ES" w:eastAsia="es-ES"/>
        </w:rPr>
        <w:t>Finalidad del marketing social</w:t>
      </w:r>
      <w:bookmarkEnd w:id="158"/>
    </w:p>
    <w:p w:rsidR="001737EE" w:rsidRPr="001737EE" w:rsidRDefault="001737EE" w:rsidP="001737EE">
      <w:pPr>
        <w:rPr>
          <w:lang w:val="es-ES" w:eastAsia="es-ES"/>
        </w:rPr>
      </w:pPr>
    </w:p>
    <w:p w:rsidR="00C21DD8" w:rsidRDefault="00157CFB" w:rsidP="00DB1485">
      <w:pPr>
        <w:autoSpaceDE w:val="0"/>
        <w:autoSpaceDN w:val="0"/>
        <w:adjustRightInd w:val="0"/>
        <w:spacing w:before="0" w:line="360" w:lineRule="auto"/>
        <w:ind w:left="1134" w:firstLine="709"/>
        <w:jc w:val="both"/>
        <w:rPr>
          <w:rFonts w:ascii="Arial" w:eastAsia="Times New Roman" w:hAnsi="Arial" w:cs="Arial"/>
          <w:bCs/>
          <w:sz w:val="24"/>
          <w:szCs w:val="24"/>
          <w:lang w:val="es-ES" w:eastAsia="es-ES"/>
        </w:rPr>
      </w:pPr>
      <w:r w:rsidRPr="00C20A5E">
        <w:rPr>
          <w:rFonts w:ascii="Arial" w:eastAsia="Times New Roman" w:hAnsi="Arial" w:cs="Arial"/>
          <w:bCs/>
          <w:sz w:val="24"/>
          <w:szCs w:val="24"/>
          <w:lang w:val="es-ES" w:eastAsia="es-ES"/>
        </w:rPr>
        <w:t>Pérez (2004), La finalidad del marketing social</w:t>
      </w:r>
      <w:r w:rsidR="00332839">
        <w:rPr>
          <w:rFonts w:ascii="Arial" w:eastAsia="Times New Roman" w:hAnsi="Arial" w:cs="Arial"/>
          <w:bCs/>
          <w:sz w:val="24"/>
          <w:szCs w:val="24"/>
          <w:lang w:val="es-ES" w:eastAsia="es-ES"/>
        </w:rPr>
        <w:t>,</w:t>
      </w:r>
      <w:r w:rsidRPr="00C20A5E">
        <w:rPr>
          <w:rFonts w:ascii="Arial" w:eastAsia="Times New Roman" w:hAnsi="Arial" w:cs="Arial"/>
          <w:bCs/>
          <w:sz w:val="24"/>
          <w:szCs w:val="24"/>
          <w:lang w:val="es-ES" w:eastAsia="es-ES"/>
        </w:rPr>
        <w:t xml:space="preserve"> la</w:t>
      </w:r>
      <w:r w:rsidR="00332839">
        <w:rPr>
          <w:rFonts w:ascii="Arial" w:eastAsia="Times New Roman" w:hAnsi="Arial" w:cs="Arial"/>
          <w:bCs/>
          <w:sz w:val="24"/>
          <w:szCs w:val="24"/>
          <w:lang w:val="es-ES" w:eastAsia="es-ES"/>
        </w:rPr>
        <w:t xml:space="preserve"> finalidad del marketing es con</w:t>
      </w:r>
      <w:r w:rsidRPr="00C20A5E">
        <w:rPr>
          <w:rFonts w:ascii="Arial" w:eastAsia="Times New Roman" w:hAnsi="Arial" w:cs="Arial"/>
          <w:bCs/>
          <w:sz w:val="24"/>
          <w:szCs w:val="24"/>
          <w:lang w:val="es-ES" w:eastAsia="es-ES"/>
        </w:rPr>
        <w:t>tribuir de manera significativa a ejercer el principio de la autogestión en las organizaciones de la sociedad civil o en las organizaciones no gubernamentales (OSC-</w:t>
      </w:r>
      <w:proofErr w:type="spellStart"/>
      <w:r w:rsidRPr="00C20A5E">
        <w:rPr>
          <w:rFonts w:ascii="Arial" w:eastAsia="Times New Roman" w:hAnsi="Arial" w:cs="Arial"/>
          <w:bCs/>
          <w:sz w:val="24"/>
          <w:szCs w:val="24"/>
          <w:lang w:val="es-ES" w:eastAsia="es-ES"/>
        </w:rPr>
        <w:t>ONGs</w:t>
      </w:r>
      <w:proofErr w:type="spellEnd"/>
      <w:r w:rsidRPr="00C20A5E">
        <w:rPr>
          <w:rFonts w:ascii="Arial" w:eastAsia="Times New Roman" w:hAnsi="Arial" w:cs="Arial"/>
          <w:bCs/>
          <w:sz w:val="24"/>
          <w:szCs w:val="24"/>
          <w:lang w:val="es-ES" w:eastAsia="es-ES"/>
        </w:rPr>
        <w:t xml:space="preserve">), ya que son </w:t>
      </w:r>
      <w:r w:rsidRPr="00C20A5E">
        <w:rPr>
          <w:rFonts w:ascii="Arial" w:eastAsia="Times New Roman" w:hAnsi="Arial" w:cs="Arial"/>
          <w:bCs/>
          <w:sz w:val="24"/>
          <w:szCs w:val="24"/>
          <w:lang w:val="es-ES" w:eastAsia="es-ES"/>
        </w:rPr>
        <w:lastRenderedPageBreak/>
        <w:t xml:space="preserve">organizaciones cuyo proceso administrativo no debe depender económicamente de las donaciones ni de las aportaciones del sector privado o gubernamental; estas organizaciones deben operar bajo el principio de la autogestión para funcionar efectivamente como una organización  que pueda generar los ingresos necesarios para sostenerse a sí misma en el en-torno actual de los negocios sin tener que ser un lastre para el sector gubernamental o un mal necesario para el sector. </w:t>
      </w:r>
    </w:p>
    <w:p w:rsidR="00C21DD8" w:rsidRDefault="00C21DD8" w:rsidP="00C21DD8">
      <w:pPr>
        <w:autoSpaceDE w:val="0"/>
        <w:autoSpaceDN w:val="0"/>
        <w:adjustRightInd w:val="0"/>
        <w:spacing w:before="0" w:line="360" w:lineRule="auto"/>
        <w:ind w:left="426" w:firstLine="709"/>
        <w:jc w:val="both"/>
        <w:rPr>
          <w:rFonts w:ascii="Arial" w:eastAsia="Times New Roman" w:hAnsi="Arial" w:cs="Arial"/>
          <w:bCs/>
          <w:sz w:val="24"/>
          <w:szCs w:val="24"/>
          <w:lang w:val="es-ES" w:eastAsia="es-ES"/>
        </w:rPr>
      </w:pPr>
    </w:p>
    <w:p w:rsidR="0040470B" w:rsidRDefault="00157CFB" w:rsidP="0084568E">
      <w:pPr>
        <w:autoSpaceDE w:val="0"/>
        <w:autoSpaceDN w:val="0"/>
        <w:adjustRightInd w:val="0"/>
        <w:spacing w:before="0" w:line="360" w:lineRule="auto"/>
        <w:ind w:left="1134" w:firstLine="709"/>
        <w:jc w:val="both"/>
        <w:rPr>
          <w:rFonts w:ascii="Arial" w:eastAsia="Times New Roman" w:hAnsi="Arial" w:cs="Arial"/>
          <w:sz w:val="24"/>
          <w:szCs w:val="24"/>
          <w:lang w:eastAsia="es-ES"/>
        </w:rPr>
      </w:pPr>
      <w:r w:rsidRPr="00C20A5E">
        <w:rPr>
          <w:rFonts w:ascii="Arial" w:eastAsia="Times New Roman" w:hAnsi="Arial" w:cs="Arial"/>
          <w:sz w:val="24"/>
          <w:szCs w:val="24"/>
          <w:lang w:eastAsia="es-ES"/>
        </w:rPr>
        <w:t>Zambrana (2012), ¿Por qué no utilizamos estas estrategias para dar a conocer al mundo que también existe injusticia social, hambre, pobreza, violencia? De esto se trata el Marketing social, trata de ser una herramienta que no busca un beneficio económico, sino un beneficio social de informar, persuadir y cambiar conductas que atentan contra el ser humano y el medio ambiente.  A lo largo de este trabajo se describirán técnicas de marketing social, que se combinarán con técnicas de marketing para editoriales, tendencias para la difusión de información, estudios sobre perfiles de lectores y la revisión de algunos casos de éxito de Marketing Social.</w:t>
      </w:r>
    </w:p>
    <w:p w:rsidR="0084568E" w:rsidRPr="00C21DD8" w:rsidRDefault="0084568E" w:rsidP="0084568E">
      <w:pPr>
        <w:autoSpaceDE w:val="0"/>
        <w:autoSpaceDN w:val="0"/>
        <w:adjustRightInd w:val="0"/>
        <w:spacing w:before="0" w:line="360" w:lineRule="auto"/>
        <w:ind w:left="1134" w:firstLine="709"/>
        <w:jc w:val="both"/>
        <w:rPr>
          <w:rFonts w:ascii="Arial" w:eastAsia="Times New Roman" w:hAnsi="Arial" w:cs="Arial"/>
          <w:bCs/>
          <w:sz w:val="24"/>
          <w:szCs w:val="24"/>
          <w:lang w:eastAsia="es-ES"/>
        </w:rPr>
      </w:pPr>
    </w:p>
    <w:p w:rsidR="00157CFB" w:rsidRPr="005E6087" w:rsidRDefault="005E6087" w:rsidP="00693082">
      <w:pPr>
        <w:pStyle w:val="Ttulo3"/>
        <w:ind w:left="426"/>
        <w:rPr>
          <w:rFonts w:ascii="Arial" w:eastAsia="Times New Roman" w:hAnsi="Arial" w:cs="Arial"/>
          <w:color w:val="auto"/>
          <w:sz w:val="24"/>
          <w:szCs w:val="24"/>
          <w:lang w:eastAsia="es-ES"/>
        </w:rPr>
      </w:pPr>
      <w:bookmarkStart w:id="159" w:name="_Toc482956324"/>
      <w:r w:rsidRPr="005E6087">
        <w:rPr>
          <w:rFonts w:ascii="Arial" w:eastAsia="Times New Roman" w:hAnsi="Arial" w:cs="Arial"/>
          <w:color w:val="auto"/>
          <w:sz w:val="24"/>
          <w:szCs w:val="24"/>
          <w:lang w:eastAsia="es-ES"/>
        </w:rPr>
        <w:t>2.2.</w:t>
      </w:r>
      <w:r w:rsidR="00877FD6">
        <w:rPr>
          <w:rFonts w:ascii="Arial" w:eastAsia="Times New Roman" w:hAnsi="Arial" w:cs="Arial"/>
          <w:color w:val="auto"/>
          <w:sz w:val="24"/>
          <w:szCs w:val="24"/>
          <w:lang w:eastAsia="es-ES"/>
        </w:rPr>
        <w:t>9</w:t>
      </w:r>
      <w:r w:rsidR="00EA5730">
        <w:rPr>
          <w:rFonts w:ascii="Arial" w:eastAsia="Times New Roman" w:hAnsi="Arial" w:cs="Arial"/>
          <w:color w:val="auto"/>
          <w:sz w:val="24"/>
          <w:szCs w:val="24"/>
          <w:lang w:eastAsia="es-ES"/>
        </w:rPr>
        <w:t xml:space="preserve"> </w:t>
      </w:r>
      <w:r w:rsidRPr="005E6087">
        <w:rPr>
          <w:rFonts w:ascii="Arial" w:eastAsia="Times New Roman" w:hAnsi="Arial" w:cs="Arial"/>
          <w:color w:val="auto"/>
          <w:sz w:val="24"/>
          <w:szCs w:val="24"/>
          <w:lang w:eastAsia="es-ES"/>
        </w:rPr>
        <w:t xml:space="preserve"> Estrategias de marketing social</w:t>
      </w:r>
      <w:bookmarkEnd w:id="159"/>
    </w:p>
    <w:p w:rsidR="001D0852" w:rsidRPr="005E6087" w:rsidRDefault="001D0852" w:rsidP="007C7AA7">
      <w:pPr>
        <w:autoSpaceDE w:val="0"/>
        <w:autoSpaceDN w:val="0"/>
        <w:adjustRightInd w:val="0"/>
        <w:spacing w:before="0" w:line="360" w:lineRule="auto"/>
        <w:ind w:left="284" w:firstLine="709"/>
        <w:jc w:val="both"/>
        <w:rPr>
          <w:rFonts w:ascii="Arial" w:eastAsia="Times New Roman" w:hAnsi="Arial" w:cs="Arial"/>
          <w:b/>
          <w:sz w:val="24"/>
          <w:szCs w:val="24"/>
          <w:lang w:eastAsia="es-ES"/>
        </w:rPr>
      </w:pPr>
    </w:p>
    <w:p w:rsidR="00EA5730" w:rsidRDefault="00B51922" w:rsidP="00F52676">
      <w:pPr>
        <w:autoSpaceDE w:val="0"/>
        <w:autoSpaceDN w:val="0"/>
        <w:adjustRightInd w:val="0"/>
        <w:spacing w:before="0" w:line="360" w:lineRule="auto"/>
        <w:ind w:left="1134"/>
        <w:jc w:val="both"/>
        <w:rPr>
          <w:rFonts w:ascii="Arial" w:eastAsia="Times New Roman" w:hAnsi="Arial" w:cs="Arial"/>
          <w:bCs/>
          <w:sz w:val="24"/>
          <w:szCs w:val="24"/>
          <w:lang w:eastAsia="es-ES"/>
        </w:rPr>
      </w:pPr>
      <w:r w:rsidRPr="00B51922">
        <w:rPr>
          <w:rFonts w:ascii="Arial" w:eastAsia="Times New Roman" w:hAnsi="Arial" w:cs="Arial"/>
          <w:bCs/>
          <w:sz w:val="24"/>
          <w:szCs w:val="24"/>
          <w:lang w:eastAsia="es-ES"/>
        </w:rPr>
        <w:t>Zambrana (2012), menciona tres estrategias básicas del marketing social:</w:t>
      </w:r>
      <w:bookmarkStart w:id="160" w:name="_Toc467667521"/>
      <w:bookmarkStart w:id="161" w:name="_Toc467667579"/>
    </w:p>
    <w:p w:rsidR="00EA5730" w:rsidRDefault="00EA5730" w:rsidP="00EA5730">
      <w:pPr>
        <w:autoSpaceDE w:val="0"/>
        <w:autoSpaceDN w:val="0"/>
        <w:adjustRightInd w:val="0"/>
        <w:spacing w:before="0" w:line="360" w:lineRule="auto"/>
        <w:ind w:left="426"/>
        <w:jc w:val="both"/>
        <w:rPr>
          <w:rFonts w:ascii="Arial" w:eastAsia="Times New Roman" w:hAnsi="Arial" w:cs="Arial"/>
          <w:bCs/>
          <w:sz w:val="24"/>
          <w:szCs w:val="24"/>
          <w:lang w:eastAsia="es-ES"/>
        </w:rPr>
      </w:pPr>
    </w:p>
    <w:p w:rsidR="0084568E" w:rsidRDefault="00B51922" w:rsidP="00E13D5C">
      <w:pPr>
        <w:pStyle w:val="Prrafodelista"/>
        <w:numPr>
          <w:ilvl w:val="0"/>
          <w:numId w:val="17"/>
        </w:numPr>
        <w:autoSpaceDE w:val="0"/>
        <w:autoSpaceDN w:val="0"/>
        <w:adjustRightInd w:val="0"/>
        <w:spacing w:before="0" w:line="360" w:lineRule="auto"/>
        <w:ind w:firstLine="272"/>
        <w:jc w:val="both"/>
        <w:rPr>
          <w:rFonts w:ascii="Arial" w:eastAsia="Times New Roman" w:hAnsi="Arial" w:cs="Arial"/>
          <w:bCs/>
          <w:sz w:val="24"/>
          <w:szCs w:val="24"/>
          <w:lang w:eastAsia="es-ES"/>
        </w:rPr>
      </w:pPr>
      <w:r w:rsidRPr="00EA5730">
        <w:rPr>
          <w:rFonts w:ascii="Arial" w:eastAsia="Times New Roman" w:hAnsi="Arial" w:cs="Arial"/>
          <w:b/>
          <w:bCs/>
          <w:sz w:val="24"/>
          <w:szCs w:val="24"/>
          <w:lang w:eastAsia="es-ES"/>
        </w:rPr>
        <w:t xml:space="preserve">Perfil De </w:t>
      </w:r>
      <w:r w:rsidR="00B6555C" w:rsidRPr="00EA5730">
        <w:rPr>
          <w:rFonts w:ascii="Arial" w:eastAsia="Times New Roman" w:hAnsi="Arial" w:cs="Arial"/>
          <w:b/>
          <w:bCs/>
          <w:sz w:val="24"/>
          <w:szCs w:val="24"/>
          <w:lang w:eastAsia="es-ES"/>
        </w:rPr>
        <w:t>Consumidor</w:t>
      </w:r>
      <w:r w:rsidR="00B6555C" w:rsidRPr="00EA5730">
        <w:rPr>
          <w:rFonts w:ascii="Arial" w:eastAsia="Times New Roman" w:hAnsi="Arial" w:cs="Arial"/>
          <w:bCs/>
          <w:sz w:val="24"/>
          <w:szCs w:val="24"/>
          <w:lang w:eastAsia="es-ES"/>
        </w:rPr>
        <w:t xml:space="preserve">. </w:t>
      </w:r>
    </w:p>
    <w:p w:rsidR="0084568E" w:rsidRDefault="0084568E" w:rsidP="0084568E">
      <w:pPr>
        <w:pStyle w:val="Prrafodelista"/>
        <w:autoSpaceDE w:val="0"/>
        <w:autoSpaceDN w:val="0"/>
        <w:adjustRightInd w:val="0"/>
        <w:spacing w:before="0" w:line="360" w:lineRule="auto"/>
        <w:ind w:left="1418"/>
        <w:jc w:val="both"/>
        <w:rPr>
          <w:rFonts w:ascii="Arial" w:eastAsia="Times New Roman" w:hAnsi="Arial" w:cs="Arial"/>
          <w:b/>
          <w:bCs/>
          <w:sz w:val="24"/>
          <w:szCs w:val="24"/>
          <w:lang w:eastAsia="es-ES"/>
        </w:rPr>
      </w:pPr>
    </w:p>
    <w:p w:rsidR="00EA5730" w:rsidRDefault="00B6555C" w:rsidP="0084568E">
      <w:pPr>
        <w:pStyle w:val="Prrafodelista"/>
        <w:autoSpaceDE w:val="0"/>
        <w:autoSpaceDN w:val="0"/>
        <w:adjustRightInd w:val="0"/>
        <w:spacing w:before="0" w:line="360" w:lineRule="auto"/>
        <w:ind w:left="2127"/>
        <w:jc w:val="both"/>
        <w:rPr>
          <w:rFonts w:ascii="Arial" w:eastAsia="Times New Roman" w:hAnsi="Arial" w:cs="Arial"/>
          <w:bCs/>
          <w:sz w:val="24"/>
          <w:szCs w:val="24"/>
          <w:lang w:eastAsia="es-ES"/>
        </w:rPr>
      </w:pPr>
      <w:r w:rsidRPr="00EA5730">
        <w:rPr>
          <w:rFonts w:ascii="Arial" w:eastAsia="Times New Roman" w:hAnsi="Arial" w:cs="Arial"/>
          <w:bCs/>
          <w:sz w:val="24"/>
          <w:szCs w:val="24"/>
          <w:lang w:eastAsia="es-ES"/>
        </w:rPr>
        <w:t>Es</w:t>
      </w:r>
      <w:r w:rsidR="00B51922" w:rsidRPr="00EA5730">
        <w:rPr>
          <w:rFonts w:ascii="Arial" w:eastAsia="Times New Roman" w:hAnsi="Arial" w:cs="Arial"/>
          <w:bCs/>
          <w:sz w:val="24"/>
          <w:szCs w:val="24"/>
          <w:lang w:eastAsia="es-ES"/>
        </w:rPr>
        <w:t xml:space="preserve"> determinante para el éxito de una estrategia de Marketing saber cuál es el público objetivo así conocer que herramientas son las efectivas para persuadirles. </w:t>
      </w:r>
      <w:bookmarkStart w:id="162" w:name="_Toc467667522"/>
      <w:bookmarkStart w:id="163" w:name="_Toc467667580"/>
      <w:bookmarkEnd w:id="160"/>
      <w:bookmarkEnd w:id="161"/>
    </w:p>
    <w:p w:rsidR="00F770BE" w:rsidRDefault="00F770BE" w:rsidP="0084568E">
      <w:pPr>
        <w:pStyle w:val="Prrafodelista"/>
        <w:autoSpaceDE w:val="0"/>
        <w:autoSpaceDN w:val="0"/>
        <w:adjustRightInd w:val="0"/>
        <w:spacing w:before="0" w:line="360" w:lineRule="auto"/>
        <w:ind w:left="2127"/>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Cuando hablamos del perfil del consumidor nos referimos a todas las características que los clientes tienen, pueden ser gustos, preferencias etc. Es importante que se conozca cuáles  son los públicos objetivos, para que se  trabaje en </w:t>
      </w:r>
      <w:r>
        <w:rPr>
          <w:rFonts w:ascii="Arial" w:eastAsia="Times New Roman" w:hAnsi="Arial" w:cs="Arial"/>
          <w:bCs/>
          <w:sz w:val="24"/>
          <w:szCs w:val="24"/>
          <w:lang w:eastAsia="es-ES"/>
        </w:rPr>
        <w:lastRenderedPageBreak/>
        <w:t>base a las características y poder  influenciar mediante el marketing social.</w:t>
      </w:r>
    </w:p>
    <w:p w:rsidR="00EA5730" w:rsidRDefault="00EA5730" w:rsidP="00EA5730">
      <w:pPr>
        <w:pStyle w:val="Prrafodelista"/>
        <w:autoSpaceDE w:val="0"/>
        <w:autoSpaceDN w:val="0"/>
        <w:adjustRightInd w:val="0"/>
        <w:spacing w:before="0" w:line="360" w:lineRule="auto"/>
        <w:ind w:left="1146"/>
        <w:jc w:val="both"/>
        <w:rPr>
          <w:rFonts w:ascii="Arial" w:eastAsia="Times New Roman" w:hAnsi="Arial" w:cs="Arial"/>
          <w:bCs/>
          <w:sz w:val="24"/>
          <w:szCs w:val="24"/>
          <w:lang w:eastAsia="es-ES"/>
        </w:rPr>
      </w:pPr>
    </w:p>
    <w:p w:rsidR="0084568E" w:rsidRPr="0084568E" w:rsidRDefault="00B51922" w:rsidP="00E13D5C">
      <w:pPr>
        <w:pStyle w:val="Prrafodelista"/>
        <w:numPr>
          <w:ilvl w:val="0"/>
          <w:numId w:val="17"/>
        </w:numPr>
        <w:autoSpaceDE w:val="0"/>
        <w:autoSpaceDN w:val="0"/>
        <w:adjustRightInd w:val="0"/>
        <w:spacing w:before="0" w:line="360" w:lineRule="auto"/>
        <w:ind w:firstLine="272"/>
        <w:jc w:val="both"/>
        <w:rPr>
          <w:rFonts w:ascii="Arial" w:eastAsia="Times New Roman" w:hAnsi="Arial" w:cs="Arial"/>
          <w:bCs/>
          <w:sz w:val="24"/>
          <w:szCs w:val="24"/>
          <w:lang w:eastAsia="es-ES"/>
        </w:rPr>
      </w:pPr>
      <w:r w:rsidRPr="00EA5730">
        <w:rPr>
          <w:rFonts w:ascii="Arial" w:eastAsia="Times New Roman" w:hAnsi="Arial" w:cs="Arial"/>
          <w:b/>
          <w:bCs/>
          <w:sz w:val="24"/>
          <w:szCs w:val="24"/>
          <w:lang w:eastAsia="es-ES"/>
        </w:rPr>
        <w:t>Concepto Creativo.</w:t>
      </w:r>
    </w:p>
    <w:p w:rsidR="0084568E" w:rsidRDefault="0084568E" w:rsidP="0084568E">
      <w:pPr>
        <w:pStyle w:val="Prrafodelista"/>
        <w:autoSpaceDE w:val="0"/>
        <w:autoSpaceDN w:val="0"/>
        <w:adjustRightInd w:val="0"/>
        <w:spacing w:before="0" w:line="360" w:lineRule="auto"/>
        <w:ind w:left="1418"/>
        <w:jc w:val="both"/>
        <w:rPr>
          <w:rFonts w:ascii="Arial" w:eastAsia="Times New Roman" w:hAnsi="Arial" w:cs="Arial"/>
          <w:b/>
          <w:bCs/>
          <w:sz w:val="24"/>
          <w:szCs w:val="24"/>
          <w:lang w:eastAsia="es-ES"/>
        </w:rPr>
      </w:pPr>
    </w:p>
    <w:p w:rsidR="00EA5730" w:rsidRDefault="00B51922" w:rsidP="0084568E">
      <w:pPr>
        <w:pStyle w:val="Prrafodelista"/>
        <w:autoSpaceDE w:val="0"/>
        <w:autoSpaceDN w:val="0"/>
        <w:adjustRightInd w:val="0"/>
        <w:spacing w:before="0" w:line="360" w:lineRule="auto"/>
        <w:ind w:left="2127"/>
        <w:jc w:val="both"/>
        <w:rPr>
          <w:rFonts w:ascii="Arial" w:eastAsia="Times New Roman" w:hAnsi="Arial" w:cs="Arial"/>
          <w:bCs/>
          <w:sz w:val="24"/>
          <w:szCs w:val="24"/>
          <w:lang w:eastAsia="es-ES"/>
        </w:rPr>
      </w:pPr>
      <w:r w:rsidRPr="00EA5730">
        <w:rPr>
          <w:rFonts w:ascii="Arial" w:eastAsia="Times New Roman" w:hAnsi="Arial" w:cs="Arial"/>
          <w:bCs/>
          <w:sz w:val="24"/>
          <w:szCs w:val="24"/>
          <w:lang w:eastAsia="es-ES"/>
        </w:rPr>
        <w:t xml:space="preserve"> Se plantea realizar un Enfoque persuasivo con este enfoque se pretende encontrar las razones por las cuales las personas pueden motivarse a desistir de sus creencias y persuadirlas a adoptar el cambio. </w:t>
      </w:r>
      <w:bookmarkEnd w:id="162"/>
      <w:bookmarkEnd w:id="163"/>
      <w:r w:rsidR="00FE4052">
        <w:rPr>
          <w:rFonts w:ascii="Arial" w:eastAsia="Times New Roman" w:hAnsi="Arial" w:cs="Arial"/>
          <w:bCs/>
          <w:sz w:val="24"/>
          <w:szCs w:val="24"/>
          <w:lang w:eastAsia="es-ES"/>
        </w:rPr>
        <w:t>Es importante que se trabaje en base a tendencias, y ser más creativos a la hora de realizar las campañas sociales, para poder influenciar y así poder llegar a  los clientes.</w:t>
      </w:r>
    </w:p>
    <w:p w:rsidR="00EA5730" w:rsidRPr="00EA5730" w:rsidRDefault="00EA5730" w:rsidP="00EA5730">
      <w:pPr>
        <w:pStyle w:val="Prrafodelista"/>
        <w:rPr>
          <w:rFonts w:ascii="Arial" w:eastAsia="Times New Roman" w:hAnsi="Arial" w:cs="Arial"/>
          <w:b/>
          <w:sz w:val="24"/>
          <w:szCs w:val="24"/>
          <w:lang w:eastAsia="es-ES"/>
        </w:rPr>
      </w:pPr>
    </w:p>
    <w:p w:rsidR="0084568E" w:rsidRPr="0084568E" w:rsidRDefault="00B51922" w:rsidP="00E13D5C">
      <w:pPr>
        <w:pStyle w:val="Prrafodelista"/>
        <w:numPr>
          <w:ilvl w:val="0"/>
          <w:numId w:val="17"/>
        </w:numPr>
        <w:autoSpaceDE w:val="0"/>
        <w:autoSpaceDN w:val="0"/>
        <w:adjustRightInd w:val="0"/>
        <w:spacing w:before="0" w:line="360" w:lineRule="auto"/>
        <w:ind w:firstLine="272"/>
        <w:jc w:val="both"/>
        <w:rPr>
          <w:rFonts w:ascii="Arial" w:eastAsia="Times New Roman" w:hAnsi="Arial" w:cs="Arial"/>
          <w:bCs/>
          <w:sz w:val="24"/>
          <w:szCs w:val="24"/>
          <w:lang w:eastAsia="es-ES"/>
        </w:rPr>
      </w:pPr>
      <w:r w:rsidRPr="00EA5730">
        <w:rPr>
          <w:rFonts w:ascii="Arial" w:eastAsia="Times New Roman" w:hAnsi="Arial" w:cs="Arial"/>
          <w:b/>
          <w:sz w:val="24"/>
          <w:szCs w:val="24"/>
          <w:lang w:eastAsia="es-ES"/>
        </w:rPr>
        <w:t>Acciones Globales</w:t>
      </w:r>
    </w:p>
    <w:p w:rsidR="0084568E" w:rsidRDefault="0084568E" w:rsidP="0084568E">
      <w:pPr>
        <w:pStyle w:val="Prrafodelista"/>
        <w:autoSpaceDE w:val="0"/>
        <w:autoSpaceDN w:val="0"/>
        <w:adjustRightInd w:val="0"/>
        <w:spacing w:before="0" w:line="360" w:lineRule="auto"/>
        <w:ind w:left="1418"/>
        <w:jc w:val="both"/>
        <w:rPr>
          <w:rFonts w:ascii="Arial" w:eastAsia="Times New Roman" w:hAnsi="Arial" w:cs="Arial"/>
          <w:b/>
          <w:sz w:val="24"/>
          <w:szCs w:val="24"/>
          <w:lang w:eastAsia="es-ES"/>
        </w:rPr>
      </w:pPr>
    </w:p>
    <w:p w:rsidR="0094035C" w:rsidRPr="00EA5730" w:rsidRDefault="00B51922" w:rsidP="0084568E">
      <w:pPr>
        <w:pStyle w:val="Prrafodelista"/>
        <w:autoSpaceDE w:val="0"/>
        <w:autoSpaceDN w:val="0"/>
        <w:adjustRightInd w:val="0"/>
        <w:spacing w:before="0" w:line="360" w:lineRule="auto"/>
        <w:ind w:left="2127"/>
        <w:jc w:val="both"/>
        <w:rPr>
          <w:rFonts w:ascii="Arial" w:eastAsia="Times New Roman" w:hAnsi="Arial" w:cs="Arial"/>
          <w:bCs/>
          <w:sz w:val="24"/>
          <w:szCs w:val="24"/>
          <w:lang w:eastAsia="es-ES"/>
        </w:rPr>
      </w:pPr>
      <w:r w:rsidRPr="00EA5730">
        <w:rPr>
          <w:rFonts w:ascii="Arial" w:eastAsia="Times New Roman" w:hAnsi="Arial" w:cs="Arial"/>
          <w:sz w:val="24"/>
          <w:szCs w:val="24"/>
          <w:lang w:eastAsia="es-ES"/>
        </w:rPr>
        <w:t xml:space="preserve"> Se establecerá una estrategia multicanal donde pretende lanzar información a través de varios canales para tener mayor posibilidad de llegar al lector.</w:t>
      </w:r>
    </w:p>
    <w:p w:rsidR="008F71D2" w:rsidRDefault="008F71D2" w:rsidP="008F71D2">
      <w:pPr>
        <w:pStyle w:val="Prrafodelista"/>
        <w:autoSpaceDE w:val="0"/>
        <w:autoSpaceDN w:val="0"/>
        <w:adjustRightInd w:val="0"/>
        <w:spacing w:before="0" w:line="360" w:lineRule="auto"/>
        <w:ind w:left="1440"/>
        <w:jc w:val="both"/>
        <w:rPr>
          <w:rFonts w:ascii="Arial" w:eastAsia="Times New Roman" w:hAnsi="Arial" w:cs="Arial"/>
          <w:sz w:val="24"/>
          <w:szCs w:val="24"/>
          <w:lang w:eastAsia="es-ES"/>
        </w:rPr>
      </w:pPr>
    </w:p>
    <w:p w:rsidR="0040470B" w:rsidRDefault="0040470B" w:rsidP="008F71D2">
      <w:pPr>
        <w:pStyle w:val="Prrafodelista"/>
        <w:autoSpaceDE w:val="0"/>
        <w:autoSpaceDN w:val="0"/>
        <w:adjustRightInd w:val="0"/>
        <w:spacing w:before="0" w:line="360" w:lineRule="auto"/>
        <w:ind w:left="1440"/>
        <w:jc w:val="both"/>
        <w:rPr>
          <w:rFonts w:ascii="Arial" w:eastAsia="Times New Roman" w:hAnsi="Arial" w:cs="Arial"/>
          <w:sz w:val="24"/>
          <w:szCs w:val="24"/>
          <w:lang w:eastAsia="es-ES"/>
        </w:rPr>
      </w:pPr>
    </w:p>
    <w:p w:rsidR="00736AF5" w:rsidRPr="00290E26" w:rsidRDefault="008F71D2" w:rsidP="00290E26">
      <w:pPr>
        <w:pStyle w:val="Prrafodelista"/>
        <w:spacing w:line="360" w:lineRule="auto"/>
        <w:ind w:left="1134" w:firstLine="708"/>
        <w:jc w:val="both"/>
        <w:rPr>
          <w:rFonts w:ascii="Arial" w:eastAsia="Times New Roman" w:hAnsi="Arial" w:cs="Arial"/>
          <w:sz w:val="24"/>
          <w:szCs w:val="24"/>
          <w:lang w:eastAsia="es-ES"/>
        </w:rPr>
      </w:pPr>
      <w:r w:rsidRPr="008F71D2">
        <w:rPr>
          <w:rFonts w:ascii="Arial" w:eastAsia="Times New Roman" w:hAnsi="Arial" w:cs="Arial"/>
          <w:sz w:val="24"/>
          <w:szCs w:val="24"/>
          <w:lang w:eastAsia="es-ES"/>
        </w:rPr>
        <w:t xml:space="preserve">Alonso M. (2006), El concepto de marketing social señala que la estrategia de marketing debería proporcionar valor a los clientes de forma que conserve o mejore el bienestar tanto del consumidor como de la sociedad. Exige un marketing sustentable, es decir, un marketing responsable a nivel social y ambiental, que cubra las necesidades actuales de los consumidores y de los negocios, pero que al mismo tiempo conserve o mejore la capacidad de las generaciones futuras para cubrir sus necesidades. Considere la industria del agua embotellada. Tal vez piense que estas compañías ofrecen un producto cómodo, sabroso y saludable. Su empaque sugiere imágenes “verdes” de lagos cristalinos y montañas cubiertas de nieve. No obstante, la fabricación, el llenado y la transportación de miles de millones de botellas plásticas genera enormes cantidades de emisiones de dióxido de carbono que contribuyen de </w:t>
      </w:r>
      <w:r w:rsidRPr="008F71D2">
        <w:rPr>
          <w:rFonts w:ascii="Arial" w:eastAsia="Times New Roman" w:hAnsi="Arial" w:cs="Arial"/>
          <w:sz w:val="24"/>
          <w:szCs w:val="24"/>
          <w:lang w:eastAsia="es-ES"/>
        </w:rPr>
        <w:lastRenderedPageBreak/>
        <w:t>forma importante al calentamiento global. Además, las botellas plásticas plantean un gran problema de reciclaje y de eliminación de desperdicios sólidos. Por consiguiente, al satisfacer los deseos a corto plazo de los consumidores, la industria del agua embotellada podría estar provocando problemas ambientales que van en contra de los intereses a largo plazo de la sociedad.</w:t>
      </w:r>
    </w:p>
    <w:p w:rsidR="00F52676" w:rsidRDefault="00F52676" w:rsidP="00736AF5">
      <w:pPr>
        <w:pStyle w:val="Prrafodelista"/>
        <w:spacing w:line="360" w:lineRule="auto"/>
        <w:ind w:left="426" w:firstLine="708"/>
        <w:jc w:val="both"/>
        <w:rPr>
          <w:rFonts w:ascii="Arial" w:eastAsia="Times New Roman" w:hAnsi="Arial" w:cs="Arial"/>
          <w:sz w:val="24"/>
          <w:szCs w:val="24"/>
          <w:lang w:eastAsia="es-ES"/>
        </w:rPr>
      </w:pPr>
    </w:p>
    <w:p w:rsidR="00736AF5" w:rsidRDefault="00C93DA0" w:rsidP="00F52676">
      <w:pPr>
        <w:pStyle w:val="Prrafodelista"/>
        <w:spacing w:line="360" w:lineRule="auto"/>
        <w:ind w:left="1134" w:firstLine="708"/>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Según </w:t>
      </w:r>
      <w:r w:rsidRPr="00C93DA0">
        <w:rPr>
          <w:rFonts w:ascii="Arial" w:eastAsia="Times New Roman" w:hAnsi="Arial" w:cs="Arial"/>
          <w:sz w:val="24"/>
          <w:szCs w:val="24"/>
          <w:lang w:val="es-ES" w:eastAsia="es-ES"/>
        </w:rPr>
        <w:t>Valencia (2014)</w:t>
      </w:r>
      <w:r w:rsidR="00B6555C">
        <w:rPr>
          <w:rFonts w:ascii="Arial" w:eastAsia="Times New Roman" w:hAnsi="Arial" w:cs="Arial"/>
          <w:sz w:val="24"/>
          <w:szCs w:val="24"/>
          <w:lang w:val="es-ES" w:eastAsia="es-ES"/>
        </w:rPr>
        <w:t>,</w:t>
      </w:r>
      <w:r w:rsidR="00B6555C" w:rsidRPr="00E1014C">
        <w:rPr>
          <w:rFonts w:ascii="Arial" w:eastAsia="Times New Roman" w:hAnsi="Arial" w:cs="Arial"/>
          <w:sz w:val="24"/>
          <w:szCs w:val="24"/>
          <w:lang w:eastAsia="es-ES"/>
        </w:rPr>
        <w:t xml:space="preserve"> En</w:t>
      </w:r>
      <w:r w:rsidR="00E1014C" w:rsidRPr="00E1014C">
        <w:rPr>
          <w:rFonts w:ascii="Arial" w:eastAsia="Times New Roman" w:hAnsi="Arial" w:cs="Arial"/>
          <w:sz w:val="24"/>
          <w:szCs w:val="24"/>
          <w:lang w:eastAsia="es-ES"/>
        </w:rPr>
        <w:t xml:space="preserve"> el marketing social hablamos de comportamientos y beneficios en lugar de productos y servicios así como en el mercadeo convencional hablamos de las cuatro </w:t>
      </w:r>
      <w:proofErr w:type="spellStart"/>
      <w:r w:rsidR="00E1014C" w:rsidRPr="00E1014C">
        <w:rPr>
          <w:rFonts w:ascii="Arial" w:eastAsia="Times New Roman" w:hAnsi="Arial" w:cs="Arial"/>
          <w:sz w:val="24"/>
          <w:szCs w:val="24"/>
          <w:lang w:eastAsia="es-ES"/>
        </w:rPr>
        <w:t>P</w:t>
      </w:r>
      <w:r w:rsidR="0040470B">
        <w:rPr>
          <w:rFonts w:ascii="Arial" w:eastAsia="Times New Roman" w:hAnsi="Arial" w:cs="Arial"/>
          <w:sz w:val="24"/>
          <w:szCs w:val="24"/>
          <w:lang w:eastAsia="es-ES"/>
        </w:rPr>
        <w:t>’</w:t>
      </w:r>
      <w:r w:rsidR="00E1014C" w:rsidRPr="00E1014C">
        <w:rPr>
          <w:rFonts w:ascii="Arial" w:eastAsia="Times New Roman" w:hAnsi="Arial" w:cs="Arial"/>
          <w:sz w:val="24"/>
          <w:szCs w:val="24"/>
          <w:lang w:eastAsia="es-ES"/>
        </w:rPr>
        <w:t>s</w:t>
      </w:r>
      <w:proofErr w:type="spellEnd"/>
      <w:r w:rsidR="00E1014C" w:rsidRPr="00E1014C">
        <w:rPr>
          <w:rFonts w:ascii="Arial" w:eastAsia="Times New Roman" w:hAnsi="Arial" w:cs="Arial"/>
          <w:sz w:val="24"/>
          <w:szCs w:val="24"/>
          <w:lang w:eastAsia="es-ES"/>
        </w:rPr>
        <w:t xml:space="preserve"> que son (PRODUCTO, PLAZA, PRECIO Y PROMOCION) así también en el  marketing social encontramos estos elementos</w:t>
      </w:r>
      <w:r w:rsidR="00736AF5">
        <w:rPr>
          <w:rFonts w:ascii="Arial" w:eastAsia="Times New Roman" w:hAnsi="Arial" w:cs="Arial"/>
          <w:sz w:val="24"/>
          <w:szCs w:val="24"/>
          <w:lang w:eastAsia="es-ES"/>
        </w:rPr>
        <w:t>.</w:t>
      </w:r>
    </w:p>
    <w:p w:rsidR="00736AF5" w:rsidRDefault="00736AF5" w:rsidP="00736AF5">
      <w:pPr>
        <w:pStyle w:val="Prrafodelista"/>
        <w:spacing w:line="360" w:lineRule="auto"/>
        <w:ind w:left="426" w:firstLine="708"/>
        <w:jc w:val="both"/>
        <w:rPr>
          <w:rFonts w:ascii="Arial" w:eastAsia="Times New Roman" w:hAnsi="Arial" w:cs="Arial"/>
          <w:sz w:val="24"/>
          <w:szCs w:val="24"/>
          <w:lang w:eastAsia="es-ES"/>
        </w:rPr>
      </w:pPr>
    </w:p>
    <w:p w:rsidR="00F52676" w:rsidRPr="00F52676" w:rsidRDefault="00F52676" w:rsidP="00E13D5C">
      <w:pPr>
        <w:pStyle w:val="Prrafodelista"/>
        <w:numPr>
          <w:ilvl w:val="0"/>
          <w:numId w:val="18"/>
        </w:numPr>
        <w:spacing w:line="360" w:lineRule="auto"/>
        <w:ind w:firstLine="414"/>
        <w:jc w:val="both"/>
        <w:rPr>
          <w:rFonts w:ascii="Arial" w:eastAsia="Times New Roman" w:hAnsi="Arial" w:cs="Arial"/>
          <w:sz w:val="24"/>
          <w:szCs w:val="24"/>
          <w:lang w:eastAsia="es-ES"/>
        </w:rPr>
      </w:pPr>
      <w:r>
        <w:rPr>
          <w:rFonts w:ascii="Arial" w:eastAsia="Times New Roman" w:hAnsi="Arial" w:cs="Arial"/>
          <w:b/>
          <w:sz w:val="24"/>
          <w:szCs w:val="24"/>
          <w:lang w:eastAsia="es-ES"/>
        </w:rPr>
        <w:t>Producto.</w:t>
      </w:r>
    </w:p>
    <w:p w:rsidR="00F52676" w:rsidRPr="00F52676" w:rsidRDefault="00F52676" w:rsidP="00F52676">
      <w:pPr>
        <w:pStyle w:val="Prrafodelista"/>
        <w:spacing w:line="360" w:lineRule="auto"/>
        <w:ind w:left="1560"/>
        <w:jc w:val="both"/>
        <w:rPr>
          <w:rFonts w:ascii="Arial" w:eastAsia="Times New Roman" w:hAnsi="Arial" w:cs="Arial"/>
          <w:sz w:val="24"/>
          <w:szCs w:val="24"/>
          <w:lang w:eastAsia="es-ES"/>
        </w:rPr>
      </w:pPr>
    </w:p>
    <w:p w:rsidR="00736AF5" w:rsidRDefault="00E1014C" w:rsidP="00F52676">
      <w:pPr>
        <w:pStyle w:val="Prrafodelista"/>
        <w:spacing w:line="360" w:lineRule="auto"/>
        <w:ind w:left="2127"/>
        <w:jc w:val="both"/>
        <w:rPr>
          <w:rFonts w:ascii="Arial" w:eastAsia="Times New Roman" w:hAnsi="Arial" w:cs="Arial"/>
          <w:sz w:val="24"/>
          <w:szCs w:val="24"/>
          <w:lang w:eastAsia="es-ES"/>
        </w:rPr>
      </w:pPr>
      <w:r w:rsidRPr="00736AF5">
        <w:rPr>
          <w:rFonts w:ascii="Arial" w:eastAsia="Times New Roman" w:hAnsi="Arial" w:cs="Arial"/>
          <w:sz w:val="24"/>
          <w:szCs w:val="24"/>
          <w:lang w:eastAsia="es-ES"/>
        </w:rPr>
        <w:t>En el marketing social para tener unos productos viables es necesario que las personas perciban que tienen un problema y que la oferta es la solución a este problema. Existen productos como los métodos anticonceptivos, también mantener una dieta saludable o también los servicios como los exámenes médicos hasta llegar a las ideas intangibles como la protección del medio ambiente.</w:t>
      </w:r>
    </w:p>
    <w:p w:rsidR="00736AF5" w:rsidRDefault="00736AF5" w:rsidP="00736AF5">
      <w:pPr>
        <w:pStyle w:val="Prrafodelista"/>
        <w:spacing w:line="360" w:lineRule="auto"/>
        <w:ind w:left="1146"/>
        <w:jc w:val="both"/>
        <w:rPr>
          <w:rFonts w:ascii="Arial" w:eastAsia="Times New Roman" w:hAnsi="Arial" w:cs="Arial"/>
          <w:sz w:val="24"/>
          <w:szCs w:val="24"/>
          <w:lang w:eastAsia="es-ES"/>
        </w:rPr>
      </w:pPr>
    </w:p>
    <w:p w:rsidR="00F52676" w:rsidRPr="00F52676" w:rsidRDefault="00F52676" w:rsidP="00E13D5C">
      <w:pPr>
        <w:pStyle w:val="Prrafodelista"/>
        <w:numPr>
          <w:ilvl w:val="0"/>
          <w:numId w:val="18"/>
        </w:numPr>
        <w:spacing w:line="360" w:lineRule="auto"/>
        <w:ind w:firstLine="414"/>
        <w:jc w:val="both"/>
        <w:rPr>
          <w:rFonts w:ascii="Arial" w:eastAsia="Times New Roman" w:hAnsi="Arial" w:cs="Arial"/>
          <w:sz w:val="24"/>
          <w:szCs w:val="24"/>
          <w:lang w:eastAsia="es-ES"/>
        </w:rPr>
      </w:pPr>
      <w:r>
        <w:rPr>
          <w:rFonts w:ascii="Arial" w:eastAsia="Times New Roman" w:hAnsi="Arial" w:cs="Arial"/>
          <w:b/>
          <w:sz w:val="24"/>
          <w:szCs w:val="24"/>
          <w:lang w:eastAsia="es-ES"/>
        </w:rPr>
        <w:t>Precio.</w:t>
      </w:r>
    </w:p>
    <w:p w:rsidR="00F52676" w:rsidRDefault="00F52676" w:rsidP="00F52676">
      <w:pPr>
        <w:pStyle w:val="Prrafodelista"/>
        <w:spacing w:line="360" w:lineRule="auto"/>
        <w:ind w:left="1560"/>
        <w:jc w:val="both"/>
        <w:rPr>
          <w:rFonts w:ascii="Arial" w:eastAsia="Times New Roman" w:hAnsi="Arial" w:cs="Arial"/>
          <w:b/>
          <w:sz w:val="24"/>
          <w:szCs w:val="24"/>
          <w:lang w:eastAsia="es-ES"/>
        </w:rPr>
      </w:pPr>
    </w:p>
    <w:p w:rsidR="00736AF5" w:rsidRDefault="00E1014C" w:rsidP="00F52676">
      <w:pPr>
        <w:pStyle w:val="Prrafodelista"/>
        <w:spacing w:line="360" w:lineRule="auto"/>
        <w:ind w:left="2127"/>
        <w:jc w:val="both"/>
        <w:rPr>
          <w:rFonts w:ascii="Arial" w:eastAsia="Times New Roman" w:hAnsi="Arial" w:cs="Arial"/>
          <w:sz w:val="24"/>
          <w:szCs w:val="24"/>
          <w:lang w:eastAsia="es-ES"/>
        </w:rPr>
      </w:pPr>
      <w:r w:rsidRPr="00736AF5">
        <w:rPr>
          <w:rFonts w:ascii="Arial" w:eastAsia="Times New Roman" w:hAnsi="Arial" w:cs="Arial"/>
          <w:sz w:val="24"/>
          <w:szCs w:val="24"/>
          <w:lang w:eastAsia="es-ES"/>
        </w:rPr>
        <w:t>Se refiere a que el consumidor debe hacer para alcanzar el producto de marketing social, se debe  asignar un costo que no arriesgue la percepción de calidad por ser muy bajo o que no sea excluyente por ser alto.</w:t>
      </w:r>
    </w:p>
    <w:p w:rsidR="00736AF5" w:rsidRPr="00736AF5" w:rsidRDefault="00736AF5" w:rsidP="00736AF5">
      <w:pPr>
        <w:pStyle w:val="Prrafodelista"/>
        <w:rPr>
          <w:rFonts w:ascii="Arial" w:eastAsia="Times New Roman" w:hAnsi="Arial" w:cs="Arial"/>
          <w:b/>
          <w:sz w:val="24"/>
          <w:szCs w:val="24"/>
          <w:lang w:eastAsia="es-ES"/>
        </w:rPr>
      </w:pPr>
    </w:p>
    <w:p w:rsidR="00F52676" w:rsidRPr="00F52676" w:rsidRDefault="00F52676" w:rsidP="00E13D5C">
      <w:pPr>
        <w:pStyle w:val="Prrafodelista"/>
        <w:numPr>
          <w:ilvl w:val="0"/>
          <w:numId w:val="18"/>
        </w:numPr>
        <w:spacing w:line="360" w:lineRule="auto"/>
        <w:ind w:firstLine="414"/>
        <w:jc w:val="both"/>
        <w:rPr>
          <w:rFonts w:ascii="Arial" w:eastAsia="Times New Roman" w:hAnsi="Arial" w:cs="Arial"/>
          <w:sz w:val="24"/>
          <w:szCs w:val="24"/>
          <w:lang w:eastAsia="es-ES"/>
        </w:rPr>
      </w:pPr>
      <w:r>
        <w:rPr>
          <w:rFonts w:ascii="Arial" w:eastAsia="Times New Roman" w:hAnsi="Arial" w:cs="Arial"/>
          <w:b/>
          <w:sz w:val="24"/>
          <w:szCs w:val="24"/>
          <w:lang w:eastAsia="es-ES"/>
        </w:rPr>
        <w:t>Promoción.</w:t>
      </w:r>
    </w:p>
    <w:p w:rsidR="00F52676" w:rsidRPr="00F52676" w:rsidRDefault="00F52676" w:rsidP="00F52676">
      <w:pPr>
        <w:pStyle w:val="Prrafodelista"/>
        <w:spacing w:line="360" w:lineRule="auto"/>
        <w:ind w:left="1560"/>
        <w:jc w:val="both"/>
        <w:rPr>
          <w:rFonts w:ascii="Arial" w:eastAsia="Times New Roman" w:hAnsi="Arial" w:cs="Arial"/>
          <w:sz w:val="24"/>
          <w:szCs w:val="24"/>
          <w:lang w:eastAsia="es-ES"/>
        </w:rPr>
      </w:pPr>
    </w:p>
    <w:p w:rsidR="00736AF5" w:rsidRDefault="00E1014C" w:rsidP="00F52676">
      <w:pPr>
        <w:pStyle w:val="Prrafodelista"/>
        <w:spacing w:line="360" w:lineRule="auto"/>
        <w:ind w:left="2127"/>
        <w:jc w:val="both"/>
        <w:rPr>
          <w:rFonts w:ascii="Arial" w:eastAsia="Times New Roman" w:hAnsi="Arial" w:cs="Arial"/>
          <w:sz w:val="24"/>
          <w:szCs w:val="24"/>
          <w:lang w:eastAsia="es-ES"/>
        </w:rPr>
      </w:pPr>
      <w:r w:rsidRPr="00736AF5">
        <w:rPr>
          <w:rFonts w:ascii="Arial" w:eastAsia="Times New Roman" w:hAnsi="Arial" w:cs="Arial"/>
          <w:sz w:val="24"/>
          <w:szCs w:val="24"/>
          <w:lang w:eastAsia="es-ES"/>
        </w:rPr>
        <w:t xml:space="preserve">Esta consiste en la publicidad, relaciones públicas, apariciones en medios de comunicación y venta directa. El </w:t>
      </w:r>
      <w:r w:rsidRPr="00736AF5">
        <w:rPr>
          <w:rFonts w:ascii="Arial" w:eastAsia="Times New Roman" w:hAnsi="Arial" w:cs="Arial"/>
          <w:sz w:val="24"/>
          <w:szCs w:val="24"/>
          <w:lang w:eastAsia="es-ES"/>
        </w:rPr>
        <w:lastRenderedPageBreak/>
        <w:t>objetivo fundamental es crear una demanda y sostenerla en el tiempo. Es muy importante analizar cuáles son medios más adecuados y directos con la comunidad y anuncios de servicios públicos para llegar a los clientes y aumentar la demanda.</w:t>
      </w:r>
    </w:p>
    <w:p w:rsidR="00F52676" w:rsidRDefault="00F52676" w:rsidP="00F52676">
      <w:pPr>
        <w:pStyle w:val="Prrafodelista"/>
        <w:spacing w:line="360" w:lineRule="auto"/>
        <w:ind w:left="2127"/>
        <w:jc w:val="both"/>
        <w:rPr>
          <w:rFonts w:ascii="Arial" w:eastAsia="Times New Roman" w:hAnsi="Arial" w:cs="Arial"/>
          <w:sz w:val="24"/>
          <w:szCs w:val="24"/>
          <w:lang w:eastAsia="es-ES"/>
        </w:rPr>
      </w:pPr>
    </w:p>
    <w:p w:rsidR="00736AF5" w:rsidRPr="00736AF5" w:rsidRDefault="00736AF5" w:rsidP="00736AF5">
      <w:pPr>
        <w:pStyle w:val="Prrafodelista"/>
        <w:rPr>
          <w:rFonts w:ascii="Arial" w:eastAsia="Times New Roman" w:hAnsi="Arial" w:cs="Arial"/>
          <w:b/>
          <w:sz w:val="24"/>
          <w:szCs w:val="24"/>
          <w:lang w:eastAsia="es-ES"/>
        </w:rPr>
      </w:pPr>
    </w:p>
    <w:p w:rsidR="00F52676" w:rsidRPr="00F52676" w:rsidRDefault="00F52676" w:rsidP="00E13D5C">
      <w:pPr>
        <w:pStyle w:val="Prrafodelista"/>
        <w:numPr>
          <w:ilvl w:val="0"/>
          <w:numId w:val="18"/>
        </w:numPr>
        <w:spacing w:line="360" w:lineRule="auto"/>
        <w:ind w:firstLine="414"/>
        <w:jc w:val="both"/>
        <w:rPr>
          <w:rFonts w:ascii="Arial" w:eastAsia="Times New Roman" w:hAnsi="Arial" w:cs="Arial"/>
          <w:sz w:val="24"/>
          <w:szCs w:val="24"/>
          <w:lang w:eastAsia="es-ES"/>
        </w:rPr>
      </w:pPr>
      <w:r>
        <w:rPr>
          <w:rFonts w:ascii="Arial" w:eastAsia="Times New Roman" w:hAnsi="Arial" w:cs="Arial"/>
          <w:b/>
          <w:sz w:val="24"/>
          <w:szCs w:val="24"/>
          <w:lang w:eastAsia="es-ES"/>
        </w:rPr>
        <w:t>Plaza.</w:t>
      </w:r>
    </w:p>
    <w:p w:rsidR="00F52676" w:rsidRPr="00F52676" w:rsidRDefault="00F52676" w:rsidP="00F52676">
      <w:pPr>
        <w:pStyle w:val="Prrafodelista"/>
        <w:spacing w:line="360" w:lineRule="auto"/>
        <w:ind w:left="1560"/>
        <w:jc w:val="both"/>
        <w:rPr>
          <w:rFonts w:ascii="Arial" w:eastAsia="Times New Roman" w:hAnsi="Arial" w:cs="Arial"/>
          <w:sz w:val="24"/>
          <w:szCs w:val="24"/>
          <w:lang w:eastAsia="es-ES"/>
        </w:rPr>
      </w:pPr>
    </w:p>
    <w:p w:rsidR="00F5569E" w:rsidRPr="00736AF5" w:rsidRDefault="00E1014C" w:rsidP="00F52676">
      <w:pPr>
        <w:pStyle w:val="Prrafodelista"/>
        <w:spacing w:line="360" w:lineRule="auto"/>
        <w:ind w:left="2127"/>
        <w:jc w:val="both"/>
        <w:rPr>
          <w:rFonts w:ascii="Arial" w:eastAsia="Times New Roman" w:hAnsi="Arial" w:cs="Arial"/>
          <w:sz w:val="24"/>
          <w:szCs w:val="24"/>
          <w:lang w:eastAsia="es-ES"/>
        </w:rPr>
      </w:pPr>
      <w:r w:rsidRPr="00736AF5">
        <w:rPr>
          <w:rFonts w:ascii="Arial" w:eastAsia="Times New Roman" w:hAnsi="Arial" w:cs="Arial"/>
          <w:sz w:val="24"/>
          <w:szCs w:val="24"/>
          <w:lang w:eastAsia="es-ES"/>
        </w:rPr>
        <w:t xml:space="preserve"> Es la forma en que el producto llega al consumidor, si es un producto tangible se refiere a todo el sistema de distribución para llegar al consumidor (camiones, almacenes, fuerza de ventas y lugar donde se venden los productos). </w:t>
      </w:r>
    </w:p>
    <w:p w:rsidR="00290E26" w:rsidRPr="00F5569E" w:rsidRDefault="00290E26" w:rsidP="00F5569E">
      <w:pPr>
        <w:autoSpaceDE w:val="0"/>
        <w:autoSpaceDN w:val="0"/>
        <w:adjustRightInd w:val="0"/>
        <w:spacing w:before="0" w:line="360" w:lineRule="auto"/>
        <w:jc w:val="both"/>
        <w:rPr>
          <w:rFonts w:ascii="Arial" w:eastAsia="Times New Roman" w:hAnsi="Arial" w:cs="Arial"/>
          <w:sz w:val="24"/>
          <w:szCs w:val="24"/>
          <w:lang w:eastAsia="es-ES"/>
        </w:rPr>
      </w:pPr>
    </w:p>
    <w:p w:rsidR="00ED38E3" w:rsidRPr="00F5569E" w:rsidRDefault="00E423C7" w:rsidP="00F5569E">
      <w:pPr>
        <w:pStyle w:val="Ttulo3"/>
        <w:spacing w:line="360" w:lineRule="auto"/>
        <w:ind w:left="426"/>
        <w:jc w:val="both"/>
        <w:rPr>
          <w:rFonts w:ascii="Arial" w:eastAsia="Calibri" w:hAnsi="Arial" w:cs="Arial"/>
          <w:color w:val="auto"/>
          <w:sz w:val="24"/>
          <w:szCs w:val="24"/>
        </w:rPr>
      </w:pPr>
      <w:bookmarkStart w:id="164" w:name="_Toc467000364"/>
      <w:bookmarkStart w:id="165" w:name="_Toc467667524"/>
      <w:bookmarkStart w:id="166" w:name="_Toc467667582"/>
      <w:bookmarkStart w:id="167" w:name="_Toc467667898"/>
      <w:bookmarkStart w:id="168" w:name="_Toc482956325"/>
      <w:r w:rsidRPr="00C20A5E">
        <w:rPr>
          <w:rFonts w:ascii="Arial" w:eastAsia="Calibri" w:hAnsi="Arial" w:cs="Arial"/>
          <w:color w:val="auto"/>
          <w:sz w:val="24"/>
          <w:szCs w:val="24"/>
        </w:rPr>
        <w:t>2.2.</w:t>
      </w:r>
      <w:r w:rsidR="00BD0F3D">
        <w:rPr>
          <w:rFonts w:ascii="Arial" w:eastAsia="Calibri" w:hAnsi="Arial" w:cs="Arial"/>
          <w:color w:val="auto"/>
          <w:sz w:val="24"/>
          <w:szCs w:val="24"/>
        </w:rPr>
        <w:t>1</w:t>
      </w:r>
      <w:bookmarkStart w:id="169" w:name="_Toc462426807"/>
      <w:bookmarkStart w:id="170" w:name="_Toc463278546"/>
      <w:bookmarkStart w:id="171" w:name="_Toc463380412"/>
      <w:r w:rsidR="00877FD6">
        <w:rPr>
          <w:rFonts w:ascii="Arial" w:eastAsia="Calibri" w:hAnsi="Arial" w:cs="Arial"/>
          <w:color w:val="auto"/>
          <w:sz w:val="24"/>
          <w:szCs w:val="24"/>
        </w:rPr>
        <w:t>0</w:t>
      </w:r>
      <w:r w:rsidR="00736AF5">
        <w:rPr>
          <w:rFonts w:ascii="Arial" w:eastAsia="Calibri" w:hAnsi="Arial" w:cs="Arial"/>
          <w:color w:val="auto"/>
          <w:sz w:val="24"/>
          <w:szCs w:val="24"/>
        </w:rPr>
        <w:t xml:space="preserve">  </w:t>
      </w:r>
      <w:r w:rsidR="000D2253">
        <w:rPr>
          <w:rFonts w:ascii="Arial" w:eastAsia="Calibri" w:hAnsi="Arial" w:cs="Arial"/>
          <w:color w:val="auto"/>
          <w:sz w:val="24"/>
          <w:szCs w:val="24"/>
        </w:rPr>
        <w:t>C</w:t>
      </w:r>
      <w:r w:rsidR="00505CDD" w:rsidRPr="00C20A5E">
        <w:rPr>
          <w:rFonts w:ascii="Arial" w:eastAsia="Calibri" w:hAnsi="Arial" w:cs="Arial"/>
          <w:color w:val="auto"/>
          <w:sz w:val="24"/>
          <w:szCs w:val="24"/>
        </w:rPr>
        <w:t xml:space="preserve">oncepto </w:t>
      </w:r>
      <w:r w:rsidR="000D2253">
        <w:rPr>
          <w:rFonts w:ascii="Arial" w:eastAsia="Calibri" w:hAnsi="Arial" w:cs="Arial"/>
          <w:color w:val="auto"/>
          <w:sz w:val="24"/>
          <w:szCs w:val="24"/>
        </w:rPr>
        <w:t xml:space="preserve">del hábito de </w:t>
      </w:r>
      <w:r w:rsidR="00FA0091" w:rsidRPr="00C20A5E">
        <w:rPr>
          <w:rFonts w:ascii="Arial" w:eastAsia="Calibri" w:hAnsi="Arial" w:cs="Arial"/>
          <w:color w:val="auto"/>
          <w:sz w:val="24"/>
          <w:szCs w:val="24"/>
        </w:rPr>
        <w:t>lectura</w:t>
      </w:r>
      <w:bookmarkEnd w:id="164"/>
      <w:bookmarkEnd w:id="165"/>
      <w:bookmarkEnd w:id="166"/>
      <w:bookmarkEnd w:id="167"/>
      <w:bookmarkEnd w:id="168"/>
      <w:bookmarkEnd w:id="169"/>
      <w:bookmarkEnd w:id="170"/>
      <w:bookmarkEnd w:id="171"/>
    </w:p>
    <w:p w:rsidR="00505CDD" w:rsidRPr="00C20A5E" w:rsidRDefault="00505CDD" w:rsidP="007C7AA7">
      <w:pPr>
        <w:ind w:left="284"/>
      </w:pPr>
    </w:p>
    <w:p w:rsidR="00E1497A" w:rsidRDefault="00505CDD" w:rsidP="00877FD6">
      <w:pPr>
        <w:autoSpaceDE w:val="0"/>
        <w:autoSpaceDN w:val="0"/>
        <w:adjustRightInd w:val="0"/>
        <w:spacing w:before="0" w:line="360" w:lineRule="auto"/>
        <w:ind w:left="1276" w:firstLine="567"/>
        <w:jc w:val="both"/>
        <w:rPr>
          <w:rFonts w:ascii="Arial" w:hAnsi="Arial" w:cs="Arial"/>
          <w:sz w:val="24"/>
          <w:szCs w:val="24"/>
        </w:rPr>
      </w:pPr>
      <w:r w:rsidRPr="00C20A5E">
        <w:rPr>
          <w:rFonts w:ascii="Arial" w:hAnsi="Arial" w:cs="Arial"/>
          <w:sz w:val="24"/>
          <w:szCs w:val="24"/>
        </w:rPr>
        <w:t>Vásquez, (2000). Define que, hábito de lectura es cuando existe una conducta originada por la constante repetición del acto de leer, y la persona lee por el placer de leer. La lectura es el proceso de captación, comprensión e interpretación de cualquier material escrito. La lectura no solo proporciona información (instrucción) sino que forma (educa) creando hábitos de reflexión, análisis, esfuerzo, concentración, recrea, hace gozar, entretiene y distrae. Concluye que la lectura es libertad, cultura y entretenimiento sin igual. Proporciona a quien la practica un crecimiento personal como ninguna otra actividad.</w:t>
      </w:r>
    </w:p>
    <w:p w:rsidR="004A1D69" w:rsidRDefault="004A1D69" w:rsidP="00877FD6">
      <w:pPr>
        <w:autoSpaceDE w:val="0"/>
        <w:autoSpaceDN w:val="0"/>
        <w:adjustRightInd w:val="0"/>
        <w:spacing w:before="0" w:line="360" w:lineRule="auto"/>
        <w:ind w:left="1276" w:firstLine="567"/>
        <w:jc w:val="both"/>
        <w:rPr>
          <w:rFonts w:ascii="Arial" w:hAnsi="Arial" w:cs="Arial"/>
          <w:sz w:val="24"/>
          <w:szCs w:val="24"/>
        </w:rPr>
      </w:pPr>
    </w:p>
    <w:p w:rsidR="004A1D69" w:rsidRDefault="004A1D69" w:rsidP="00877FD6">
      <w:pPr>
        <w:autoSpaceDE w:val="0"/>
        <w:autoSpaceDN w:val="0"/>
        <w:adjustRightInd w:val="0"/>
        <w:spacing w:before="0" w:line="360" w:lineRule="auto"/>
        <w:ind w:left="1276" w:firstLine="567"/>
        <w:jc w:val="both"/>
        <w:rPr>
          <w:rFonts w:ascii="Arial" w:hAnsi="Arial" w:cs="Arial"/>
          <w:sz w:val="24"/>
          <w:szCs w:val="24"/>
        </w:rPr>
      </w:pPr>
      <w:r>
        <w:rPr>
          <w:rFonts w:ascii="Arial" w:hAnsi="Arial" w:cs="Arial"/>
          <w:sz w:val="24"/>
          <w:szCs w:val="24"/>
        </w:rPr>
        <w:t xml:space="preserve">La lectura es algo que </w:t>
      </w:r>
      <w:r w:rsidR="001857DF">
        <w:rPr>
          <w:rFonts w:ascii="Arial" w:hAnsi="Arial" w:cs="Arial"/>
          <w:sz w:val="24"/>
          <w:szCs w:val="24"/>
        </w:rPr>
        <w:t>está</w:t>
      </w:r>
      <w:r>
        <w:rPr>
          <w:rFonts w:ascii="Arial" w:hAnsi="Arial" w:cs="Arial"/>
          <w:sz w:val="24"/>
          <w:szCs w:val="24"/>
        </w:rPr>
        <w:t xml:space="preserve"> inmersa en la sociedad, el hábito de lectura no se adquiere de la noche a la mañana, sino que un hábito se obtiene mediante una práctica constante.</w:t>
      </w:r>
    </w:p>
    <w:p w:rsidR="00E1497A" w:rsidRDefault="00E1497A" w:rsidP="00E1497A">
      <w:pPr>
        <w:autoSpaceDE w:val="0"/>
        <w:autoSpaceDN w:val="0"/>
        <w:adjustRightInd w:val="0"/>
        <w:spacing w:before="0" w:line="360" w:lineRule="auto"/>
        <w:ind w:left="993" w:firstLine="709"/>
        <w:jc w:val="both"/>
        <w:rPr>
          <w:rFonts w:ascii="Arial" w:hAnsi="Arial" w:cs="Arial"/>
          <w:sz w:val="24"/>
          <w:szCs w:val="24"/>
        </w:rPr>
      </w:pPr>
    </w:p>
    <w:p w:rsidR="00D87BB1" w:rsidRPr="00C20A5E" w:rsidRDefault="00D87BB1" w:rsidP="00F41690">
      <w:pPr>
        <w:autoSpaceDE w:val="0"/>
        <w:autoSpaceDN w:val="0"/>
        <w:adjustRightInd w:val="0"/>
        <w:spacing w:before="0" w:line="360" w:lineRule="auto"/>
        <w:ind w:left="284" w:firstLine="709"/>
        <w:jc w:val="both"/>
        <w:rPr>
          <w:rFonts w:ascii="Arial" w:eastAsia="Calibri" w:hAnsi="Arial" w:cs="Arial"/>
          <w:bCs/>
          <w:sz w:val="24"/>
          <w:szCs w:val="24"/>
          <w:lang w:val="es-ES" w:eastAsia="es-ES"/>
        </w:rPr>
      </w:pPr>
    </w:p>
    <w:p w:rsidR="00FA0091" w:rsidRPr="00C20A5E" w:rsidRDefault="00E423C7" w:rsidP="00E1497A">
      <w:pPr>
        <w:pStyle w:val="Ttulo3"/>
        <w:spacing w:line="360" w:lineRule="auto"/>
        <w:ind w:left="426"/>
        <w:jc w:val="both"/>
        <w:rPr>
          <w:rFonts w:ascii="Arial" w:eastAsia="Calibri" w:hAnsi="Arial" w:cs="Arial"/>
          <w:color w:val="auto"/>
          <w:sz w:val="24"/>
          <w:szCs w:val="24"/>
          <w:lang w:val="es-ES" w:eastAsia="es-ES"/>
        </w:rPr>
      </w:pPr>
      <w:bookmarkStart w:id="172" w:name="_Toc462426808"/>
      <w:bookmarkStart w:id="173" w:name="_Toc463278547"/>
      <w:bookmarkStart w:id="174" w:name="_Toc463380413"/>
      <w:bookmarkStart w:id="175" w:name="_Toc467000365"/>
      <w:bookmarkStart w:id="176" w:name="_Toc467667525"/>
      <w:bookmarkStart w:id="177" w:name="_Toc467667583"/>
      <w:bookmarkStart w:id="178" w:name="_Toc467667899"/>
      <w:bookmarkStart w:id="179" w:name="_Toc482956326"/>
      <w:r w:rsidRPr="00F41690">
        <w:rPr>
          <w:rFonts w:ascii="Arial" w:eastAsia="Calibri" w:hAnsi="Arial" w:cs="Arial"/>
          <w:bCs w:val="0"/>
          <w:color w:val="auto"/>
          <w:sz w:val="24"/>
          <w:szCs w:val="24"/>
          <w:lang w:val="es-ES" w:eastAsia="es-ES"/>
        </w:rPr>
        <w:lastRenderedPageBreak/>
        <w:t>2.2.</w:t>
      </w:r>
      <w:bookmarkEnd w:id="172"/>
      <w:r w:rsidR="00BF2CC8">
        <w:rPr>
          <w:rFonts w:ascii="Arial" w:eastAsia="Calibri" w:hAnsi="Arial" w:cs="Arial"/>
          <w:bCs w:val="0"/>
          <w:color w:val="auto"/>
          <w:sz w:val="24"/>
          <w:szCs w:val="24"/>
          <w:lang w:val="es-ES" w:eastAsia="es-ES"/>
        </w:rPr>
        <w:t>1</w:t>
      </w:r>
      <w:r w:rsidR="00877FD6">
        <w:rPr>
          <w:rFonts w:ascii="Arial" w:eastAsia="Calibri" w:hAnsi="Arial" w:cs="Arial"/>
          <w:bCs w:val="0"/>
          <w:color w:val="auto"/>
          <w:sz w:val="24"/>
          <w:szCs w:val="24"/>
          <w:lang w:val="es-ES" w:eastAsia="es-ES"/>
        </w:rPr>
        <w:t>1</w:t>
      </w:r>
      <w:r w:rsidR="005905CE">
        <w:rPr>
          <w:rFonts w:ascii="Arial" w:eastAsia="Calibri" w:hAnsi="Arial" w:cs="Arial"/>
          <w:bCs w:val="0"/>
          <w:color w:val="auto"/>
          <w:sz w:val="24"/>
          <w:szCs w:val="24"/>
          <w:lang w:val="es-ES" w:eastAsia="es-ES"/>
        </w:rPr>
        <w:t xml:space="preserve"> </w:t>
      </w:r>
      <w:r w:rsidR="005168A7" w:rsidRPr="00C20A5E">
        <w:rPr>
          <w:rFonts w:ascii="Arial" w:eastAsia="Calibri" w:hAnsi="Arial" w:cs="Arial"/>
          <w:color w:val="auto"/>
          <w:sz w:val="24"/>
          <w:szCs w:val="24"/>
          <w:lang w:val="es-ES" w:eastAsia="es-ES"/>
        </w:rPr>
        <w:t>Proceso del hábito de lectura</w:t>
      </w:r>
      <w:r w:rsidR="00B1018A" w:rsidRPr="00C20A5E">
        <w:rPr>
          <w:rFonts w:ascii="Arial" w:eastAsia="Calibri" w:hAnsi="Arial" w:cs="Arial"/>
          <w:color w:val="auto"/>
          <w:sz w:val="24"/>
          <w:szCs w:val="24"/>
          <w:lang w:val="es-ES" w:eastAsia="es-ES"/>
        </w:rPr>
        <w:t>.</w:t>
      </w:r>
      <w:bookmarkEnd w:id="173"/>
      <w:bookmarkEnd w:id="174"/>
      <w:bookmarkEnd w:id="175"/>
      <w:bookmarkEnd w:id="176"/>
      <w:bookmarkEnd w:id="177"/>
      <w:bookmarkEnd w:id="178"/>
      <w:bookmarkEnd w:id="179"/>
    </w:p>
    <w:p w:rsidR="005168A7" w:rsidRPr="00C20A5E" w:rsidRDefault="005168A7" w:rsidP="007C7AA7">
      <w:pPr>
        <w:autoSpaceDE w:val="0"/>
        <w:autoSpaceDN w:val="0"/>
        <w:adjustRightInd w:val="0"/>
        <w:spacing w:before="0" w:line="360" w:lineRule="auto"/>
        <w:ind w:left="284" w:firstLine="709"/>
        <w:jc w:val="both"/>
        <w:rPr>
          <w:rFonts w:ascii="Arial" w:eastAsia="Calibri" w:hAnsi="Arial" w:cs="Arial"/>
          <w:bCs/>
          <w:sz w:val="24"/>
          <w:szCs w:val="24"/>
          <w:lang w:val="es-ES" w:eastAsia="es-ES"/>
        </w:rPr>
      </w:pPr>
    </w:p>
    <w:p w:rsidR="00BF0B62" w:rsidRDefault="00B1018A" w:rsidP="00877FD6">
      <w:pPr>
        <w:autoSpaceDE w:val="0"/>
        <w:autoSpaceDN w:val="0"/>
        <w:adjustRightInd w:val="0"/>
        <w:spacing w:before="0" w:line="360" w:lineRule="auto"/>
        <w:ind w:left="1134"/>
        <w:jc w:val="both"/>
        <w:rPr>
          <w:rFonts w:ascii="Arial" w:eastAsia="Calibri" w:hAnsi="Arial" w:cs="Arial"/>
          <w:bCs/>
          <w:sz w:val="24"/>
          <w:szCs w:val="24"/>
          <w:lang w:eastAsia="es-ES"/>
        </w:rPr>
      </w:pPr>
      <w:r w:rsidRPr="00C20A5E">
        <w:rPr>
          <w:rFonts w:ascii="Arial" w:eastAsia="Calibri" w:hAnsi="Arial" w:cs="Arial"/>
          <w:bCs/>
          <w:sz w:val="24"/>
          <w:szCs w:val="24"/>
          <w:lang w:eastAsia="es-ES"/>
        </w:rPr>
        <w:t xml:space="preserve">Duque, (2001). Menciona un listado general de los procesos que se deben desarrollar en la lectura: </w:t>
      </w:r>
    </w:p>
    <w:p w:rsidR="008804F0" w:rsidRPr="00877FD6" w:rsidRDefault="008804F0" w:rsidP="007C7AA7">
      <w:pPr>
        <w:autoSpaceDE w:val="0"/>
        <w:autoSpaceDN w:val="0"/>
        <w:adjustRightInd w:val="0"/>
        <w:spacing w:before="0" w:line="360" w:lineRule="auto"/>
        <w:ind w:left="284" w:firstLine="709"/>
        <w:jc w:val="both"/>
        <w:rPr>
          <w:rFonts w:ascii="Arial" w:eastAsia="Calibri" w:hAnsi="Arial" w:cs="Arial"/>
          <w:b/>
          <w:bCs/>
          <w:sz w:val="24"/>
          <w:szCs w:val="24"/>
          <w:lang w:eastAsia="es-ES"/>
        </w:rPr>
      </w:pPr>
    </w:p>
    <w:p w:rsidR="005C0642" w:rsidRPr="005C0642" w:rsidRDefault="005C0642"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Pr>
          <w:rFonts w:ascii="Arial" w:eastAsia="Calibri" w:hAnsi="Arial" w:cs="Arial"/>
          <w:b/>
          <w:bCs/>
          <w:sz w:val="24"/>
          <w:szCs w:val="24"/>
          <w:lang w:eastAsia="es-ES"/>
        </w:rPr>
        <w:t>Observa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Dedicar</w:t>
      </w:r>
      <w:r w:rsidR="00B1018A" w:rsidRPr="00076F59">
        <w:rPr>
          <w:rFonts w:ascii="Arial" w:eastAsia="Calibri" w:hAnsi="Arial" w:cs="Arial"/>
          <w:bCs/>
          <w:sz w:val="24"/>
          <w:szCs w:val="24"/>
          <w:lang w:eastAsia="es-ES"/>
        </w:rPr>
        <w:t xml:space="preserve"> atención a ciertos fenómenos con el fin de obtener y retener información. Identifica: habilidad para reconocer o recordar alguna información obtenida con anterioridad.</w:t>
      </w:r>
    </w:p>
    <w:p w:rsidR="005C0642"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p>
    <w:p w:rsidR="00076F59" w:rsidRDefault="00076F59" w:rsidP="00076F59">
      <w:pPr>
        <w:pStyle w:val="Prrafodelista"/>
        <w:autoSpaceDE w:val="0"/>
        <w:autoSpaceDN w:val="0"/>
        <w:adjustRightInd w:val="0"/>
        <w:spacing w:before="0" w:line="360" w:lineRule="auto"/>
        <w:ind w:left="1146"/>
        <w:jc w:val="both"/>
        <w:rPr>
          <w:rFonts w:ascii="Arial" w:eastAsia="Calibri" w:hAnsi="Arial" w:cs="Arial"/>
          <w:bCs/>
          <w:sz w:val="24"/>
          <w:szCs w:val="24"/>
          <w:lang w:eastAsia="es-ES"/>
        </w:rPr>
      </w:pPr>
    </w:p>
    <w:p w:rsidR="005C0642" w:rsidRPr="005C0642" w:rsidRDefault="005C0642"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Pr>
          <w:rFonts w:ascii="Arial" w:eastAsia="Calibri" w:hAnsi="Arial" w:cs="Arial"/>
          <w:b/>
          <w:bCs/>
          <w:sz w:val="24"/>
          <w:szCs w:val="24"/>
          <w:lang w:eastAsia="es-ES"/>
        </w:rPr>
        <w:t>Discrimina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Distinguir</w:t>
      </w:r>
      <w:r w:rsidR="00B1018A" w:rsidRPr="00076F59">
        <w:rPr>
          <w:rFonts w:ascii="Arial" w:eastAsia="Calibri" w:hAnsi="Arial" w:cs="Arial"/>
          <w:bCs/>
          <w:sz w:val="24"/>
          <w:szCs w:val="24"/>
          <w:lang w:eastAsia="es-ES"/>
        </w:rPr>
        <w:t xml:space="preserve"> lo que se pide o buscar entre otros objetos o elementos, es elegir un criterio y aplicarlo de forma coherente.</w:t>
      </w:r>
    </w:p>
    <w:p w:rsidR="00076F59" w:rsidRPr="00076F59" w:rsidRDefault="00076F59" w:rsidP="00076F59">
      <w:pPr>
        <w:pStyle w:val="Prrafodelista"/>
        <w:rPr>
          <w:rFonts w:ascii="Arial" w:eastAsia="Calibri" w:hAnsi="Arial" w:cs="Arial"/>
          <w:bCs/>
          <w:sz w:val="24"/>
          <w:szCs w:val="24"/>
          <w:lang w:eastAsia="es-ES"/>
        </w:rPr>
      </w:pPr>
    </w:p>
    <w:p w:rsidR="005C0642" w:rsidRDefault="00B1018A"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sidRPr="005C0642">
        <w:rPr>
          <w:rFonts w:ascii="Arial" w:eastAsia="Calibri" w:hAnsi="Arial" w:cs="Arial"/>
          <w:b/>
          <w:bCs/>
          <w:sz w:val="24"/>
          <w:szCs w:val="24"/>
          <w:lang w:eastAsia="es-ES"/>
        </w:rPr>
        <w:t>Describe</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Es</w:t>
      </w:r>
      <w:r w:rsidR="00B1018A" w:rsidRPr="00076F59">
        <w:rPr>
          <w:rFonts w:ascii="Arial" w:eastAsia="Calibri" w:hAnsi="Arial" w:cs="Arial"/>
          <w:bCs/>
          <w:sz w:val="24"/>
          <w:szCs w:val="24"/>
          <w:lang w:eastAsia="es-ES"/>
        </w:rPr>
        <w:t xml:space="preserve"> hacer una referencia minuciosa de características que den la idea representativa de personas o casas por medio del lenguaje. </w:t>
      </w:r>
    </w:p>
    <w:p w:rsidR="00076F59" w:rsidRPr="00076F59" w:rsidRDefault="00076F59" w:rsidP="00076F59">
      <w:pPr>
        <w:pStyle w:val="Prrafodelista"/>
        <w:rPr>
          <w:rFonts w:ascii="Arial" w:eastAsia="Calibri" w:hAnsi="Arial" w:cs="Arial"/>
          <w:bCs/>
          <w:sz w:val="24"/>
          <w:szCs w:val="24"/>
          <w:lang w:eastAsia="es-ES"/>
        </w:rPr>
      </w:pPr>
    </w:p>
    <w:p w:rsidR="005C0642" w:rsidRPr="005C0642" w:rsidRDefault="005C0642"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
          <w:bCs/>
          <w:sz w:val="24"/>
          <w:szCs w:val="24"/>
          <w:lang w:eastAsia="es-ES"/>
        </w:rPr>
      </w:pPr>
      <w:r w:rsidRPr="005C0642">
        <w:rPr>
          <w:rFonts w:ascii="Arial" w:eastAsia="Calibri" w:hAnsi="Arial" w:cs="Arial"/>
          <w:b/>
          <w:bCs/>
          <w:sz w:val="24"/>
          <w:szCs w:val="24"/>
          <w:lang w:eastAsia="es-ES"/>
        </w:rPr>
        <w:t>Clasifica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Pr>
          <w:rFonts w:ascii="Arial" w:eastAsia="Calibri" w:hAnsi="Arial" w:cs="Arial"/>
          <w:bCs/>
          <w:sz w:val="24"/>
          <w:szCs w:val="24"/>
          <w:lang w:eastAsia="es-ES"/>
        </w:rPr>
        <w:t>E</w:t>
      </w:r>
      <w:r w:rsidR="00B1018A" w:rsidRPr="00076F59">
        <w:rPr>
          <w:rFonts w:ascii="Arial" w:eastAsia="Calibri" w:hAnsi="Arial" w:cs="Arial"/>
          <w:bCs/>
          <w:sz w:val="24"/>
          <w:szCs w:val="24"/>
          <w:lang w:eastAsia="es-ES"/>
        </w:rPr>
        <w:t xml:space="preserve">s agrupar elementos de acuerdo a una característica común. </w:t>
      </w:r>
    </w:p>
    <w:p w:rsidR="00076F59" w:rsidRPr="00076F59" w:rsidRDefault="00076F59" w:rsidP="00076F59">
      <w:pPr>
        <w:pStyle w:val="Prrafodelista"/>
        <w:rPr>
          <w:rFonts w:ascii="Arial" w:eastAsia="Calibri" w:hAnsi="Arial" w:cs="Arial"/>
          <w:bCs/>
          <w:sz w:val="24"/>
          <w:szCs w:val="24"/>
          <w:lang w:eastAsia="es-ES"/>
        </w:rPr>
      </w:pPr>
    </w:p>
    <w:p w:rsidR="005C0642" w:rsidRPr="005C0642" w:rsidRDefault="005C0642"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Pr>
          <w:rFonts w:ascii="Arial" w:eastAsia="Calibri" w:hAnsi="Arial" w:cs="Arial"/>
          <w:b/>
          <w:bCs/>
          <w:sz w:val="24"/>
          <w:szCs w:val="24"/>
          <w:lang w:eastAsia="es-ES"/>
        </w:rPr>
        <w:t>Compara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Encontrar</w:t>
      </w:r>
      <w:r w:rsidR="00B1018A" w:rsidRPr="00076F59">
        <w:rPr>
          <w:rFonts w:ascii="Arial" w:eastAsia="Calibri" w:hAnsi="Arial" w:cs="Arial"/>
          <w:bCs/>
          <w:sz w:val="24"/>
          <w:szCs w:val="24"/>
          <w:lang w:eastAsia="es-ES"/>
        </w:rPr>
        <w:t xml:space="preserve"> semejanzas o diferencias entre varios elementos. </w:t>
      </w:r>
    </w:p>
    <w:p w:rsidR="00076F59" w:rsidRPr="00076F59" w:rsidRDefault="00076F59" w:rsidP="00076F59">
      <w:pPr>
        <w:pStyle w:val="Prrafodelista"/>
        <w:rPr>
          <w:rFonts w:ascii="Arial" w:eastAsia="Calibri" w:hAnsi="Arial" w:cs="Arial"/>
          <w:bCs/>
          <w:sz w:val="24"/>
          <w:szCs w:val="24"/>
          <w:lang w:eastAsia="es-ES"/>
        </w:rPr>
      </w:pPr>
    </w:p>
    <w:p w:rsidR="005C0642" w:rsidRPr="005C0642" w:rsidRDefault="00B1018A"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
          <w:bCs/>
          <w:sz w:val="24"/>
          <w:szCs w:val="24"/>
          <w:lang w:eastAsia="es-ES"/>
        </w:rPr>
      </w:pPr>
      <w:r w:rsidRPr="005C0642">
        <w:rPr>
          <w:rFonts w:ascii="Arial" w:eastAsia="Calibri" w:hAnsi="Arial" w:cs="Arial"/>
          <w:b/>
          <w:bCs/>
          <w:sz w:val="24"/>
          <w:szCs w:val="24"/>
          <w:lang w:eastAsia="es-ES"/>
        </w:rPr>
        <w:t>Ordena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Es</w:t>
      </w:r>
      <w:r w:rsidR="00B1018A" w:rsidRPr="00076F59">
        <w:rPr>
          <w:rFonts w:ascii="Arial" w:eastAsia="Calibri" w:hAnsi="Arial" w:cs="Arial"/>
          <w:bCs/>
          <w:sz w:val="24"/>
          <w:szCs w:val="24"/>
          <w:lang w:eastAsia="es-ES"/>
        </w:rPr>
        <w:t xml:space="preserve"> establecer relaciones entre los componentes de un grupo de acuerdo a aspectos cualitativos o cuantitativos. Seriar: ordenar de acuerdo a la magnitud, con una secuencia creciente o decreciente. </w:t>
      </w:r>
    </w:p>
    <w:p w:rsidR="00A8246A" w:rsidRDefault="00A8246A"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p>
    <w:p w:rsidR="00076F59" w:rsidRPr="00076F59" w:rsidRDefault="00076F59" w:rsidP="00076F59">
      <w:pPr>
        <w:pStyle w:val="Prrafodelista"/>
        <w:rPr>
          <w:rFonts w:ascii="Arial" w:eastAsia="Calibri" w:hAnsi="Arial" w:cs="Arial"/>
          <w:bCs/>
          <w:sz w:val="24"/>
          <w:szCs w:val="24"/>
          <w:lang w:eastAsia="es-ES"/>
        </w:rPr>
      </w:pPr>
    </w:p>
    <w:p w:rsidR="005C0642" w:rsidRPr="005C0642" w:rsidRDefault="00B1018A"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
          <w:bCs/>
          <w:sz w:val="24"/>
          <w:szCs w:val="24"/>
          <w:lang w:eastAsia="es-ES"/>
        </w:rPr>
      </w:pPr>
      <w:r w:rsidRPr="005C0642">
        <w:rPr>
          <w:rFonts w:ascii="Arial" w:eastAsia="Calibri" w:hAnsi="Arial" w:cs="Arial"/>
          <w:b/>
          <w:bCs/>
          <w:sz w:val="24"/>
          <w:szCs w:val="24"/>
          <w:lang w:eastAsia="es-ES"/>
        </w:rPr>
        <w:lastRenderedPageBreak/>
        <w:t>Relaciona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Es</w:t>
      </w:r>
      <w:r w:rsidR="00B1018A" w:rsidRPr="00076F59">
        <w:rPr>
          <w:rFonts w:ascii="Arial" w:eastAsia="Calibri" w:hAnsi="Arial" w:cs="Arial"/>
          <w:bCs/>
          <w:sz w:val="24"/>
          <w:szCs w:val="24"/>
          <w:lang w:eastAsia="es-ES"/>
        </w:rPr>
        <w:t xml:space="preserve"> encontrar puntos de contacto entre nuevos aprendizajes y experiencias pasadas.</w:t>
      </w:r>
    </w:p>
    <w:p w:rsidR="00076F59" w:rsidRPr="00076F59" w:rsidRDefault="00076F59" w:rsidP="00076F59">
      <w:pPr>
        <w:pStyle w:val="Prrafodelista"/>
        <w:rPr>
          <w:rFonts w:ascii="Arial" w:eastAsia="Calibri" w:hAnsi="Arial" w:cs="Arial"/>
          <w:bCs/>
          <w:sz w:val="24"/>
          <w:szCs w:val="24"/>
          <w:lang w:eastAsia="es-ES"/>
        </w:rPr>
      </w:pPr>
    </w:p>
    <w:p w:rsidR="005C0642" w:rsidRDefault="00B1018A"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sidRPr="005C0642">
        <w:rPr>
          <w:rFonts w:ascii="Arial" w:eastAsia="Calibri" w:hAnsi="Arial" w:cs="Arial"/>
          <w:b/>
          <w:bCs/>
          <w:sz w:val="24"/>
          <w:szCs w:val="24"/>
          <w:lang w:eastAsia="es-ES"/>
        </w:rPr>
        <w:t>Asocia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Es</w:t>
      </w:r>
      <w:r w:rsidR="00B1018A" w:rsidRPr="00076F59">
        <w:rPr>
          <w:rFonts w:ascii="Arial" w:eastAsia="Calibri" w:hAnsi="Arial" w:cs="Arial"/>
          <w:bCs/>
          <w:sz w:val="24"/>
          <w:szCs w:val="24"/>
          <w:lang w:eastAsia="es-ES"/>
        </w:rPr>
        <w:t xml:space="preserve"> relacionar dos o más elementos de acuerdo a algunos atributos. </w:t>
      </w:r>
    </w:p>
    <w:p w:rsidR="00076F59" w:rsidRPr="00076F59" w:rsidRDefault="00076F59" w:rsidP="00076F59">
      <w:pPr>
        <w:pStyle w:val="Prrafodelista"/>
        <w:rPr>
          <w:rFonts w:ascii="Arial" w:eastAsia="Calibri" w:hAnsi="Arial" w:cs="Arial"/>
          <w:bCs/>
          <w:sz w:val="24"/>
          <w:szCs w:val="24"/>
          <w:lang w:eastAsia="es-ES"/>
        </w:rPr>
      </w:pPr>
    </w:p>
    <w:p w:rsidR="005C0642" w:rsidRPr="005C0642" w:rsidRDefault="005C0642"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Pr>
          <w:rFonts w:ascii="Arial" w:eastAsia="Calibri" w:hAnsi="Arial" w:cs="Arial"/>
          <w:b/>
          <w:bCs/>
          <w:sz w:val="24"/>
          <w:szCs w:val="24"/>
          <w:lang w:eastAsia="es-ES"/>
        </w:rPr>
        <w:t>Expresa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Es</w:t>
      </w:r>
      <w:r w:rsidR="00B1018A" w:rsidRPr="00076F59">
        <w:rPr>
          <w:rFonts w:ascii="Arial" w:eastAsia="Calibri" w:hAnsi="Arial" w:cs="Arial"/>
          <w:bCs/>
          <w:sz w:val="24"/>
          <w:szCs w:val="24"/>
          <w:lang w:eastAsia="es-ES"/>
        </w:rPr>
        <w:t xml:space="preserve"> manifestar ideas y emociones así como emplear diversas formas de comunicación.</w:t>
      </w:r>
    </w:p>
    <w:p w:rsidR="005C0642"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p>
    <w:p w:rsidR="00076F59" w:rsidRPr="00076F59" w:rsidRDefault="00076F59" w:rsidP="00076F59">
      <w:pPr>
        <w:pStyle w:val="Prrafodelista"/>
        <w:rPr>
          <w:rFonts w:ascii="Arial" w:eastAsia="Calibri" w:hAnsi="Arial" w:cs="Arial"/>
          <w:bCs/>
          <w:sz w:val="24"/>
          <w:szCs w:val="24"/>
          <w:lang w:eastAsia="es-ES"/>
        </w:rPr>
      </w:pPr>
    </w:p>
    <w:p w:rsidR="005C0642" w:rsidRDefault="00B1018A"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sidRPr="005C0642">
        <w:rPr>
          <w:rFonts w:ascii="Arial" w:eastAsia="Calibri" w:hAnsi="Arial" w:cs="Arial"/>
          <w:b/>
          <w:bCs/>
          <w:sz w:val="24"/>
          <w:szCs w:val="24"/>
          <w:lang w:eastAsia="es-ES"/>
        </w:rPr>
        <w:t>Crea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Es</w:t>
      </w:r>
      <w:r w:rsidR="00B1018A" w:rsidRPr="00076F59">
        <w:rPr>
          <w:rFonts w:ascii="Arial" w:eastAsia="Calibri" w:hAnsi="Arial" w:cs="Arial"/>
          <w:bCs/>
          <w:sz w:val="24"/>
          <w:szCs w:val="24"/>
          <w:lang w:eastAsia="es-ES"/>
        </w:rPr>
        <w:t xml:space="preserve"> producir algo nuevo, producir algo nunca antes inventado. </w:t>
      </w:r>
    </w:p>
    <w:p w:rsidR="00076F59" w:rsidRPr="00076F59" w:rsidRDefault="00076F59" w:rsidP="00076F59">
      <w:pPr>
        <w:pStyle w:val="Prrafodelista"/>
        <w:rPr>
          <w:rFonts w:ascii="Arial" w:eastAsia="Calibri" w:hAnsi="Arial" w:cs="Arial"/>
          <w:bCs/>
          <w:sz w:val="24"/>
          <w:szCs w:val="24"/>
          <w:lang w:eastAsia="es-ES"/>
        </w:rPr>
      </w:pPr>
    </w:p>
    <w:p w:rsidR="005C0642" w:rsidRPr="005C0642" w:rsidRDefault="005C0642"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Pr>
          <w:rFonts w:ascii="Arial" w:eastAsia="Calibri" w:hAnsi="Arial" w:cs="Arial"/>
          <w:b/>
          <w:bCs/>
          <w:sz w:val="24"/>
          <w:szCs w:val="24"/>
          <w:lang w:eastAsia="es-ES"/>
        </w:rPr>
        <w:t>Valora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Sentir</w:t>
      </w:r>
      <w:r w:rsidR="00B1018A" w:rsidRPr="00076F59">
        <w:rPr>
          <w:rFonts w:ascii="Arial" w:eastAsia="Calibri" w:hAnsi="Arial" w:cs="Arial"/>
          <w:bCs/>
          <w:sz w:val="24"/>
          <w:szCs w:val="24"/>
          <w:lang w:eastAsia="es-ES"/>
        </w:rPr>
        <w:t xml:space="preserve"> orgullo y satisfacción en pertenecer a un grupo al valorar, estimar o apreciar méritos de personas o cosas. Atiende: interesarse por algo con cierto grado de control, reflexión y capacidad de respuesta. </w:t>
      </w:r>
    </w:p>
    <w:p w:rsidR="00076F59" w:rsidRPr="00076F59" w:rsidRDefault="00076F59" w:rsidP="00076F59">
      <w:pPr>
        <w:pStyle w:val="Prrafodelista"/>
        <w:rPr>
          <w:rFonts w:ascii="Arial" w:eastAsia="Calibri" w:hAnsi="Arial" w:cs="Arial"/>
          <w:bCs/>
          <w:sz w:val="24"/>
          <w:szCs w:val="24"/>
          <w:lang w:eastAsia="es-ES"/>
        </w:rPr>
      </w:pPr>
    </w:p>
    <w:p w:rsidR="005C0642" w:rsidRDefault="00D42C99"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sidRPr="005C0642">
        <w:rPr>
          <w:rFonts w:ascii="Arial" w:eastAsia="Calibri" w:hAnsi="Arial" w:cs="Arial"/>
          <w:b/>
          <w:bCs/>
          <w:sz w:val="24"/>
          <w:szCs w:val="24"/>
          <w:lang w:eastAsia="es-ES"/>
        </w:rPr>
        <w:t>Participa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Es</w:t>
      </w:r>
      <w:r w:rsidR="00D42C99" w:rsidRPr="00076F59">
        <w:rPr>
          <w:rFonts w:ascii="Arial" w:eastAsia="Calibri" w:hAnsi="Arial" w:cs="Arial"/>
          <w:bCs/>
          <w:sz w:val="24"/>
          <w:szCs w:val="24"/>
          <w:lang w:eastAsia="es-ES"/>
        </w:rPr>
        <w:t xml:space="preserve"> inter</w:t>
      </w:r>
      <w:r w:rsidR="00B1018A" w:rsidRPr="00076F59">
        <w:rPr>
          <w:rFonts w:ascii="Arial" w:eastAsia="Calibri" w:hAnsi="Arial" w:cs="Arial"/>
          <w:bCs/>
          <w:sz w:val="24"/>
          <w:szCs w:val="24"/>
          <w:lang w:eastAsia="es-ES"/>
        </w:rPr>
        <w:t xml:space="preserve">actuar positivamente con otras personas. </w:t>
      </w:r>
    </w:p>
    <w:p w:rsidR="00076F59" w:rsidRPr="00076F59" w:rsidRDefault="00076F59" w:rsidP="00076F59">
      <w:pPr>
        <w:pStyle w:val="Prrafodelista"/>
        <w:rPr>
          <w:rFonts w:ascii="Arial" w:eastAsia="Calibri" w:hAnsi="Arial" w:cs="Arial"/>
          <w:bCs/>
          <w:sz w:val="24"/>
          <w:szCs w:val="24"/>
          <w:lang w:eastAsia="es-ES"/>
        </w:rPr>
      </w:pPr>
    </w:p>
    <w:p w:rsidR="005C0642" w:rsidRDefault="00B1018A"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sidRPr="005C0642">
        <w:rPr>
          <w:rFonts w:ascii="Arial" w:eastAsia="Calibri" w:hAnsi="Arial" w:cs="Arial"/>
          <w:b/>
          <w:bCs/>
          <w:sz w:val="24"/>
          <w:szCs w:val="24"/>
          <w:lang w:eastAsia="es-ES"/>
        </w:rPr>
        <w:t>Comparte</w:t>
      </w:r>
    </w:p>
    <w:p w:rsidR="00076F59" w:rsidRDefault="00B1018A"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 xml:space="preserve"> </w:t>
      </w:r>
      <w:r w:rsidR="005C0642" w:rsidRPr="00076F59">
        <w:rPr>
          <w:rFonts w:ascii="Arial" w:eastAsia="Calibri" w:hAnsi="Arial" w:cs="Arial"/>
          <w:bCs/>
          <w:sz w:val="24"/>
          <w:szCs w:val="24"/>
          <w:lang w:eastAsia="es-ES"/>
        </w:rPr>
        <w:t>Dar</w:t>
      </w:r>
      <w:r w:rsidRPr="00076F59">
        <w:rPr>
          <w:rFonts w:ascii="Arial" w:eastAsia="Calibri" w:hAnsi="Arial" w:cs="Arial"/>
          <w:bCs/>
          <w:sz w:val="24"/>
          <w:szCs w:val="24"/>
          <w:lang w:eastAsia="es-ES"/>
        </w:rPr>
        <w:t xml:space="preserve"> a otras personas algo nuestro (ideas, materiales, y otros.) </w:t>
      </w:r>
    </w:p>
    <w:p w:rsidR="00076F59" w:rsidRPr="00076F59" w:rsidRDefault="00076F59" w:rsidP="00076F59">
      <w:pPr>
        <w:pStyle w:val="Prrafodelista"/>
        <w:rPr>
          <w:rFonts w:ascii="Arial" w:eastAsia="Calibri" w:hAnsi="Arial" w:cs="Arial"/>
          <w:bCs/>
          <w:sz w:val="24"/>
          <w:szCs w:val="24"/>
          <w:lang w:eastAsia="es-ES"/>
        </w:rPr>
      </w:pPr>
    </w:p>
    <w:p w:rsidR="005C0642" w:rsidRDefault="00B1018A"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Cs/>
          <w:sz w:val="24"/>
          <w:szCs w:val="24"/>
          <w:lang w:eastAsia="es-ES"/>
        </w:rPr>
      </w:pPr>
      <w:r w:rsidRPr="005C0642">
        <w:rPr>
          <w:rFonts w:ascii="Arial" w:eastAsia="Calibri" w:hAnsi="Arial" w:cs="Arial"/>
          <w:b/>
          <w:bCs/>
          <w:sz w:val="24"/>
          <w:szCs w:val="24"/>
          <w:lang w:eastAsia="es-ES"/>
        </w:rPr>
        <w:t>Ejecuta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Llevar</w:t>
      </w:r>
      <w:r w:rsidR="00B1018A" w:rsidRPr="00076F59">
        <w:rPr>
          <w:rFonts w:ascii="Arial" w:eastAsia="Calibri" w:hAnsi="Arial" w:cs="Arial"/>
          <w:bCs/>
          <w:sz w:val="24"/>
          <w:szCs w:val="24"/>
          <w:lang w:eastAsia="es-ES"/>
        </w:rPr>
        <w:t xml:space="preserve"> a la práctica un plan, y una orden. Desempeñar una acción. </w:t>
      </w:r>
    </w:p>
    <w:p w:rsidR="00C90089" w:rsidRDefault="00C90089"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p>
    <w:p w:rsidR="00C90089" w:rsidRDefault="00C90089"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p>
    <w:p w:rsidR="00076F59" w:rsidRPr="00076F59" w:rsidRDefault="00076F59" w:rsidP="00076F59">
      <w:pPr>
        <w:pStyle w:val="Prrafodelista"/>
        <w:rPr>
          <w:rFonts w:ascii="Arial" w:eastAsia="Calibri" w:hAnsi="Arial" w:cs="Arial"/>
          <w:bCs/>
          <w:sz w:val="24"/>
          <w:szCs w:val="24"/>
          <w:lang w:eastAsia="es-ES"/>
        </w:rPr>
      </w:pPr>
    </w:p>
    <w:p w:rsidR="005C0642" w:rsidRDefault="00B1018A" w:rsidP="00E13D5C">
      <w:pPr>
        <w:pStyle w:val="Prrafodelista"/>
        <w:numPr>
          <w:ilvl w:val="0"/>
          <w:numId w:val="19"/>
        </w:numPr>
        <w:autoSpaceDE w:val="0"/>
        <w:autoSpaceDN w:val="0"/>
        <w:adjustRightInd w:val="0"/>
        <w:spacing w:before="0" w:line="360" w:lineRule="auto"/>
        <w:ind w:left="1560" w:firstLine="0"/>
        <w:jc w:val="both"/>
        <w:rPr>
          <w:rFonts w:ascii="Arial" w:eastAsia="Calibri" w:hAnsi="Arial" w:cs="Arial"/>
          <w:bCs/>
          <w:sz w:val="24"/>
          <w:szCs w:val="24"/>
          <w:lang w:eastAsia="es-ES"/>
        </w:rPr>
      </w:pPr>
      <w:r w:rsidRPr="005C0642">
        <w:rPr>
          <w:rFonts w:ascii="Arial" w:eastAsia="Calibri" w:hAnsi="Arial" w:cs="Arial"/>
          <w:b/>
          <w:bCs/>
          <w:sz w:val="24"/>
          <w:szCs w:val="24"/>
          <w:lang w:eastAsia="es-ES"/>
        </w:rPr>
        <w:lastRenderedPageBreak/>
        <w:t>Ubica</w:t>
      </w:r>
    </w:p>
    <w:p w:rsid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Situar</w:t>
      </w:r>
      <w:r w:rsidR="00B1018A" w:rsidRPr="00076F59">
        <w:rPr>
          <w:rFonts w:ascii="Arial" w:eastAsia="Calibri" w:hAnsi="Arial" w:cs="Arial"/>
          <w:bCs/>
          <w:sz w:val="24"/>
          <w:szCs w:val="24"/>
          <w:lang w:eastAsia="es-ES"/>
        </w:rPr>
        <w:t xml:space="preserve"> objetos o partes de los mismos dentro de un contexto o espacio dado.</w:t>
      </w:r>
    </w:p>
    <w:p w:rsidR="00076F59" w:rsidRPr="005C0642" w:rsidRDefault="00076F59" w:rsidP="00076F59">
      <w:pPr>
        <w:pStyle w:val="Prrafodelista"/>
        <w:rPr>
          <w:rFonts w:ascii="Arial" w:eastAsia="Calibri" w:hAnsi="Arial" w:cs="Arial"/>
          <w:b/>
          <w:bCs/>
          <w:sz w:val="24"/>
          <w:szCs w:val="24"/>
          <w:lang w:eastAsia="es-ES"/>
        </w:rPr>
      </w:pPr>
    </w:p>
    <w:p w:rsidR="005C0642" w:rsidRPr="005C0642" w:rsidRDefault="005C0642" w:rsidP="00E13D5C">
      <w:pPr>
        <w:pStyle w:val="Prrafodelista"/>
        <w:numPr>
          <w:ilvl w:val="0"/>
          <w:numId w:val="19"/>
        </w:numPr>
        <w:autoSpaceDE w:val="0"/>
        <w:autoSpaceDN w:val="0"/>
        <w:adjustRightInd w:val="0"/>
        <w:spacing w:before="0" w:line="360" w:lineRule="auto"/>
        <w:ind w:firstLine="414"/>
        <w:jc w:val="both"/>
        <w:rPr>
          <w:rFonts w:ascii="Arial" w:eastAsia="Calibri" w:hAnsi="Arial" w:cs="Arial"/>
          <w:b/>
          <w:bCs/>
          <w:sz w:val="24"/>
          <w:szCs w:val="24"/>
          <w:lang w:eastAsia="es-ES"/>
        </w:rPr>
      </w:pPr>
      <w:r w:rsidRPr="005C0642">
        <w:rPr>
          <w:rFonts w:ascii="Arial" w:eastAsia="Calibri" w:hAnsi="Arial" w:cs="Arial"/>
          <w:b/>
          <w:bCs/>
          <w:sz w:val="24"/>
          <w:szCs w:val="24"/>
          <w:lang w:eastAsia="es-ES"/>
        </w:rPr>
        <w:t xml:space="preserve"> Diagramar</w:t>
      </w:r>
    </w:p>
    <w:p w:rsidR="005C0642"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Expresar</w:t>
      </w:r>
      <w:r w:rsidR="00B1018A" w:rsidRPr="00076F59">
        <w:rPr>
          <w:rFonts w:ascii="Arial" w:eastAsia="Calibri" w:hAnsi="Arial" w:cs="Arial"/>
          <w:bCs/>
          <w:sz w:val="24"/>
          <w:szCs w:val="24"/>
          <w:lang w:eastAsia="es-ES"/>
        </w:rPr>
        <w:t xml:space="preserve"> en forma gráfica ideas, un problema y una relación. </w:t>
      </w:r>
    </w:p>
    <w:p w:rsidR="00076F59" w:rsidRPr="00076F59" w:rsidRDefault="00076F59" w:rsidP="00076F59">
      <w:pPr>
        <w:pStyle w:val="Prrafodelista"/>
        <w:rPr>
          <w:rFonts w:ascii="Arial" w:eastAsia="Calibri" w:hAnsi="Arial" w:cs="Arial"/>
          <w:bCs/>
          <w:sz w:val="24"/>
          <w:szCs w:val="24"/>
          <w:lang w:eastAsia="es-ES"/>
        </w:rPr>
      </w:pPr>
    </w:p>
    <w:p w:rsidR="005C0642" w:rsidRPr="005C0642" w:rsidRDefault="00B1018A" w:rsidP="00E13D5C">
      <w:pPr>
        <w:pStyle w:val="Prrafodelista"/>
        <w:numPr>
          <w:ilvl w:val="0"/>
          <w:numId w:val="19"/>
        </w:numPr>
        <w:autoSpaceDE w:val="0"/>
        <w:autoSpaceDN w:val="0"/>
        <w:adjustRightInd w:val="0"/>
        <w:spacing w:before="0" w:line="360" w:lineRule="auto"/>
        <w:ind w:left="1560" w:firstLine="0"/>
        <w:jc w:val="both"/>
        <w:rPr>
          <w:rFonts w:ascii="Arial" w:eastAsia="Calibri" w:hAnsi="Arial" w:cs="Arial"/>
          <w:bCs/>
          <w:sz w:val="24"/>
          <w:szCs w:val="24"/>
          <w:lang w:eastAsia="es-ES"/>
        </w:rPr>
      </w:pPr>
      <w:r w:rsidRPr="005C0642">
        <w:rPr>
          <w:rFonts w:ascii="Arial" w:eastAsia="Calibri" w:hAnsi="Arial" w:cs="Arial"/>
          <w:b/>
          <w:bCs/>
          <w:sz w:val="24"/>
          <w:szCs w:val="24"/>
          <w:lang w:eastAsia="es-ES"/>
        </w:rPr>
        <w:t xml:space="preserve"> Res</w:t>
      </w:r>
      <w:r w:rsidR="005C0642">
        <w:rPr>
          <w:rFonts w:ascii="Arial" w:eastAsia="Calibri" w:hAnsi="Arial" w:cs="Arial"/>
          <w:b/>
          <w:bCs/>
          <w:sz w:val="24"/>
          <w:szCs w:val="24"/>
          <w:lang w:eastAsia="es-ES"/>
        </w:rPr>
        <w:t>olver</w:t>
      </w:r>
    </w:p>
    <w:p w:rsidR="00CC2F24" w:rsidRPr="00076F59" w:rsidRDefault="005C0642" w:rsidP="005C0642">
      <w:pPr>
        <w:pStyle w:val="Prrafodelista"/>
        <w:autoSpaceDE w:val="0"/>
        <w:autoSpaceDN w:val="0"/>
        <w:adjustRightInd w:val="0"/>
        <w:spacing w:before="0" w:line="360" w:lineRule="auto"/>
        <w:ind w:left="2127"/>
        <w:jc w:val="both"/>
        <w:rPr>
          <w:rFonts w:ascii="Arial" w:eastAsia="Calibri" w:hAnsi="Arial" w:cs="Arial"/>
          <w:bCs/>
          <w:sz w:val="24"/>
          <w:szCs w:val="24"/>
          <w:lang w:eastAsia="es-ES"/>
        </w:rPr>
      </w:pPr>
      <w:r w:rsidRPr="00076F59">
        <w:rPr>
          <w:rFonts w:ascii="Arial" w:eastAsia="Calibri" w:hAnsi="Arial" w:cs="Arial"/>
          <w:bCs/>
          <w:sz w:val="24"/>
          <w:szCs w:val="24"/>
          <w:lang w:eastAsia="es-ES"/>
        </w:rPr>
        <w:t>Encontrar</w:t>
      </w:r>
      <w:r w:rsidR="00B1018A" w:rsidRPr="00076F59">
        <w:rPr>
          <w:rFonts w:ascii="Arial" w:eastAsia="Calibri" w:hAnsi="Arial" w:cs="Arial"/>
          <w:bCs/>
          <w:sz w:val="24"/>
          <w:szCs w:val="24"/>
          <w:lang w:eastAsia="es-ES"/>
        </w:rPr>
        <w:t xml:space="preserve"> forma de dar respuestas a un problema. Graficar: expresar en forma representativa (dibujos, esquemas y otros.) Interpretar: extraer significados de palabras, acciones y situaciones.</w:t>
      </w:r>
    </w:p>
    <w:p w:rsidR="00FA0091" w:rsidRPr="00C20A5E" w:rsidRDefault="00FA0091" w:rsidP="007C7AA7">
      <w:pPr>
        <w:autoSpaceDE w:val="0"/>
        <w:autoSpaceDN w:val="0"/>
        <w:adjustRightInd w:val="0"/>
        <w:spacing w:before="0" w:line="360" w:lineRule="auto"/>
        <w:ind w:left="284"/>
        <w:jc w:val="both"/>
        <w:rPr>
          <w:rFonts w:ascii="Arial" w:eastAsia="Calibri" w:hAnsi="Arial" w:cs="Arial"/>
          <w:b/>
          <w:sz w:val="24"/>
          <w:szCs w:val="24"/>
          <w:lang w:val="es-ES" w:eastAsia="es-ES"/>
        </w:rPr>
      </w:pPr>
    </w:p>
    <w:p w:rsidR="00FA0091" w:rsidRPr="00C20A5E" w:rsidRDefault="00E423C7" w:rsidP="0058037D">
      <w:pPr>
        <w:pStyle w:val="Ttulo3"/>
        <w:spacing w:line="360" w:lineRule="auto"/>
        <w:ind w:left="426"/>
        <w:jc w:val="both"/>
        <w:rPr>
          <w:rFonts w:ascii="Arial" w:eastAsia="Calibri" w:hAnsi="Arial" w:cs="Arial"/>
          <w:color w:val="auto"/>
          <w:sz w:val="24"/>
          <w:szCs w:val="24"/>
          <w:lang w:val="es-ES" w:eastAsia="es-ES"/>
        </w:rPr>
      </w:pPr>
      <w:bookmarkStart w:id="180" w:name="_Toc462426809"/>
      <w:bookmarkStart w:id="181" w:name="_Toc463278548"/>
      <w:bookmarkStart w:id="182" w:name="_Toc463380414"/>
      <w:bookmarkStart w:id="183" w:name="_Toc467000366"/>
      <w:bookmarkStart w:id="184" w:name="_Toc467667526"/>
      <w:bookmarkStart w:id="185" w:name="_Toc467667584"/>
      <w:bookmarkStart w:id="186" w:name="_Toc467667900"/>
      <w:bookmarkStart w:id="187" w:name="_Toc482956327"/>
      <w:r w:rsidRPr="00F41690">
        <w:rPr>
          <w:rFonts w:ascii="Arial" w:eastAsia="Calibri" w:hAnsi="Arial" w:cs="Arial"/>
          <w:color w:val="auto"/>
          <w:sz w:val="24"/>
          <w:szCs w:val="24"/>
          <w:lang w:val="es-ES" w:eastAsia="es-ES"/>
        </w:rPr>
        <w:t>2.2.</w:t>
      </w:r>
      <w:r w:rsidR="00BF2CC8">
        <w:rPr>
          <w:rFonts w:ascii="Arial" w:eastAsia="Calibri" w:hAnsi="Arial" w:cs="Arial"/>
          <w:color w:val="auto"/>
          <w:sz w:val="24"/>
          <w:szCs w:val="24"/>
          <w:lang w:val="es-ES" w:eastAsia="es-ES"/>
        </w:rPr>
        <w:t>1</w:t>
      </w:r>
      <w:bookmarkEnd w:id="180"/>
      <w:r w:rsidR="005B277D">
        <w:rPr>
          <w:rFonts w:ascii="Arial" w:eastAsia="Calibri" w:hAnsi="Arial" w:cs="Arial"/>
          <w:color w:val="auto"/>
          <w:sz w:val="24"/>
          <w:szCs w:val="24"/>
          <w:lang w:val="es-ES" w:eastAsia="es-ES"/>
        </w:rPr>
        <w:t>2</w:t>
      </w:r>
      <w:r w:rsidR="005905CE">
        <w:rPr>
          <w:rFonts w:ascii="Arial" w:eastAsia="Calibri" w:hAnsi="Arial" w:cs="Arial"/>
          <w:color w:val="auto"/>
          <w:sz w:val="24"/>
          <w:szCs w:val="24"/>
          <w:lang w:val="es-ES" w:eastAsia="es-ES"/>
        </w:rPr>
        <w:t xml:space="preserve"> </w:t>
      </w:r>
      <w:r w:rsidR="00C70F36" w:rsidRPr="00C20A5E">
        <w:rPr>
          <w:rFonts w:ascii="Arial" w:eastAsia="Calibri" w:hAnsi="Arial" w:cs="Arial"/>
          <w:color w:val="auto"/>
          <w:sz w:val="24"/>
          <w:szCs w:val="24"/>
          <w:lang w:val="es-ES" w:eastAsia="es-ES"/>
        </w:rPr>
        <w:t xml:space="preserve">Objetivos del hábito de </w:t>
      </w:r>
      <w:r w:rsidR="007C463F" w:rsidRPr="00C20A5E">
        <w:rPr>
          <w:rFonts w:ascii="Arial" w:eastAsia="Calibri" w:hAnsi="Arial" w:cs="Arial"/>
          <w:color w:val="auto"/>
          <w:sz w:val="24"/>
          <w:szCs w:val="24"/>
          <w:lang w:val="es-ES" w:eastAsia="es-ES"/>
        </w:rPr>
        <w:t>lectura.</w:t>
      </w:r>
      <w:bookmarkEnd w:id="181"/>
      <w:bookmarkEnd w:id="182"/>
      <w:bookmarkEnd w:id="183"/>
      <w:bookmarkEnd w:id="184"/>
      <w:bookmarkEnd w:id="185"/>
      <w:bookmarkEnd w:id="186"/>
      <w:bookmarkEnd w:id="187"/>
    </w:p>
    <w:p w:rsidR="000572EB" w:rsidRDefault="002132FB" w:rsidP="005B277D">
      <w:pPr>
        <w:spacing w:line="360" w:lineRule="auto"/>
        <w:ind w:left="1134" w:firstLine="708"/>
        <w:jc w:val="both"/>
        <w:rPr>
          <w:rFonts w:ascii="Arial" w:hAnsi="Arial" w:cs="Arial"/>
          <w:sz w:val="24"/>
          <w:szCs w:val="24"/>
          <w:lang w:eastAsia="es-ES"/>
        </w:rPr>
      </w:pPr>
      <w:r w:rsidRPr="00C20A5E">
        <w:rPr>
          <w:rFonts w:ascii="Arial" w:hAnsi="Arial" w:cs="Arial"/>
          <w:sz w:val="24"/>
          <w:szCs w:val="24"/>
          <w:lang w:eastAsia="es-ES"/>
        </w:rPr>
        <w:t>Tierno, (2005). Menciona los objetivos del hábito de lectura siendo los siguientes:</w:t>
      </w:r>
    </w:p>
    <w:p w:rsidR="00056F18" w:rsidRDefault="008804F0" w:rsidP="005B277D">
      <w:pPr>
        <w:spacing w:line="360" w:lineRule="auto"/>
        <w:ind w:left="1134" w:firstLine="708"/>
        <w:jc w:val="both"/>
        <w:rPr>
          <w:rFonts w:ascii="Arial" w:hAnsi="Arial" w:cs="Arial"/>
          <w:sz w:val="24"/>
          <w:szCs w:val="24"/>
          <w:lang w:eastAsia="es-ES"/>
        </w:rPr>
      </w:pPr>
      <w:r>
        <w:rPr>
          <w:rFonts w:ascii="Arial" w:hAnsi="Arial" w:cs="Arial"/>
          <w:sz w:val="24"/>
          <w:szCs w:val="24"/>
          <w:lang w:eastAsia="es-ES"/>
        </w:rPr>
        <w:t>Según tierno indica que l</w:t>
      </w:r>
      <w:r w:rsidR="002132FB" w:rsidRPr="00C20A5E">
        <w:rPr>
          <w:rFonts w:ascii="Arial" w:hAnsi="Arial" w:cs="Arial"/>
          <w:sz w:val="24"/>
          <w:szCs w:val="24"/>
          <w:lang w:eastAsia="es-ES"/>
        </w:rPr>
        <w:t>os objetivos en el hábito de lectura son una serie de procesos establecidos en la realización de una buena lectura obteniendo resultados positivos para el proceso oral o escrito para el fortalecimiento de un buen vocabulario desarrollando capacidades mentales y seguridad. Desarrollar la</w:t>
      </w:r>
      <w:r w:rsidR="000572EB">
        <w:rPr>
          <w:rFonts w:ascii="Arial" w:hAnsi="Arial" w:cs="Arial"/>
          <w:sz w:val="24"/>
          <w:szCs w:val="24"/>
          <w:lang w:eastAsia="es-ES"/>
        </w:rPr>
        <w:t xml:space="preserve"> imaginación y la creatividad. </w:t>
      </w:r>
      <w:r w:rsidR="002132FB" w:rsidRPr="000572EB">
        <w:rPr>
          <w:rFonts w:ascii="Arial" w:hAnsi="Arial" w:cs="Arial"/>
          <w:sz w:val="24"/>
          <w:szCs w:val="24"/>
          <w:lang w:eastAsia="es-ES"/>
        </w:rPr>
        <w:t xml:space="preserve">Aumentar la capacidad de memoria y de concentración. Mejorar el manejo de las reglas de la ortografía. </w:t>
      </w:r>
    </w:p>
    <w:p w:rsidR="00056F18" w:rsidRDefault="002132FB" w:rsidP="005B277D">
      <w:pPr>
        <w:pStyle w:val="Prrafodelista"/>
        <w:numPr>
          <w:ilvl w:val="0"/>
          <w:numId w:val="20"/>
        </w:numPr>
        <w:spacing w:line="360" w:lineRule="auto"/>
        <w:ind w:left="1843" w:hanging="425"/>
        <w:jc w:val="both"/>
        <w:rPr>
          <w:rFonts w:ascii="Arial" w:hAnsi="Arial" w:cs="Arial"/>
          <w:sz w:val="24"/>
          <w:szCs w:val="24"/>
          <w:lang w:eastAsia="es-ES"/>
        </w:rPr>
      </w:pPr>
      <w:r w:rsidRPr="00056F18">
        <w:rPr>
          <w:rFonts w:ascii="Arial" w:hAnsi="Arial" w:cs="Arial"/>
          <w:sz w:val="24"/>
          <w:szCs w:val="24"/>
          <w:lang w:eastAsia="es-ES"/>
        </w:rPr>
        <w:t xml:space="preserve">Desarrollar el buen desenvolvimiento y seguridad ante los demás. Incrementar el nivel de conocimiento. </w:t>
      </w:r>
    </w:p>
    <w:p w:rsidR="00056F18" w:rsidRDefault="002132FB" w:rsidP="005B277D">
      <w:pPr>
        <w:pStyle w:val="Prrafodelista"/>
        <w:numPr>
          <w:ilvl w:val="0"/>
          <w:numId w:val="20"/>
        </w:numPr>
        <w:spacing w:line="360" w:lineRule="auto"/>
        <w:ind w:left="1843" w:hanging="425"/>
        <w:jc w:val="both"/>
        <w:rPr>
          <w:rFonts w:ascii="Arial" w:hAnsi="Arial" w:cs="Arial"/>
          <w:sz w:val="24"/>
          <w:szCs w:val="24"/>
          <w:lang w:eastAsia="es-ES"/>
        </w:rPr>
      </w:pPr>
      <w:r w:rsidRPr="00056F18">
        <w:rPr>
          <w:rFonts w:ascii="Arial" w:hAnsi="Arial" w:cs="Arial"/>
          <w:sz w:val="24"/>
          <w:szCs w:val="24"/>
          <w:lang w:eastAsia="es-ES"/>
        </w:rPr>
        <w:t xml:space="preserve">Manejar seguridad y confianza de sí mismo. </w:t>
      </w:r>
    </w:p>
    <w:p w:rsidR="00056F18" w:rsidRDefault="002132FB" w:rsidP="005B277D">
      <w:pPr>
        <w:pStyle w:val="Prrafodelista"/>
        <w:numPr>
          <w:ilvl w:val="0"/>
          <w:numId w:val="20"/>
        </w:numPr>
        <w:spacing w:line="360" w:lineRule="auto"/>
        <w:ind w:left="1843" w:hanging="425"/>
        <w:jc w:val="both"/>
        <w:rPr>
          <w:rFonts w:ascii="Arial" w:hAnsi="Arial" w:cs="Arial"/>
          <w:sz w:val="24"/>
          <w:szCs w:val="24"/>
          <w:lang w:eastAsia="es-ES"/>
        </w:rPr>
      </w:pPr>
      <w:r w:rsidRPr="00056F18">
        <w:rPr>
          <w:rFonts w:ascii="Arial" w:hAnsi="Arial" w:cs="Arial"/>
          <w:sz w:val="24"/>
          <w:szCs w:val="24"/>
          <w:lang w:eastAsia="es-ES"/>
        </w:rPr>
        <w:t xml:space="preserve">Nivel alto de autoestima. </w:t>
      </w:r>
    </w:p>
    <w:p w:rsidR="00056F18" w:rsidRDefault="002132FB" w:rsidP="005B277D">
      <w:pPr>
        <w:pStyle w:val="Prrafodelista"/>
        <w:numPr>
          <w:ilvl w:val="0"/>
          <w:numId w:val="20"/>
        </w:numPr>
        <w:spacing w:line="360" w:lineRule="auto"/>
        <w:ind w:left="1843" w:hanging="425"/>
        <w:jc w:val="both"/>
        <w:rPr>
          <w:rFonts w:ascii="Arial" w:hAnsi="Arial" w:cs="Arial"/>
          <w:sz w:val="24"/>
          <w:szCs w:val="24"/>
          <w:lang w:eastAsia="es-ES"/>
        </w:rPr>
      </w:pPr>
      <w:r w:rsidRPr="00056F18">
        <w:rPr>
          <w:rFonts w:ascii="Arial" w:hAnsi="Arial" w:cs="Arial"/>
          <w:sz w:val="24"/>
          <w:szCs w:val="24"/>
          <w:lang w:eastAsia="es-ES"/>
        </w:rPr>
        <w:t>Nivel alto de rendimiento escolar.</w:t>
      </w:r>
    </w:p>
    <w:p w:rsidR="00C7506A" w:rsidRDefault="002132FB" w:rsidP="005B277D">
      <w:pPr>
        <w:pStyle w:val="Prrafodelista"/>
        <w:numPr>
          <w:ilvl w:val="0"/>
          <w:numId w:val="20"/>
        </w:numPr>
        <w:spacing w:line="360" w:lineRule="auto"/>
        <w:ind w:left="1843" w:hanging="425"/>
        <w:jc w:val="both"/>
        <w:rPr>
          <w:rFonts w:ascii="Arial" w:hAnsi="Arial" w:cs="Arial"/>
          <w:sz w:val="24"/>
          <w:szCs w:val="24"/>
          <w:lang w:eastAsia="es-ES"/>
        </w:rPr>
      </w:pPr>
      <w:r w:rsidRPr="00056F18">
        <w:rPr>
          <w:rFonts w:ascii="Arial" w:hAnsi="Arial" w:cs="Arial"/>
          <w:sz w:val="24"/>
          <w:szCs w:val="24"/>
          <w:lang w:eastAsia="es-ES"/>
        </w:rPr>
        <w:t xml:space="preserve"> Despertar curiosidad. </w:t>
      </w:r>
    </w:p>
    <w:p w:rsidR="00C7506A" w:rsidRDefault="002132FB" w:rsidP="005B277D">
      <w:pPr>
        <w:pStyle w:val="Prrafodelista"/>
        <w:numPr>
          <w:ilvl w:val="0"/>
          <w:numId w:val="20"/>
        </w:numPr>
        <w:spacing w:line="360" w:lineRule="auto"/>
        <w:ind w:left="1843" w:hanging="425"/>
        <w:jc w:val="both"/>
        <w:rPr>
          <w:rFonts w:ascii="Arial" w:hAnsi="Arial" w:cs="Arial"/>
          <w:sz w:val="24"/>
          <w:szCs w:val="24"/>
          <w:lang w:eastAsia="es-ES"/>
        </w:rPr>
      </w:pPr>
      <w:r w:rsidRPr="00C7506A">
        <w:rPr>
          <w:rFonts w:ascii="Arial" w:hAnsi="Arial" w:cs="Arial"/>
          <w:sz w:val="24"/>
          <w:szCs w:val="24"/>
          <w:lang w:eastAsia="es-ES"/>
        </w:rPr>
        <w:t>Nivel de actitud mental y correcta. Comprender pensamie</w:t>
      </w:r>
      <w:r w:rsidR="00C7506A">
        <w:rPr>
          <w:rFonts w:ascii="Arial" w:hAnsi="Arial" w:cs="Arial"/>
          <w:sz w:val="24"/>
          <w:szCs w:val="24"/>
          <w:lang w:eastAsia="es-ES"/>
        </w:rPr>
        <w:t>ntos de los grandes pensadores.</w:t>
      </w:r>
    </w:p>
    <w:p w:rsidR="002132FB" w:rsidRPr="00C7506A" w:rsidRDefault="002132FB" w:rsidP="005B277D">
      <w:pPr>
        <w:pStyle w:val="Prrafodelista"/>
        <w:numPr>
          <w:ilvl w:val="0"/>
          <w:numId w:val="20"/>
        </w:numPr>
        <w:spacing w:line="360" w:lineRule="auto"/>
        <w:ind w:left="1843" w:hanging="425"/>
        <w:jc w:val="both"/>
        <w:rPr>
          <w:rFonts w:ascii="Arial" w:hAnsi="Arial" w:cs="Arial"/>
          <w:sz w:val="24"/>
          <w:szCs w:val="24"/>
          <w:lang w:eastAsia="es-ES"/>
        </w:rPr>
      </w:pPr>
      <w:r w:rsidRPr="00C7506A">
        <w:rPr>
          <w:rFonts w:ascii="Arial" w:hAnsi="Arial" w:cs="Arial"/>
          <w:sz w:val="24"/>
          <w:szCs w:val="24"/>
          <w:lang w:eastAsia="es-ES"/>
        </w:rPr>
        <w:lastRenderedPageBreak/>
        <w:t>Descubrir sus propósitos de los autores. Desarrollar la criticidad e interpreta las ideas expresadas</w:t>
      </w:r>
    </w:p>
    <w:p w:rsidR="002132FB" w:rsidRPr="00C20A5E" w:rsidRDefault="002132FB" w:rsidP="007C7AA7">
      <w:pPr>
        <w:pStyle w:val="Prrafodelista"/>
        <w:ind w:left="284"/>
        <w:jc w:val="both"/>
        <w:rPr>
          <w:rFonts w:ascii="Arial" w:hAnsi="Arial" w:cs="Arial"/>
          <w:sz w:val="24"/>
          <w:szCs w:val="24"/>
          <w:lang w:val="es-ES" w:eastAsia="es-ES"/>
        </w:rPr>
      </w:pPr>
    </w:p>
    <w:p w:rsidR="00051CDE" w:rsidRDefault="00051CDE" w:rsidP="00051CDE">
      <w:pPr>
        <w:autoSpaceDE w:val="0"/>
        <w:autoSpaceDN w:val="0"/>
        <w:adjustRightInd w:val="0"/>
        <w:spacing w:before="0" w:line="360" w:lineRule="auto"/>
        <w:ind w:left="993" w:firstLine="708"/>
        <w:jc w:val="both"/>
        <w:rPr>
          <w:rFonts w:ascii="Arial" w:eastAsia="Calibri" w:hAnsi="Arial" w:cs="Arial"/>
          <w:sz w:val="24"/>
          <w:szCs w:val="24"/>
          <w:lang w:val="es-ES" w:eastAsia="es-ES"/>
        </w:rPr>
      </w:pPr>
    </w:p>
    <w:p w:rsidR="00FA0091" w:rsidRDefault="00FA0091" w:rsidP="00A03114">
      <w:pPr>
        <w:autoSpaceDE w:val="0"/>
        <w:autoSpaceDN w:val="0"/>
        <w:adjustRightInd w:val="0"/>
        <w:spacing w:before="0" w:line="360" w:lineRule="auto"/>
        <w:ind w:left="1134" w:firstLine="708"/>
        <w:jc w:val="both"/>
        <w:rPr>
          <w:rFonts w:ascii="Arial" w:eastAsia="Times New Roman" w:hAnsi="Arial" w:cs="Arial"/>
          <w:bCs/>
          <w:sz w:val="24"/>
          <w:szCs w:val="24"/>
          <w:lang w:val="es-ES" w:eastAsia="es-ES"/>
        </w:rPr>
      </w:pPr>
      <w:r w:rsidRPr="00C20A5E">
        <w:rPr>
          <w:rFonts w:ascii="Arial" w:eastAsia="Times New Roman" w:hAnsi="Arial" w:cs="Arial"/>
          <w:bCs/>
          <w:sz w:val="24"/>
          <w:szCs w:val="24"/>
          <w:lang w:val="es-ES" w:eastAsia="es-ES"/>
        </w:rPr>
        <w:t>Parodi (2010), Se debe reconocer que entre las capacidades comunes a todos los seres humanos está la de asignarle valor de signo a prácticamente cualquier cosa, pero su reconocimiento y uso varían de forma considerable de una situación a otra. Existe aún otra capacidad común a todos los seres humanos normales, aunque puede variar en intensidad y duración: la atención.</w:t>
      </w:r>
    </w:p>
    <w:p w:rsidR="00C76B54" w:rsidRDefault="00C76B54" w:rsidP="00A03114">
      <w:pPr>
        <w:autoSpaceDE w:val="0"/>
        <w:autoSpaceDN w:val="0"/>
        <w:adjustRightInd w:val="0"/>
        <w:spacing w:before="0" w:line="360" w:lineRule="auto"/>
        <w:ind w:left="1134" w:firstLine="708"/>
        <w:jc w:val="both"/>
        <w:rPr>
          <w:rFonts w:ascii="Arial" w:eastAsia="Times New Roman" w:hAnsi="Arial" w:cs="Arial"/>
          <w:bCs/>
          <w:sz w:val="24"/>
          <w:szCs w:val="24"/>
          <w:lang w:val="es-ES" w:eastAsia="es-ES"/>
        </w:rPr>
      </w:pPr>
    </w:p>
    <w:p w:rsidR="00C76B54" w:rsidRDefault="00C76B54"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roofErr w:type="spellStart"/>
      <w:r w:rsidRPr="00C76B54">
        <w:rPr>
          <w:rFonts w:ascii="Arial" w:eastAsia="Times New Roman" w:hAnsi="Arial" w:cs="Arial"/>
          <w:bCs/>
          <w:sz w:val="24"/>
          <w:szCs w:val="24"/>
          <w:lang w:eastAsia="es-ES"/>
        </w:rPr>
        <w:t>Reyzábal</w:t>
      </w:r>
      <w:proofErr w:type="spellEnd"/>
      <w:r w:rsidRPr="00C76B54">
        <w:rPr>
          <w:rFonts w:ascii="Arial" w:eastAsia="Times New Roman" w:hAnsi="Arial" w:cs="Arial"/>
          <w:bCs/>
          <w:sz w:val="24"/>
          <w:szCs w:val="24"/>
          <w:lang w:eastAsia="es-ES"/>
        </w:rPr>
        <w:t xml:space="preserve">, (2003). Comenta que es necesario demostrarle al estudiante que la lectura de textos literarios no sólo es placentera, sino útil y que la manifestación de la sensibilidad no implica cursilería, sino que en realidad la evita, que tanto escribir con coherencia, corrección, propiedad y elegancia como leer en forma comprensiva, crítica y gozosa, ayuda a vivir mejor, libera de convencionalismos y dogmatismos que permiten llegar más allá de uno mismo, de la propia época y cultura; en definitiva permite la capacidad de comunicarse plenamente. </w:t>
      </w:r>
      <w:r>
        <w:rPr>
          <w:rFonts w:ascii="Arial" w:eastAsia="Times New Roman" w:hAnsi="Arial" w:cs="Arial"/>
          <w:bCs/>
          <w:sz w:val="24"/>
          <w:szCs w:val="24"/>
          <w:lang w:eastAsia="es-ES"/>
        </w:rPr>
        <w:t>La lectura es muy importante para el ser humano ya que permite mejorar muchas cosas y nos da entendimiento</w:t>
      </w:r>
      <w:r w:rsidRPr="00C76B54">
        <w:rPr>
          <w:rFonts w:ascii="Arial" w:eastAsia="Times New Roman" w:hAnsi="Arial" w:cs="Arial"/>
          <w:bCs/>
          <w:sz w:val="24"/>
          <w:szCs w:val="24"/>
          <w:lang w:eastAsia="es-ES"/>
        </w:rPr>
        <w:t>, ya que le permite tener un conocimiento amplio, el estudiante al leer mejora su expresión, redacción, composición e interpretación, esto quiere decir que la lectura es de suma importancia ya que favorece la enseñanza aprendizaje de los estudiantes.</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roofErr w:type="spellStart"/>
      <w:r w:rsidRPr="0024489A">
        <w:rPr>
          <w:rFonts w:ascii="Arial" w:eastAsia="Times New Roman" w:hAnsi="Arial" w:cs="Arial"/>
          <w:bCs/>
          <w:sz w:val="24"/>
          <w:szCs w:val="24"/>
          <w:lang w:eastAsia="es-ES"/>
        </w:rPr>
        <w:t>Intervida</w:t>
      </w:r>
      <w:proofErr w:type="spellEnd"/>
      <w:r w:rsidRPr="0024489A">
        <w:rPr>
          <w:rFonts w:ascii="Arial" w:eastAsia="Times New Roman" w:hAnsi="Arial" w:cs="Arial"/>
          <w:bCs/>
          <w:sz w:val="24"/>
          <w:szCs w:val="24"/>
          <w:lang w:eastAsia="es-ES"/>
        </w:rPr>
        <w:t xml:space="preserve">, (2005). Afirma que las funciones del hábito de lectura da como resultado y explica que el lector lea de forma voluntaria, que comprenda lo que lee, con frecuencia, desarrolla aspectos importantes en su formación integral, favorece el crecimiento intelectual para que sea una persona competente de manera eficiente y eficaz. Entre otras funciones el hábito de lectura: </w:t>
      </w:r>
      <w:r>
        <w:rPr>
          <w:rFonts w:ascii="Arial" w:eastAsia="Times New Roman" w:hAnsi="Arial" w:cs="Arial"/>
          <w:bCs/>
          <w:sz w:val="24"/>
          <w:szCs w:val="24"/>
          <w:lang w:eastAsia="es-ES"/>
        </w:rPr>
        <w:t xml:space="preserve"> </w:t>
      </w:r>
    </w:p>
    <w:p w:rsidR="008C6777" w:rsidRDefault="008C6777"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lastRenderedPageBreak/>
        <w:t xml:space="preserve">Desarrolla el cociente intelectual. </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t xml:space="preserve">Desarrolla creatividad e imaginación. </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t xml:space="preserve">Aumenta la capacidad de memoria y de concentración. </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t xml:space="preserve">Aumenta el rendimiento del niño. </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t xml:space="preserve"> Despierta la curiosidad en el niño. </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t xml:space="preserve">Eleva la autoestima del niño. </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t>Facilidad que tiene para expresarse.</w:t>
      </w:r>
    </w:p>
    <w:p w:rsidR="0024489A" w:rsidRDefault="0024489A"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
    <w:p w:rsidR="0024489A" w:rsidRDefault="0024489A" w:rsidP="00A8246A">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r w:rsidRPr="0024489A">
        <w:rPr>
          <w:rFonts w:ascii="Arial" w:eastAsia="Times New Roman" w:hAnsi="Arial" w:cs="Arial"/>
          <w:bCs/>
          <w:sz w:val="24"/>
          <w:szCs w:val="24"/>
          <w:lang w:eastAsia="es-ES"/>
        </w:rPr>
        <w:t xml:space="preserve"> El hábito de lectura favorece un 90% de la voluntad del estudiante y un 10% docente por tanto es indispensable contar con la participación activa siendo así obtendrá beneficios significativos que marcarán su vida de él depende el éxito o el fracaso como estudiante ya que el hábito de lectura bien aprendido será como el cimiento que le servirá para toda la vida y aplicarlo en todo momento.</w:t>
      </w:r>
    </w:p>
    <w:p w:rsidR="005809BD" w:rsidRDefault="005809BD"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
    <w:p w:rsidR="005809BD" w:rsidRDefault="005809BD" w:rsidP="00A8246A">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roofErr w:type="spellStart"/>
      <w:r w:rsidRPr="005809BD">
        <w:rPr>
          <w:rFonts w:ascii="Arial" w:eastAsia="Times New Roman" w:hAnsi="Arial" w:cs="Arial"/>
          <w:bCs/>
          <w:sz w:val="24"/>
          <w:szCs w:val="24"/>
          <w:lang w:eastAsia="es-ES"/>
        </w:rPr>
        <w:t>Intervida</w:t>
      </w:r>
      <w:proofErr w:type="spellEnd"/>
      <w:r w:rsidRPr="005809BD">
        <w:rPr>
          <w:rFonts w:ascii="Arial" w:eastAsia="Times New Roman" w:hAnsi="Arial" w:cs="Arial"/>
          <w:bCs/>
          <w:sz w:val="24"/>
          <w:szCs w:val="24"/>
          <w:lang w:eastAsia="es-ES"/>
        </w:rPr>
        <w:t xml:space="preserve">, (2000). Señala que es importante detectar si el estudiante comete defectos como los que se enmarcan a continuación: Al mismo tiempo considero que los defectos más comunes en el hábito de lectura son una serie </w:t>
      </w:r>
      <w:r>
        <w:rPr>
          <w:rFonts w:ascii="Arial" w:eastAsia="Times New Roman" w:hAnsi="Arial" w:cs="Arial"/>
          <w:bCs/>
          <w:sz w:val="24"/>
          <w:szCs w:val="24"/>
          <w:lang w:eastAsia="es-ES"/>
        </w:rPr>
        <w:t xml:space="preserve">de </w:t>
      </w:r>
      <w:r w:rsidRPr="005809BD">
        <w:rPr>
          <w:rFonts w:ascii="Arial" w:eastAsia="Times New Roman" w:hAnsi="Arial" w:cs="Arial"/>
          <w:bCs/>
          <w:sz w:val="24"/>
          <w:szCs w:val="24"/>
          <w:lang w:eastAsia="es-ES"/>
        </w:rPr>
        <w:t xml:space="preserve">normas que no proceda en la realización con el hábito de lectura además es una probabilidad de que no cuenta con los pasos a seguir con el hábito de lectura sin normas en la dicción. </w:t>
      </w:r>
    </w:p>
    <w:p w:rsidR="005809BD" w:rsidRDefault="005809BD" w:rsidP="00A03114">
      <w:pPr>
        <w:autoSpaceDE w:val="0"/>
        <w:autoSpaceDN w:val="0"/>
        <w:adjustRightInd w:val="0"/>
        <w:spacing w:before="0" w:line="360" w:lineRule="auto"/>
        <w:ind w:left="1134" w:firstLine="708"/>
        <w:jc w:val="both"/>
        <w:rPr>
          <w:rFonts w:ascii="Arial" w:eastAsia="Times New Roman" w:hAnsi="Arial" w:cs="Arial"/>
          <w:bCs/>
          <w:sz w:val="24"/>
          <w:szCs w:val="24"/>
          <w:lang w:eastAsia="es-ES"/>
        </w:rPr>
      </w:pPr>
    </w:p>
    <w:p w:rsidR="005809BD" w:rsidRPr="005809BD" w:rsidRDefault="005809BD" w:rsidP="005809BD">
      <w:pPr>
        <w:pStyle w:val="Prrafodelista"/>
        <w:numPr>
          <w:ilvl w:val="0"/>
          <w:numId w:val="35"/>
        </w:numPr>
        <w:autoSpaceDE w:val="0"/>
        <w:autoSpaceDN w:val="0"/>
        <w:adjustRightInd w:val="0"/>
        <w:spacing w:before="0" w:line="360" w:lineRule="auto"/>
        <w:jc w:val="both"/>
        <w:rPr>
          <w:rFonts w:ascii="Arial" w:eastAsia="Times New Roman" w:hAnsi="Arial" w:cs="Arial"/>
          <w:bCs/>
          <w:sz w:val="24"/>
          <w:szCs w:val="24"/>
          <w:lang w:val="es-ES" w:eastAsia="es-ES"/>
        </w:rPr>
      </w:pPr>
      <w:r w:rsidRPr="005809BD">
        <w:rPr>
          <w:rFonts w:ascii="Arial" w:eastAsia="Times New Roman" w:hAnsi="Arial" w:cs="Arial"/>
          <w:b/>
          <w:bCs/>
          <w:sz w:val="24"/>
          <w:szCs w:val="24"/>
          <w:lang w:eastAsia="es-ES"/>
        </w:rPr>
        <w:t>Dispersión mental</w:t>
      </w:r>
    </w:p>
    <w:p w:rsidR="005809BD" w:rsidRPr="005809BD" w:rsidRDefault="005809BD" w:rsidP="005809BD">
      <w:pPr>
        <w:pStyle w:val="Prrafodelista"/>
        <w:autoSpaceDE w:val="0"/>
        <w:autoSpaceDN w:val="0"/>
        <w:adjustRightInd w:val="0"/>
        <w:spacing w:before="0" w:line="360" w:lineRule="auto"/>
        <w:ind w:left="2562"/>
        <w:jc w:val="both"/>
        <w:rPr>
          <w:rFonts w:ascii="Arial" w:eastAsia="Times New Roman" w:hAnsi="Arial" w:cs="Arial"/>
          <w:bCs/>
          <w:sz w:val="24"/>
          <w:szCs w:val="24"/>
          <w:lang w:val="es-ES" w:eastAsia="es-ES"/>
        </w:rPr>
      </w:pPr>
    </w:p>
    <w:p w:rsidR="005809BD" w:rsidRPr="005809BD" w:rsidRDefault="005809BD" w:rsidP="005809BD">
      <w:pPr>
        <w:pStyle w:val="Prrafodelista"/>
        <w:autoSpaceDE w:val="0"/>
        <w:autoSpaceDN w:val="0"/>
        <w:adjustRightInd w:val="0"/>
        <w:spacing w:before="0" w:line="360" w:lineRule="auto"/>
        <w:ind w:left="2562"/>
        <w:jc w:val="both"/>
        <w:rPr>
          <w:rFonts w:ascii="Arial" w:eastAsia="Times New Roman" w:hAnsi="Arial" w:cs="Arial"/>
          <w:bCs/>
          <w:sz w:val="24"/>
          <w:szCs w:val="24"/>
          <w:lang w:val="es-ES" w:eastAsia="es-ES"/>
        </w:rPr>
      </w:pPr>
      <w:r w:rsidRPr="005809BD">
        <w:rPr>
          <w:rFonts w:ascii="Arial" w:eastAsia="Times New Roman" w:hAnsi="Arial" w:cs="Arial"/>
          <w:bCs/>
          <w:sz w:val="24"/>
          <w:szCs w:val="24"/>
          <w:lang w:eastAsia="es-ES"/>
        </w:rPr>
        <w:t xml:space="preserve"> Incapacidad para la atención; centrar interrumpir la lectura con preocupaciones ajenas al libro; puede ser el disgusto o tensión de un tema personal que haga perder el hilo; y la vista se deslice por la página sin captar el contenido. Inconstancia: El trabajo intelectual requiere repetición e insistencia. La lectura como aportación diaria al aprendizaje es insustituible, el </w:t>
      </w:r>
      <w:r w:rsidRPr="005809BD">
        <w:rPr>
          <w:rFonts w:ascii="Arial" w:eastAsia="Times New Roman" w:hAnsi="Arial" w:cs="Arial"/>
          <w:bCs/>
          <w:sz w:val="24"/>
          <w:szCs w:val="24"/>
          <w:lang w:eastAsia="es-ES"/>
        </w:rPr>
        <w:lastRenderedPageBreak/>
        <w:t>lector inconstante y circunstancial nunca llegará a ser un buen lector</w:t>
      </w:r>
    </w:p>
    <w:p w:rsidR="005809BD" w:rsidRPr="005809BD" w:rsidRDefault="005809BD" w:rsidP="005809BD">
      <w:pPr>
        <w:pStyle w:val="Prrafodelista"/>
        <w:autoSpaceDE w:val="0"/>
        <w:autoSpaceDN w:val="0"/>
        <w:adjustRightInd w:val="0"/>
        <w:spacing w:before="0" w:line="360" w:lineRule="auto"/>
        <w:ind w:left="2562"/>
        <w:jc w:val="both"/>
        <w:rPr>
          <w:rFonts w:ascii="Arial" w:eastAsia="Times New Roman" w:hAnsi="Arial" w:cs="Arial"/>
          <w:bCs/>
          <w:sz w:val="24"/>
          <w:szCs w:val="24"/>
          <w:lang w:val="es-ES" w:eastAsia="es-ES"/>
        </w:rPr>
      </w:pPr>
    </w:p>
    <w:p w:rsidR="005809BD" w:rsidRPr="005809BD" w:rsidRDefault="005809BD" w:rsidP="005809BD">
      <w:pPr>
        <w:pStyle w:val="Prrafodelista"/>
        <w:numPr>
          <w:ilvl w:val="0"/>
          <w:numId w:val="35"/>
        </w:numPr>
        <w:autoSpaceDE w:val="0"/>
        <w:autoSpaceDN w:val="0"/>
        <w:adjustRightInd w:val="0"/>
        <w:spacing w:before="0" w:line="360" w:lineRule="auto"/>
        <w:jc w:val="both"/>
        <w:rPr>
          <w:rFonts w:ascii="Arial" w:eastAsia="Times New Roman" w:hAnsi="Arial" w:cs="Arial"/>
          <w:bCs/>
          <w:sz w:val="24"/>
          <w:szCs w:val="24"/>
          <w:lang w:val="es-ES" w:eastAsia="es-ES"/>
        </w:rPr>
      </w:pPr>
      <w:r>
        <w:rPr>
          <w:rFonts w:ascii="Arial" w:eastAsia="Times New Roman" w:hAnsi="Arial" w:cs="Arial"/>
          <w:b/>
          <w:bCs/>
          <w:sz w:val="24"/>
          <w:szCs w:val="24"/>
          <w:lang w:eastAsia="es-ES"/>
        </w:rPr>
        <w:t>Pasividad</w:t>
      </w:r>
    </w:p>
    <w:p w:rsidR="005809BD" w:rsidRPr="005809BD" w:rsidRDefault="005809BD" w:rsidP="005809BD">
      <w:pPr>
        <w:pStyle w:val="Prrafodelista"/>
        <w:rPr>
          <w:rFonts w:ascii="Arial" w:eastAsia="Times New Roman" w:hAnsi="Arial" w:cs="Arial"/>
          <w:bCs/>
          <w:sz w:val="24"/>
          <w:szCs w:val="24"/>
          <w:lang w:eastAsia="es-ES"/>
        </w:rPr>
      </w:pPr>
    </w:p>
    <w:p w:rsidR="00A03114" w:rsidRPr="00A8246A" w:rsidRDefault="005809BD" w:rsidP="00A8246A">
      <w:pPr>
        <w:pStyle w:val="Prrafodelista"/>
        <w:autoSpaceDE w:val="0"/>
        <w:autoSpaceDN w:val="0"/>
        <w:adjustRightInd w:val="0"/>
        <w:spacing w:before="0" w:line="360" w:lineRule="auto"/>
        <w:ind w:left="2562"/>
        <w:jc w:val="both"/>
        <w:rPr>
          <w:rFonts w:ascii="Arial" w:eastAsia="Times New Roman" w:hAnsi="Arial" w:cs="Arial"/>
          <w:bCs/>
          <w:sz w:val="24"/>
          <w:szCs w:val="24"/>
          <w:lang w:eastAsia="es-ES"/>
        </w:rPr>
      </w:pPr>
      <w:r w:rsidRPr="005809BD">
        <w:rPr>
          <w:rFonts w:ascii="Arial" w:eastAsia="Times New Roman" w:hAnsi="Arial" w:cs="Arial"/>
          <w:bCs/>
          <w:sz w:val="24"/>
          <w:szCs w:val="24"/>
          <w:lang w:eastAsia="es-ES"/>
        </w:rPr>
        <w:t xml:space="preserve"> En la lectura la pasividad es dañina, es necesario releer, extraer, extractar, subrayar, esquematizar, contrastar, preguntarse sobre lo leído con mente activa y despierta. Hipercriticismo: Es una actitud opuesta a la pasividad que adoptan ciertos lectores con prejuicios frente a ciertos libros de autores, esto imposibilita profundizar en los contenidos de forma absolutamente imparcial. </w:t>
      </w:r>
    </w:p>
    <w:p w:rsidR="00FA0091" w:rsidRDefault="00EB651E" w:rsidP="00EB651E">
      <w:pPr>
        <w:pStyle w:val="Ttulo3"/>
        <w:numPr>
          <w:ilvl w:val="2"/>
          <w:numId w:val="34"/>
        </w:numPr>
        <w:ind w:left="1134" w:hanging="708"/>
        <w:rPr>
          <w:rFonts w:ascii="Arial" w:eastAsia="Times New Roman" w:hAnsi="Arial" w:cs="Arial"/>
          <w:color w:val="auto"/>
          <w:sz w:val="24"/>
          <w:szCs w:val="24"/>
          <w:lang w:val="es-ES" w:eastAsia="es-ES"/>
        </w:rPr>
      </w:pPr>
      <w:bookmarkStart w:id="188" w:name="_Toc463278549"/>
      <w:bookmarkStart w:id="189" w:name="_Toc463380415"/>
      <w:bookmarkStart w:id="190" w:name="_Toc467000367"/>
      <w:bookmarkStart w:id="191" w:name="_Toc467667527"/>
      <w:bookmarkStart w:id="192" w:name="_Toc467667585"/>
      <w:bookmarkStart w:id="193" w:name="_Toc467667901"/>
      <w:r>
        <w:rPr>
          <w:rFonts w:ascii="Arial" w:eastAsia="Times New Roman" w:hAnsi="Arial" w:cs="Arial"/>
          <w:color w:val="auto"/>
          <w:sz w:val="24"/>
          <w:szCs w:val="24"/>
          <w:lang w:val="es-ES" w:eastAsia="es-ES"/>
        </w:rPr>
        <w:t xml:space="preserve">   </w:t>
      </w:r>
      <w:bookmarkStart w:id="194" w:name="_Toc482956328"/>
      <w:r w:rsidR="007C463F" w:rsidRPr="00C20A5E">
        <w:rPr>
          <w:rFonts w:ascii="Arial" w:eastAsia="Times New Roman" w:hAnsi="Arial" w:cs="Arial"/>
          <w:color w:val="auto"/>
          <w:sz w:val="24"/>
          <w:szCs w:val="24"/>
          <w:lang w:val="es-ES" w:eastAsia="es-ES"/>
        </w:rPr>
        <w:t>Pasos para el hábito de lectura</w:t>
      </w:r>
      <w:bookmarkEnd w:id="188"/>
      <w:bookmarkEnd w:id="189"/>
      <w:bookmarkEnd w:id="190"/>
      <w:bookmarkEnd w:id="191"/>
      <w:bookmarkEnd w:id="192"/>
      <w:bookmarkEnd w:id="193"/>
      <w:bookmarkEnd w:id="194"/>
      <w:r w:rsidR="00972101">
        <w:rPr>
          <w:rFonts w:ascii="Arial" w:eastAsia="Times New Roman" w:hAnsi="Arial" w:cs="Arial"/>
          <w:color w:val="auto"/>
          <w:sz w:val="24"/>
          <w:szCs w:val="24"/>
          <w:lang w:val="es-ES" w:eastAsia="es-ES"/>
        </w:rPr>
        <w:t>.</w:t>
      </w:r>
    </w:p>
    <w:p w:rsidR="00126246" w:rsidRPr="00126246" w:rsidRDefault="00126246" w:rsidP="00126246">
      <w:pPr>
        <w:rPr>
          <w:lang w:val="es-ES" w:eastAsia="es-ES"/>
        </w:rPr>
      </w:pPr>
    </w:p>
    <w:p w:rsidR="00F22722" w:rsidRDefault="000F64BD" w:rsidP="00A03114">
      <w:pPr>
        <w:autoSpaceDE w:val="0"/>
        <w:autoSpaceDN w:val="0"/>
        <w:adjustRightInd w:val="0"/>
        <w:spacing w:before="0" w:line="360" w:lineRule="auto"/>
        <w:ind w:left="1418" w:firstLine="850"/>
        <w:jc w:val="both"/>
        <w:rPr>
          <w:rFonts w:ascii="Arial" w:hAnsi="Arial" w:cs="Arial"/>
          <w:sz w:val="24"/>
          <w:szCs w:val="24"/>
        </w:rPr>
      </w:pPr>
      <w:proofErr w:type="spellStart"/>
      <w:r w:rsidRPr="00C20A5E">
        <w:rPr>
          <w:rFonts w:ascii="Arial" w:hAnsi="Arial" w:cs="Arial"/>
          <w:sz w:val="24"/>
          <w:szCs w:val="24"/>
        </w:rPr>
        <w:t>Ruffinelli</w:t>
      </w:r>
      <w:proofErr w:type="spellEnd"/>
      <w:r w:rsidRPr="00C20A5E">
        <w:rPr>
          <w:rFonts w:ascii="Arial" w:hAnsi="Arial" w:cs="Arial"/>
          <w:sz w:val="24"/>
          <w:szCs w:val="24"/>
        </w:rPr>
        <w:t>, (2002). Presenta los siguientes pasos que se deben tomar en cuenta al leer: antes de leer un tema se debe preparar la mente, hacerse preguntas sobre él mismo y buscar semejanzas y relaciones con otros temas conocidos para suscitar el propio interés.</w:t>
      </w:r>
    </w:p>
    <w:p w:rsidR="00F22722" w:rsidRDefault="00F22722" w:rsidP="00F22722">
      <w:pPr>
        <w:autoSpaceDE w:val="0"/>
        <w:autoSpaceDN w:val="0"/>
        <w:adjustRightInd w:val="0"/>
        <w:spacing w:before="0" w:line="360" w:lineRule="auto"/>
        <w:ind w:left="426" w:firstLine="850"/>
        <w:jc w:val="both"/>
        <w:rPr>
          <w:rFonts w:ascii="Arial" w:hAnsi="Arial" w:cs="Arial"/>
          <w:sz w:val="24"/>
          <w:szCs w:val="24"/>
        </w:rPr>
      </w:pPr>
    </w:p>
    <w:p w:rsid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t>Hacer una primera lectura rápida y atenta para obtener una idea general en la que se destacan y</w:t>
      </w:r>
      <w:r w:rsidR="00C670E7" w:rsidRPr="00F22722">
        <w:rPr>
          <w:rFonts w:ascii="Arial" w:hAnsi="Arial" w:cs="Arial"/>
          <w:sz w:val="24"/>
          <w:szCs w:val="24"/>
        </w:rPr>
        <w:t>a los contenidos fundamentales.</w:t>
      </w:r>
    </w:p>
    <w:p w:rsidR="00F22722" w:rsidRDefault="00F22722" w:rsidP="00F22722">
      <w:pPr>
        <w:pStyle w:val="Prrafodelista"/>
        <w:autoSpaceDE w:val="0"/>
        <w:autoSpaceDN w:val="0"/>
        <w:adjustRightInd w:val="0"/>
        <w:spacing w:before="0" w:line="360" w:lineRule="auto"/>
        <w:ind w:left="1146"/>
        <w:jc w:val="both"/>
        <w:rPr>
          <w:rFonts w:ascii="Arial" w:hAnsi="Arial" w:cs="Arial"/>
          <w:sz w:val="24"/>
          <w:szCs w:val="24"/>
        </w:rPr>
      </w:pPr>
    </w:p>
    <w:p w:rsid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t xml:space="preserve">Realizar una segunda lectura reflexiva, muy lenta, subrayar las ideas centrales, establecer un nexo lógico entre ellas y descender después a las ideas secundarias o complementarias. </w:t>
      </w:r>
    </w:p>
    <w:p w:rsidR="00F22722" w:rsidRPr="00F22722" w:rsidRDefault="00F22722" w:rsidP="00F22722">
      <w:pPr>
        <w:pStyle w:val="Prrafodelista"/>
        <w:rPr>
          <w:rFonts w:ascii="Arial" w:hAnsi="Arial" w:cs="Arial"/>
          <w:sz w:val="24"/>
          <w:szCs w:val="24"/>
        </w:rPr>
      </w:pPr>
    </w:p>
    <w:p w:rsid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t>Asegurarse de haber captado y fijado la idea central del párrafo y hacer reflexiones críticas sobre cuanto se ha leído.</w:t>
      </w:r>
    </w:p>
    <w:p w:rsidR="00F22722" w:rsidRPr="00F22722" w:rsidRDefault="00F22722" w:rsidP="00F22722">
      <w:pPr>
        <w:pStyle w:val="Prrafodelista"/>
        <w:rPr>
          <w:rFonts w:ascii="Arial" w:hAnsi="Arial" w:cs="Arial"/>
          <w:sz w:val="24"/>
          <w:szCs w:val="24"/>
        </w:rPr>
      </w:pPr>
    </w:p>
    <w:p w:rsid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lastRenderedPageBreak/>
        <w:t xml:space="preserve">Trazar un esquema mental de los contenidos acorde a la importancia y luego por escrito. </w:t>
      </w:r>
    </w:p>
    <w:p w:rsidR="00F22722" w:rsidRPr="00F22722" w:rsidRDefault="00F22722" w:rsidP="00F22722">
      <w:pPr>
        <w:pStyle w:val="Prrafodelista"/>
        <w:rPr>
          <w:rFonts w:ascii="Arial" w:hAnsi="Arial" w:cs="Arial"/>
          <w:sz w:val="24"/>
          <w:szCs w:val="24"/>
        </w:rPr>
      </w:pPr>
    </w:p>
    <w:p w:rsid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t xml:space="preserve">Formular diversas preguntas sobre lo leído, anotar las respuestas y comprobar después </w:t>
      </w:r>
      <w:r w:rsidR="00AB0362" w:rsidRPr="00F22722">
        <w:rPr>
          <w:rFonts w:ascii="Arial" w:hAnsi="Arial" w:cs="Arial"/>
          <w:sz w:val="24"/>
          <w:szCs w:val="24"/>
        </w:rPr>
        <w:t>si realmente son acertadas o no.</w:t>
      </w:r>
    </w:p>
    <w:p w:rsidR="00F22722" w:rsidRPr="00F22722" w:rsidRDefault="00F22722" w:rsidP="00F22722">
      <w:pPr>
        <w:pStyle w:val="Prrafodelista"/>
        <w:rPr>
          <w:rFonts w:ascii="Arial" w:hAnsi="Arial" w:cs="Arial"/>
          <w:sz w:val="24"/>
          <w:szCs w:val="24"/>
        </w:rPr>
      </w:pPr>
    </w:p>
    <w:p w:rsid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t xml:space="preserve"> Intentar leer cada vez con más rapidez sin que descienda la atención y concentración y dejar a un lado lo </w:t>
      </w:r>
      <w:proofErr w:type="spellStart"/>
      <w:r w:rsidRPr="00F22722">
        <w:rPr>
          <w:rFonts w:ascii="Arial" w:hAnsi="Arial" w:cs="Arial"/>
          <w:sz w:val="24"/>
          <w:szCs w:val="24"/>
        </w:rPr>
        <w:t>súperfluo</w:t>
      </w:r>
      <w:proofErr w:type="spellEnd"/>
      <w:r w:rsidRPr="00F22722">
        <w:rPr>
          <w:rFonts w:ascii="Arial" w:hAnsi="Arial" w:cs="Arial"/>
          <w:sz w:val="24"/>
          <w:szCs w:val="24"/>
        </w:rPr>
        <w:t xml:space="preserve"> para poner todo el empeño en comprender las ideas.</w:t>
      </w:r>
    </w:p>
    <w:p w:rsidR="00F22722" w:rsidRPr="00F22722" w:rsidRDefault="00F22722" w:rsidP="00F22722">
      <w:pPr>
        <w:pStyle w:val="Prrafodelista"/>
        <w:rPr>
          <w:rFonts w:ascii="Arial" w:hAnsi="Arial" w:cs="Arial"/>
          <w:sz w:val="24"/>
          <w:szCs w:val="24"/>
        </w:rPr>
      </w:pPr>
    </w:p>
    <w:p w:rsid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t xml:space="preserve">Pensar con espíritu crítico, ver más allá del texto leído en las propias conclusiones y hacer frecuentes notas marginales con observaciones que hagan referencia al contenido. </w:t>
      </w:r>
    </w:p>
    <w:p w:rsidR="00F22722" w:rsidRPr="00F22722" w:rsidRDefault="00F22722" w:rsidP="00F22722">
      <w:pPr>
        <w:pStyle w:val="Prrafodelista"/>
        <w:rPr>
          <w:rFonts w:ascii="Arial" w:hAnsi="Arial" w:cs="Arial"/>
          <w:sz w:val="24"/>
          <w:szCs w:val="24"/>
        </w:rPr>
      </w:pPr>
    </w:p>
    <w:p w:rsidR="000F64BD" w:rsidRPr="00F22722" w:rsidRDefault="000F64BD" w:rsidP="00A03114">
      <w:pPr>
        <w:pStyle w:val="Prrafodelista"/>
        <w:numPr>
          <w:ilvl w:val="0"/>
          <w:numId w:val="21"/>
        </w:numPr>
        <w:autoSpaceDE w:val="0"/>
        <w:autoSpaceDN w:val="0"/>
        <w:adjustRightInd w:val="0"/>
        <w:spacing w:before="0" w:line="360" w:lineRule="auto"/>
        <w:ind w:left="2127"/>
        <w:jc w:val="both"/>
        <w:rPr>
          <w:rFonts w:ascii="Arial" w:hAnsi="Arial" w:cs="Arial"/>
          <w:sz w:val="24"/>
          <w:szCs w:val="24"/>
        </w:rPr>
      </w:pPr>
      <w:r w:rsidRPr="00F22722">
        <w:rPr>
          <w:rFonts w:ascii="Arial" w:hAnsi="Arial" w:cs="Arial"/>
          <w:sz w:val="24"/>
          <w:szCs w:val="24"/>
        </w:rPr>
        <w:t>Buscar más información enriquecedora y complementaria en otras lecturas, explicaciones del profesor y libros especializados.</w:t>
      </w:r>
    </w:p>
    <w:p w:rsidR="00F1437B" w:rsidRPr="00C20A5E" w:rsidRDefault="00F1437B" w:rsidP="007C7AA7">
      <w:pPr>
        <w:pStyle w:val="Prrafodelista"/>
        <w:autoSpaceDE w:val="0"/>
        <w:autoSpaceDN w:val="0"/>
        <w:adjustRightInd w:val="0"/>
        <w:spacing w:before="0" w:line="360" w:lineRule="auto"/>
        <w:ind w:left="284"/>
        <w:jc w:val="both"/>
        <w:rPr>
          <w:rFonts w:ascii="Arial" w:eastAsia="Calibri" w:hAnsi="Arial" w:cs="Arial"/>
          <w:sz w:val="24"/>
          <w:szCs w:val="24"/>
          <w:lang w:val="es-ES" w:eastAsia="es-ES"/>
        </w:rPr>
      </w:pPr>
    </w:p>
    <w:p w:rsidR="00566E23" w:rsidRPr="00777C1A" w:rsidRDefault="00B801FA" w:rsidP="00A03114">
      <w:pPr>
        <w:autoSpaceDE w:val="0"/>
        <w:autoSpaceDN w:val="0"/>
        <w:adjustRightInd w:val="0"/>
        <w:spacing w:before="0" w:line="360" w:lineRule="auto"/>
        <w:ind w:left="1418" w:firstLine="709"/>
        <w:jc w:val="both"/>
        <w:rPr>
          <w:rFonts w:ascii="Arial" w:eastAsia="Calibri" w:hAnsi="Arial" w:cs="Arial"/>
          <w:sz w:val="24"/>
          <w:szCs w:val="24"/>
          <w:lang w:val="es-ES" w:eastAsia="es-ES"/>
        </w:rPr>
      </w:pPr>
      <w:r w:rsidRPr="00C20A5E">
        <w:rPr>
          <w:rFonts w:ascii="Arial" w:eastAsia="Times New Roman" w:hAnsi="Arial" w:cs="Arial"/>
          <w:bCs/>
          <w:sz w:val="24"/>
          <w:szCs w:val="24"/>
          <w:lang w:val="es-ES" w:eastAsia="es-ES"/>
        </w:rPr>
        <w:t>Parodi (2010), El ser humano nace no sólo con la capacidad potencial de usar signos y trascender el aquí y el ahora de la experiencia concreta. Trae, además, la capacidad de la atención selectiva, proceso mental fundamental para aprender a usar signos: aquello a lo que no prestamos atención difícilmente queda en nuestra memoria.</w:t>
      </w:r>
    </w:p>
    <w:p w:rsidR="00566E23" w:rsidRPr="00C20A5E" w:rsidRDefault="00566E23" w:rsidP="00BD0F3D">
      <w:pPr>
        <w:autoSpaceDE w:val="0"/>
        <w:autoSpaceDN w:val="0"/>
        <w:adjustRightInd w:val="0"/>
        <w:spacing w:before="0" w:line="360" w:lineRule="auto"/>
        <w:jc w:val="both"/>
        <w:rPr>
          <w:rFonts w:ascii="Arial" w:eastAsia="Times New Roman" w:hAnsi="Arial" w:cs="Arial"/>
          <w:sz w:val="24"/>
          <w:szCs w:val="24"/>
          <w:lang w:val="es-ES" w:eastAsia="es-ES"/>
        </w:rPr>
      </w:pPr>
    </w:p>
    <w:p w:rsidR="00FA0091" w:rsidRDefault="00433673" w:rsidP="00E13D5C">
      <w:pPr>
        <w:pStyle w:val="Ttulo3"/>
        <w:numPr>
          <w:ilvl w:val="2"/>
          <w:numId w:val="22"/>
        </w:numPr>
        <w:spacing w:line="360" w:lineRule="auto"/>
        <w:ind w:left="426" w:firstLine="0"/>
        <w:jc w:val="both"/>
        <w:rPr>
          <w:rFonts w:ascii="Arial" w:eastAsia="Times New Roman" w:hAnsi="Arial" w:cs="Arial"/>
          <w:color w:val="auto"/>
          <w:sz w:val="24"/>
          <w:szCs w:val="24"/>
          <w:lang w:val="es-ES" w:eastAsia="es-ES"/>
        </w:rPr>
      </w:pPr>
      <w:bookmarkStart w:id="195" w:name="_Toc463278551"/>
      <w:bookmarkStart w:id="196" w:name="_Toc463380417"/>
      <w:bookmarkStart w:id="197" w:name="_Toc467000368"/>
      <w:bookmarkStart w:id="198" w:name="_Toc467667528"/>
      <w:bookmarkStart w:id="199" w:name="_Toc467667586"/>
      <w:bookmarkStart w:id="200" w:name="_Toc467667902"/>
      <w:bookmarkStart w:id="201" w:name="_Toc482956329"/>
      <w:r w:rsidRPr="00C20A5E">
        <w:rPr>
          <w:rFonts w:ascii="Arial" w:eastAsia="Times New Roman" w:hAnsi="Arial" w:cs="Arial"/>
          <w:color w:val="auto"/>
          <w:sz w:val="24"/>
          <w:szCs w:val="24"/>
          <w:lang w:val="es-ES" w:eastAsia="es-ES"/>
        </w:rPr>
        <w:t>Importancia del h</w:t>
      </w:r>
      <w:r w:rsidR="005E2454" w:rsidRPr="00C20A5E">
        <w:rPr>
          <w:rFonts w:ascii="Arial" w:eastAsia="Times New Roman" w:hAnsi="Arial" w:cs="Arial"/>
          <w:color w:val="auto"/>
          <w:sz w:val="24"/>
          <w:szCs w:val="24"/>
          <w:lang w:val="es-ES" w:eastAsia="es-ES"/>
        </w:rPr>
        <w:t>á</w:t>
      </w:r>
      <w:r w:rsidRPr="00C20A5E">
        <w:rPr>
          <w:rFonts w:ascii="Arial" w:eastAsia="Times New Roman" w:hAnsi="Arial" w:cs="Arial"/>
          <w:color w:val="auto"/>
          <w:sz w:val="24"/>
          <w:szCs w:val="24"/>
          <w:lang w:val="es-ES" w:eastAsia="es-ES"/>
        </w:rPr>
        <w:t>bito de lectura.</w:t>
      </w:r>
      <w:bookmarkEnd w:id="195"/>
      <w:bookmarkEnd w:id="196"/>
      <w:bookmarkEnd w:id="197"/>
      <w:bookmarkEnd w:id="198"/>
      <w:bookmarkEnd w:id="199"/>
      <w:bookmarkEnd w:id="200"/>
      <w:bookmarkEnd w:id="201"/>
    </w:p>
    <w:p w:rsidR="00126246" w:rsidRPr="00126246" w:rsidRDefault="00126246" w:rsidP="00126246">
      <w:pPr>
        <w:pStyle w:val="Prrafodelista"/>
        <w:ind w:left="1004"/>
        <w:rPr>
          <w:lang w:val="es-ES" w:eastAsia="es-ES"/>
        </w:rPr>
      </w:pPr>
    </w:p>
    <w:p w:rsidR="004359A4" w:rsidRDefault="00433673" w:rsidP="00A03114">
      <w:pPr>
        <w:autoSpaceDE w:val="0"/>
        <w:autoSpaceDN w:val="0"/>
        <w:adjustRightInd w:val="0"/>
        <w:spacing w:before="0" w:line="360" w:lineRule="auto"/>
        <w:ind w:left="1418" w:firstLine="708"/>
        <w:jc w:val="both"/>
        <w:rPr>
          <w:rFonts w:ascii="Arial" w:eastAsia="Times New Roman" w:hAnsi="Arial" w:cs="Arial"/>
          <w:sz w:val="24"/>
          <w:szCs w:val="24"/>
          <w:lang w:eastAsia="es-ES"/>
        </w:rPr>
      </w:pPr>
      <w:r w:rsidRPr="00C20A5E">
        <w:rPr>
          <w:rFonts w:ascii="Arial" w:eastAsia="Times New Roman" w:hAnsi="Arial" w:cs="Arial"/>
          <w:sz w:val="24"/>
          <w:szCs w:val="24"/>
          <w:lang w:eastAsia="es-ES"/>
        </w:rPr>
        <w:t xml:space="preserve">Ministerio, (2005). Menciona que el hábito de lectura es algo muy importante para el desarrollo personal, facilita constantemente los conocimientos para ser más competentes día a día. La lectura mejora las relaciones humanas, enriquece los contactos personales, pues facilita el desarrollo de las habilidades sociales al mejorar la comunicación y la comprensión de otras </w:t>
      </w:r>
      <w:r w:rsidRPr="00C20A5E">
        <w:rPr>
          <w:rFonts w:ascii="Arial" w:eastAsia="Times New Roman" w:hAnsi="Arial" w:cs="Arial"/>
          <w:sz w:val="24"/>
          <w:szCs w:val="24"/>
          <w:lang w:eastAsia="es-ES"/>
        </w:rPr>
        <w:lastRenderedPageBreak/>
        <w:t xml:space="preserve">mentalidades al explorar el universo presentado por los diferentes autores. La lectura da facilidad para exponer el propio pensamiento y posibilita la capacidad de pensar. </w:t>
      </w:r>
    </w:p>
    <w:p w:rsidR="004359A4" w:rsidRDefault="004359A4" w:rsidP="004359A4">
      <w:pPr>
        <w:autoSpaceDE w:val="0"/>
        <w:autoSpaceDN w:val="0"/>
        <w:adjustRightInd w:val="0"/>
        <w:spacing w:before="0" w:line="360" w:lineRule="auto"/>
        <w:ind w:left="426" w:firstLine="708"/>
        <w:jc w:val="both"/>
        <w:rPr>
          <w:rFonts w:ascii="Arial" w:eastAsia="Times New Roman" w:hAnsi="Arial" w:cs="Arial"/>
          <w:sz w:val="24"/>
          <w:szCs w:val="24"/>
          <w:lang w:eastAsia="es-ES"/>
        </w:rPr>
      </w:pPr>
    </w:p>
    <w:p w:rsidR="00290E26" w:rsidRPr="00A8246A" w:rsidRDefault="00D42C99" w:rsidP="00A8246A">
      <w:pPr>
        <w:autoSpaceDE w:val="0"/>
        <w:autoSpaceDN w:val="0"/>
        <w:adjustRightInd w:val="0"/>
        <w:spacing w:before="0" w:line="360" w:lineRule="auto"/>
        <w:ind w:left="1418" w:firstLine="708"/>
        <w:jc w:val="both"/>
        <w:rPr>
          <w:rFonts w:ascii="Arial" w:eastAsia="Times New Roman" w:hAnsi="Arial" w:cs="Arial"/>
          <w:sz w:val="24"/>
          <w:szCs w:val="24"/>
          <w:lang w:eastAsia="es-ES"/>
        </w:rPr>
      </w:pPr>
      <w:r w:rsidRPr="00C20A5E">
        <w:rPr>
          <w:rFonts w:ascii="Arial" w:eastAsia="Times New Roman" w:hAnsi="Arial" w:cs="Arial"/>
          <w:sz w:val="24"/>
          <w:szCs w:val="24"/>
          <w:lang w:eastAsia="es-ES"/>
        </w:rPr>
        <w:t>Ministerio, (2005</w:t>
      </w:r>
      <w:r w:rsidR="00CB3DA0" w:rsidRPr="00C20A5E">
        <w:rPr>
          <w:rFonts w:ascii="Arial" w:eastAsia="Times New Roman" w:hAnsi="Arial" w:cs="Arial"/>
          <w:sz w:val="24"/>
          <w:szCs w:val="24"/>
          <w:lang w:eastAsia="es-ES"/>
        </w:rPr>
        <w:t>) En</w:t>
      </w:r>
      <w:r w:rsidR="00433673" w:rsidRPr="00C20A5E">
        <w:rPr>
          <w:rFonts w:ascii="Arial" w:eastAsia="Times New Roman" w:hAnsi="Arial" w:cs="Arial"/>
          <w:sz w:val="24"/>
          <w:szCs w:val="24"/>
          <w:lang w:eastAsia="es-ES"/>
        </w:rPr>
        <w:t xml:space="preserve"> el acto de leer, se establecen conceptos, juicios y razonamientos ya que, aunque no se es consciente de ello, se dialoga constantemente con el autor y con nuestra propia cosmovisión. La lectura es una herramienta extraordinaria de trabajo intelectual ya que promueve el desarrollo de las habilidades cognitivas fundamentales: comparar, definir, argumentar, observar, caracterizar, etc. La lectura estimula y satisface la curiosidad intelectual y científica. La lectura desarrolla la creatividad pues al ampliar nuestro horizonte lexicológico y cultural nos brinda el desarrollo de los principales indicadores de creatividad como son: la fluidez, la flexibilidad, la originalidad y la sensibilidad</w:t>
      </w:r>
      <w:r w:rsidR="00A8246A">
        <w:rPr>
          <w:rFonts w:ascii="Arial" w:eastAsia="Times New Roman" w:hAnsi="Arial" w:cs="Arial"/>
          <w:sz w:val="24"/>
          <w:szCs w:val="24"/>
          <w:lang w:eastAsia="es-ES"/>
        </w:rPr>
        <w:t>.</w:t>
      </w:r>
    </w:p>
    <w:p w:rsidR="00290E26" w:rsidRDefault="00290E26" w:rsidP="003E2061">
      <w:pPr>
        <w:autoSpaceDE w:val="0"/>
        <w:autoSpaceDN w:val="0"/>
        <w:adjustRightInd w:val="0"/>
        <w:spacing w:before="0" w:line="360" w:lineRule="auto"/>
        <w:ind w:left="284" w:firstLine="709"/>
        <w:jc w:val="both"/>
        <w:rPr>
          <w:rFonts w:ascii="Arial" w:eastAsia="Times New Roman" w:hAnsi="Arial" w:cs="Arial"/>
          <w:sz w:val="24"/>
          <w:szCs w:val="24"/>
          <w:lang w:val="es-ES" w:eastAsia="es-ES"/>
        </w:rPr>
      </w:pPr>
    </w:p>
    <w:p w:rsidR="00CA4E0C" w:rsidRPr="00B36F4F" w:rsidRDefault="00357F1C" w:rsidP="00E13D5C">
      <w:pPr>
        <w:pStyle w:val="Prrafodelista"/>
        <w:numPr>
          <w:ilvl w:val="2"/>
          <w:numId w:val="22"/>
        </w:numPr>
        <w:autoSpaceDE w:val="0"/>
        <w:autoSpaceDN w:val="0"/>
        <w:adjustRightInd w:val="0"/>
        <w:spacing w:before="0" w:line="360" w:lineRule="auto"/>
        <w:ind w:left="426" w:firstLine="0"/>
        <w:jc w:val="both"/>
        <w:outlineLvl w:val="2"/>
        <w:rPr>
          <w:rFonts w:ascii="Arial" w:eastAsia="Calibri" w:hAnsi="Arial" w:cs="Arial"/>
          <w:b/>
          <w:sz w:val="24"/>
          <w:szCs w:val="24"/>
          <w:lang w:val="es-ES" w:eastAsia="es-ES"/>
        </w:rPr>
      </w:pPr>
      <w:bookmarkStart w:id="202" w:name="_Toc482956330"/>
      <w:r w:rsidRPr="00B36F4F">
        <w:rPr>
          <w:rFonts w:ascii="Arial" w:eastAsia="Times New Roman" w:hAnsi="Arial" w:cs="Arial"/>
          <w:b/>
          <w:sz w:val="24"/>
          <w:szCs w:val="24"/>
          <w:lang w:val="es-ES" w:eastAsia="es-ES"/>
        </w:rPr>
        <w:t>Factores que influyen en el hábito de lectura</w:t>
      </w:r>
      <w:bookmarkEnd w:id="202"/>
    </w:p>
    <w:p w:rsidR="00B36F4F" w:rsidRPr="00B36F4F" w:rsidRDefault="00B36F4F" w:rsidP="00B36F4F">
      <w:pPr>
        <w:pStyle w:val="Prrafodelista"/>
        <w:autoSpaceDE w:val="0"/>
        <w:autoSpaceDN w:val="0"/>
        <w:adjustRightInd w:val="0"/>
        <w:spacing w:before="0" w:line="360" w:lineRule="auto"/>
        <w:ind w:left="854"/>
        <w:jc w:val="both"/>
        <w:rPr>
          <w:rFonts w:ascii="Arial" w:eastAsia="Calibri" w:hAnsi="Arial" w:cs="Arial"/>
          <w:b/>
          <w:sz w:val="24"/>
          <w:szCs w:val="24"/>
          <w:lang w:val="es-ES" w:eastAsia="es-ES"/>
        </w:rPr>
      </w:pPr>
    </w:p>
    <w:p w:rsidR="004359A4" w:rsidRPr="004359A4" w:rsidRDefault="00357F1C" w:rsidP="00EB651E">
      <w:pPr>
        <w:pStyle w:val="Prrafodelista"/>
        <w:autoSpaceDE w:val="0"/>
        <w:autoSpaceDN w:val="0"/>
        <w:adjustRightInd w:val="0"/>
        <w:spacing w:before="0" w:line="360" w:lineRule="auto"/>
        <w:ind w:left="1418"/>
        <w:jc w:val="both"/>
        <w:rPr>
          <w:rFonts w:ascii="Arial" w:eastAsia="Calibri" w:hAnsi="Arial" w:cs="Arial"/>
          <w:b/>
          <w:sz w:val="24"/>
          <w:szCs w:val="24"/>
          <w:lang w:eastAsia="es-ES"/>
        </w:rPr>
      </w:pPr>
      <w:r w:rsidRPr="004359A4">
        <w:rPr>
          <w:rFonts w:ascii="Arial" w:eastAsia="Calibri" w:hAnsi="Arial" w:cs="Arial"/>
          <w:b/>
          <w:sz w:val="24"/>
          <w:szCs w:val="24"/>
          <w:lang w:eastAsia="es-ES"/>
        </w:rPr>
        <w:t xml:space="preserve">Actitud </w:t>
      </w:r>
    </w:p>
    <w:p w:rsidR="004359A4" w:rsidRDefault="004359A4" w:rsidP="004359A4">
      <w:pPr>
        <w:autoSpaceDE w:val="0"/>
        <w:autoSpaceDN w:val="0"/>
        <w:adjustRightInd w:val="0"/>
        <w:spacing w:before="0" w:line="360" w:lineRule="auto"/>
        <w:ind w:left="1418"/>
        <w:jc w:val="both"/>
        <w:rPr>
          <w:rFonts w:ascii="Arial" w:eastAsia="Calibri" w:hAnsi="Arial" w:cs="Arial"/>
          <w:b/>
          <w:sz w:val="24"/>
          <w:szCs w:val="24"/>
          <w:lang w:val="es-ES" w:eastAsia="es-ES"/>
        </w:rPr>
      </w:pPr>
    </w:p>
    <w:p w:rsidR="00357F1C" w:rsidRDefault="00A941F7" w:rsidP="00A941F7">
      <w:pPr>
        <w:autoSpaceDE w:val="0"/>
        <w:autoSpaceDN w:val="0"/>
        <w:adjustRightInd w:val="0"/>
        <w:spacing w:before="0" w:line="360" w:lineRule="auto"/>
        <w:ind w:left="1418" w:firstLine="709"/>
        <w:jc w:val="both"/>
        <w:rPr>
          <w:rFonts w:ascii="Arial" w:eastAsia="Calibri" w:hAnsi="Arial" w:cs="Arial"/>
          <w:sz w:val="24"/>
          <w:szCs w:val="24"/>
          <w:lang w:eastAsia="es-ES"/>
        </w:rPr>
      </w:pPr>
      <w:r>
        <w:rPr>
          <w:rFonts w:ascii="Arial" w:eastAsia="Calibri" w:hAnsi="Arial" w:cs="Arial"/>
          <w:sz w:val="24"/>
          <w:szCs w:val="24"/>
          <w:lang w:eastAsia="es-ES"/>
        </w:rPr>
        <w:t>Gargallo</w:t>
      </w:r>
      <w:r w:rsidRPr="00357F1C">
        <w:rPr>
          <w:rFonts w:ascii="Arial" w:eastAsia="Calibri" w:hAnsi="Arial" w:cs="Arial"/>
          <w:sz w:val="24"/>
          <w:szCs w:val="24"/>
          <w:lang w:eastAsia="es-ES"/>
        </w:rPr>
        <w:t xml:space="preserve"> </w:t>
      </w:r>
      <w:r>
        <w:rPr>
          <w:rFonts w:ascii="Arial" w:eastAsia="Calibri" w:hAnsi="Arial" w:cs="Arial"/>
          <w:sz w:val="24"/>
          <w:szCs w:val="24"/>
          <w:lang w:eastAsia="es-ES"/>
        </w:rPr>
        <w:t>(</w:t>
      </w:r>
      <w:r w:rsidRPr="00357F1C">
        <w:rPr>
          <w:rFonts w:ascii="Arial" w:eastAsia="Calibri" w:hAnsi="Arial" w:cs="Arial"/>
          <w:sz w:val="24"/>
          <w:szCs w:val="24"/>
          <w:lang w:eastAsia="es-ES"/>
        </w:rPr>
        <w:t>2007)</w:t>
      </w:r>
      <w:r>
        <w:rPr>
          <w:rFonts w:ascii="Arial" w:eastAsia="Calibri" w:hAnsi="Arial" w:cs="Arial"/>
          <w:sz w:val="24"/>
          <w:szCs w:val="24"/>
          <w:lang w:eastAsia="es-ES"/>
        </w:rPr>
        <w:t xml:space="preserve"> </w:t>
      </w:r>
      <w:r w:rsidR="006769F1" w:rsidRPr="006769F1">
        <w:rPr>
          <w:rFonts w:ascii="Arial" w:eastAsia="Calibri" w:hAnsi="Arial" w:cs="Arial"/>
          <w:sz w:val="24"/>
          <w:szCs w:val="24"/>
          <w:lang w:eastAsia="es-ES"/>
        </w:rPr>
        <w:t xml:space="preserve">partimos de una concepción de la actitud como tendencia o predisposición aprendida y relativamente duradera a evaluar de determinado modo a un objeto, persona, grupo, suceso o situación, a partir de las creencias disponibles en torno a los mismos, y que conduce a actuar, de modo favorable o desfavorable hacia ese objeto, persona, grupo, suceso o situación, de manera consecuente con dicha evaluación. Las actitudes son predisposiciones estables a valorar y a actuar, que se basan en una organización relativamente duradera de creencias en torno a la realidad que predispone a actuar de determinada forma. </w:t>
      </w:r>
    </w:p>
    <w:p w:rsidR="00E77473" w:rsidRDefault="005E6BBB" w:rsidP="00A8246A">
      <w:pPr>
        <w:autoSpaceDE w:val="0"/>
        <w:autoSpaceDN w:val="0"/>
        <w:adjustRightInd w:val="0"/>
        <w:spacing w:line="360" w:lineRule="auto"/>
        <w:ind w:left="1418" w:firstLine="709"/>
        <w:jc w:val="both"/>
        <w:rPr>
          <w:rFonts w:ascii="Arial" w:eastAsia="Calibri" w:hAnsi="Arial" w:cs="Arial"/>
          <w:sz w:val="24"/>
          <w:szCs w:val="24"/>
          <w:lang w:eastAsia="es-ES"/>
        </w:rPr>
      </w:pPr>
      <w:r w:rsidRPr="005E6BBB">
        <w:rPr>
          <w:rFonts w:ascii="Arial" w:eastAsia="Calibri" w:hAnsi="Arial" w:cs="Arial"/>
          <w:sz w:val="24"/>
          <w:szCs w:val="24"/>
          <w:lang w:eastAsia="es-ES"/>
        </w:rPr>
        <w:lastRenderedPageBreak/>
        <w:t>Ministerio de Educación, (2000)</w:t>
      </w:r>
      <w:r>
        <w:rPr>
          <w:rFonts w:ascii="Arial" w:eastAsia="Calibri" w:hAnsi="Arial" w:cs="Arial"/>
          <w:sz w:val="24"/>
          <w:szCs w:val="24"/>
          <w:lang w:eastAsia="es-ES"/>
        </w:rPr>
        <w:t xml:space="preserve"> </w:t>
      </w:r>
      <w:r w:rsidRPr="005E6BBB">
        <w:rPr>
          <w:rFonts w:ascii="Arial" w:eastAsia="Calibri" w:hAnsi="Arial" w:cs="Arial"/>
          <w:sz w:val="24"/>
          <w:szCs w:val="24"/>
          <w:lang w:eastAsia="es-ES"/>
        </w:rPr>
        <w:t>Las actitudes se adquieren; nadie nace con una predisposición hacía, por ejemplo, la lectura o la matemática. La forma como se aprenden las 30 actitudes varía, desde experiencias positivas o negativas con el objeto de la actitud (por ejemplo, un profesor que explicaba muy bien o muy mal), hasta la influencia de modelos (que pueden provenir de compañeras o compañeros de clase, de las expectativas de docentes o familiares, o de los estereotipos que difunden los medios de comunicación masiva). Por otro lado, las actitudes son inevitables; todas las personas las tenemos, hacia los objetos o las situaciones a que hemos sido expuestas; por ello, es indispensable integrarlas provechosamente en el proceso educativo.</w:t>
      </w:r>
    </w:p>
    <w:p w:rsidR="00E77473" w:rsidRPr="00E77473" w:rsidRDefault="00E77473" w:rsidP="00E77473">
      <w:pPr>
        <w:autoSpaceDE w:val="0"/>
        <w:autoSpaceDN w:val="0"/>
        <w:adjustRightInd w:val="0"/>
        <w:spacing w:line="360" w:lineRule="auto"/>
        <w:ind w:left="1418" w:firstLine="709"/>
        <w:jc w:val="both"/>
        <w:rPr>
          <w:rFonts w:ascii="Arial" w:eastAsia="Calibri" w:hAnsi="Arial" w:cs="Arial"/>
          <w:sz w:val="24"/>
          <w:szCs w:val="24"/>
          <w:lang w:val="es-ES" w:eastAsia="es-ES"/>
        </w:rPr>
      </w:pPr>
      <w:r>
        <w:rPr>
          <w:rFonts w:ascii="Arial" w:eastAsia="Calibri" w:hAnsi="Arial" w:cs="Arial"/>
          <w:sz w:val="24"/>
          <w:szCs w:val="24"/>
          <w:lang w:eastAsia="es-ES"/>
        </w:rPr>
        <w:t>La actitud es una tendencia o predisposición aprendida,</w:t>
      </w:r>
      <w:r w:rsidR="005E6BBB" w:rsidRPr="005E6BBB">
        <w:rPr>
          <w:rFonts w:ascii="Arial" w:eastAsia="Calibri" w:hAnsi="Arial" w:cs="Arial"/>
          <w:sz w:val="24"/>
          <w:szCs w:val="24"/>
          <w:lang w:eastAsia="es-ES"/>
        </w:rPr>
        <w:t xml:space="preserve"> </w:t>
      </w:r>
      <w:r w:rsidRPr="00E77473">
        <w:rPr>
          <w:rFonts w:ascii="Arial" w:eastAsia="Calibri" w:hAnsi="Arial" w:cs="Arial"/>
          <w:sz w:val="24"/>
          <w:szCs w:val="24"/>
          <w:lang w:val="es-ES" w:eastAsia="es-ES"/>
        </w:rPr>
        <w:t xml:space="preserve">para responder de una manera muy persistente y característica, </w:t>
      </w:r>
      <w:r>
        <w:rPr>
          <w:rFonts w:ascii="Arial" w:eastAsia="Calibri" w:hAnsi="Arial" w:cs="Arial"/>
          <w:sz w:val="24"/>
          <w:szCs w:val="24"/>
          <w:lang w:val="es-ES" w:eastAsia="es-ES"/>
        </w:rPr>
        <w:t xml:space="preserve">de una manera  positiva o negativa  </w:t>
      </w:r>
      <w:r w:rsidRPr="00E77473">
        <w:rPr>
          <w:rFonts w:ascii="Arial" w:eastAsia="Calibri" w:hAnsi="Arial" w:cs="Arial"/>
          <w:sz w:val="24"/>
          <w:szCs w:val="24"/>
          <w:lang w:val="es-ES" w:eastAsia="es-ES"/>
        </w:rPr>
        <w:t>con referencia a una situación, la Idea, el valor, Objeto o clase</w:t>
      </w:r>
      <w:r>
        <w:rPr>
          <w:rFonts w:ascii="Arial" w:eastAsia="Calibri" w:hAnsi="Arial" w:cs="Arial"/>
          <w:sz w:val="24"/>
          <w:szCs w:val="24"/>
          <w:lang w:val="es-ES" w:eastAsia="es-ES"/>
        </w:rPr>
        <w:t>.</w:t>
      </w:r>
    </w:p>
    <w:p w:rsidR="005E6BBB" w:rsidRPr="005E6BBB" w:rsidRDefault="005E6BBB" w:rsidP="00A941F7">
      <w:pPr>
        <w:autoSpaceDE w:val="0"/>
        <w:autoSpaceDN w:val="0"/>
        <w:adjustRightInd w:val="0"/>
        <w:spacing w:before="0" w:line="360" w:lineRule="auto"/>
        <w:ind w:left="1418" w:firstLine="709"/>
        <w:jc w:val="both"/>
        <w:rPr>
          <w:rFonts w:ascii="Arial" w:eastAsia="Calibri" w:hAnsi="Arial" w:cs="Arial"/>
          <w:sz w:val="24"/>
          <w:szCs w:val="24"/>
          <w:lang w:val="es-ES" w:eastAsia="es-ES"/>
        </w:rPr>
      </w:pPr>
    </w:p>
    <w:p w:rsidR="00D42C99" w:rsidRDefault="00D42C99" w:rsidP="00F94512">
      <w:pPr>
        <w:autoSpaceDE w:val="0"/>
        <w:autoSpaceDN w:val="0"/>
        <w:adjustRightInd w:val="0"/>
        <w:spacing w:before="0" w:line="360" w:lineRule="auto"/>
        <w:ind w:left="1701" w:firstLine="709"/>
        <w:jc w:val="both"/>
        <w:rPr>
          <w:rFonts w:ascii="Arial" w:eastAsia="Calibri" w:hAnsi="Arial" w:cs="Arial"/>
          <w:sz w:val="24"/>
          <w:szCs w:val="24"/>
          <w:lang w:eastAsia="es-ES"/>
        </w:rPr>
      </w:pPr>
    </w:p>
    <w:p w:rsidR="00357F1C" w:rsidRPr="004359A4" w:rsidRDefault="00357F1C" w:rsidP="00A941F7">
      <w:pPr>
        <w:pStyle w:val="Prrafodelista"/>
        <w:autoSpaceDE w:val="0"/>
        <w:autoSpaceDN w:val="0"/>
        <w:adjustRightInd w:val="0"/>
        <w:spacing w:before="0" w:line="360" w:lineRule="auto"/>
        <w:ind w:left="1418"/>
        <w:jc w:val="both"/>
        <w:rPr>
          <w:rFonts w:ascii="Arial" w:eastAsia="Calibri" w:hAnsi="Arial" w:cs="Arial"/>
          <w:b/>
          <w:sz w:val="24"/>
          <w:szCs w:val="24"/>
          <w:lang w:val="es-ES" w:eastAsia="es-ES"/>
        </w:rPr>
      </w:pPr>
      <w:r w:rsidRPr="004359A4">
        <w:rPr>
          <w:rFonts w:ascii="Arial" w:eastAsia="Calibri" w:hAnsi="Arial" w:cs="Arial"/>
          <w:b/>
          <w:sz w:val="24"/>
          <w:szCs w:val="24"/>
          <w:lang w:eastAsia="es-ES"/>
        </w:rPr>
        <w:t xml:space="preserve">Planificación y ejecución de un plan lector </w:t>
      </w:r>
    </w:p>
    <w:p w:rsidR="00FF2F97" w:rsidRPr="00FF2F97" w:rsidRDefault="00FF2F97" w:rsidP="00FF2F97">
      <w:pPr>
        <w:pStyle w:val="Prrafodelista"/>
        <w:autoSpaceDE w:val="0"/>
        <w:autoSpaceDN w:val="0"/>
        <w:adjustRightInd w:val="0"/>
        <w:spacing w:before="0" w:line="360" w:lineRule="auto"/>
        <w:jc w:val="both"/>
        <w:rPr>
          <w:rFonts w:ascii="Arial" w:eastAsia="Calibri" w:hAnsi="Arial" w:cs="Arial"/>
          <w:b/>
          <w:sz w:val="24"/>
          <w:szCs w:val="24"/>
          <w:lang w:val="es-ES" w:eastAsia="es-ES"/>
        </w:rPr>
      </w:pPr>
    </w:p>
    <w:p w:rsidR="00287BBF" w:rsidRDefault="00287BBF" w:rsidP="00C06AFA">
      <w:pPr>
        <w:autoSpaceDE w:val="0"/>
        <w:autoSpaceDN w:val="0"/>
        <w:adjustRightInd w:val="0"/>
        <w:spacing w:before="0" w:line="360" w:lineRule="auto"/>
        <w:ind w:left="1418" w:firstLine="708"/>
        <w:jc w:val="both"/>
      </w:pPr>
      <w:r>
        <w:rPr>
          <w:rFonts w:ascii="Arial" w:eastAsia="Calibri" w:hAnsi="Arial" w:cs="Arial"/>
          <w:sz w:val="24"/>
          <w:szCs w:val="24"/>
          <w:lang w:eastAsia="es-ES"/>
        </w:rPr>
        <w:t>Ministerio de  Educación</w:t>
      </w:r>
      <w:r w:rsidRPr="004359A4">
        <w:rPr>
          <w:rFonts w:ascii="Arial" w:eastAsia="Calibri" w:hAnsi="Arial" w:cs="Arial"/>
          <w:sz w:val="24"/>
          <w:szCs w:val="24"/>
          <w:lang w:eastAsia="es-ES"/>
        </w:rPr>
        <w:t xml:space="preserve"> (2006-2007).</w:t>
      </w:r>
      <w:r w:rsidRPr="00287BBF">
        <w:t xml:space="preserve"> </w:t>
      </w:r>
      <w:r w:rsidR="00FF2F97" w:rsidRPr="004359A4">
        <w:rPr>
          <w:rFonts w:ascii="Arial" w:eastAsia="Calibri" w:hAnsi="Arial" w:cs="Arial"/>
          <w:sz w:val="24"/>
          <w:szCs w:val="24"/>
          <w:lang w:eastAsia="es-ES"/>
        </w:rPr>
        <w:t xml:space="preserve">El Plan Lector es una estrategia pedagógica propuesta por el Ministerio de Educación desde el segundo semestre del año 2006 para promover, organizar y orientar la lectura en los estudiantes de Educación Inicial, Primaria y Secundaria de Instituciones Educativas (IIEE) públicas y privadas del país </w:t>
      </w:r>
    </w:p>
    <w:p w:rsidR="00287BBF" w:rsidRDefault="00287BBF" w:rsidP="00C06AFA">
      <w:pPr>
        <w:autoSpaceDE w:val="0"/>
        <w:autoSpaceDN w:val="0"/>
        <w:adjustRightInd w:val="0"/>
        <w:spacing w:before="0" w:line="360" w:lineRule="auto"/>
        <w:ind w:left="1418" w:firstLine="708"/>
        <w:jc w:val="both"/>
      </w:pPr>
    </w:p>
    <w:p w:rsidR="00F94512" w:rsidRPr="004359A4" w:rsidRDefault="00287BBF" w:rsidP="00C06AFA">
      <w:pPr>
        <w:autoSpaceDE w:val="0"/>
        <w:autoSpaceDN w:val="0"/>
        <w:adjustRightInd w:val="0"/>
        <w:spacing w:before="0" w:line="360" w:lineRule="auto"/>
        <w:ind w:left="1418" w:firstLine="708"/>
        <w:jc w:val="both"/>
        <w:rPr>
          <w:rFonts w:ascii="Arial" w:eastAsia="Calibri" w:hAnsi="Arial" w:cs="Arial"/>
          <w:sz w:val="24"/>
          <w:szCs w:val="24"/>
          <w:lang w:eastAsia="es-ES"/>
        </w:rPr>
      </w:pPr>
      <w:r w:rsidRPr="00287BBF">
        <w:rPr>
          <w:rFonts w:ascii="Arial" w:eastAsia="Calibri" w:hAnsi="Arial" w:cs="Arial"/>
          <w:sz w:val="24"/>
          <w:szCs w:val="24"/>
          <w:lang w:eastAsia="es-ES"/>
        </w:rPr>
        <w:t xml:space="preserve">Desde la Educación Primaria se define como un conjunto de estrategias para fomentar, incitar y promover en los niños y niñas el apego a los libros, el gusto por la lectura, a partir de situaciones creativas, lúdicas y placenteras, que despierten el interés, la inventiva y la sensibilidad; así como actitudes positivas </w:t>
      </w:r>
      <w:r w:rsidRPr="00287BBF">
        <w:rPr>
          <w:rFonts w:ascii="Arial" w:eastAsia="Calibri" w:hAnsi="Arial" w:cs="Arial"/>
          <w:sz w:val="24"/>
          <w:szCs w:val="24"/>
          <w:lang w:eastAsia="es-ES"/>
        </w:rPr>
        <w:lastRenderedPageBreak/>
        <w:t>en relación con la lectura como herramienta para el desarrollo de capacidades para la vida (Ministerio de Educación, 2007).</w:t>
      </w:r>
    </w:p>
    <w:p w:rsidR="00F94512" w:rsidRDefault="00F94512" w:rsidP="00F94512">
      <w:pPr>
        <w:pStyle w:val="Prrafodelista"/>
        <w:autoSpaceDE w:val="0"/>
        <w:autoSpaceDN w:val="0"/>
        <w:adjustRightInd w:val="0"/>
        <w:spacing w:before="0" w:line="360" w:lineRule="auto"/>
        <w:ind w:left="1701" w:firstLine="709"/>
        <w:jc w:val="both"/>
        <w:rPr>
          <w:rFonts w:ascii="Arial" w:eastAsia="Calibri" w:hAnsi="Arial" w:cs="Arial"/>
          <w:sz w:val="24"/>
          <w:szCs w:val="24"/>
          <w:lang w:eastAsia="es-ES"/>
        </w:rPr>
      </w:pPr>
    </w:p>
    <w:p w:rsidR="00F94512" w:rsidRPr="004359A4" w:rsidRDefault="007F776D" w:rsidP="00C06AFA">
      <w:pPr>
        <w:autoSpaceDE w:val="0"/>
        <w:autoSpaceDN w:val="0"/>
        <w:adjustRightInd w:val="0"/>
        <w:spacing w:before="0" w:line="360" w:lineRule="auto"/>
        <w:ind w:left="1418" w:firstLine="708"/>
        <w:jc w:val="both"/>
        <w:rPr>
          <w:rFonts w:ascii="Arial" w:eastAsia="Calibri" w:hAnsi="Arial" w:cs="Arial"/>
          <w:sz w:val="24"/>
          <w:szCs w:val="24"/>
          <w:lang w:eastAsia="es-ES"/>
        </w:rPr>
      </w:pPr>
      <w:proofErr w:type="spellStart"/>
      <w:r w:rsidRPr="004359A4">
        <w:rPr>
          <w:rFonts w:ascii="Arial" w:eastAsia="Calibri" w:hAnsi="Arial" w:cs="Arial"/>
          <w:sz w:val="24"/>
          <w:szCs w:val="24"/>
          <w:lang w:eastAsia="es-ES"/>
        </w:rPr>
        <w:t>Rimari</w:t>
      </w:r>
      <w:proofErr w:type="spellEnd"/>
      <w:r w:rsidRPr="004359A4">
        <w:rPr>
          <w:rFonts w:ascii="Arial" w:eastAsia="Calibri" w:hAnsi="Arial" w:cs="Arial"/>
          <w:sz w:val="24"/>
          <w:szCs w:val="24"/>
          <w:lang w:eastAsia="es-ES"/>
        </w:rPr>
        <w:t xml:space="preserve"> (2008), </w:t>
      </w:r>
      <w:r w:rsidR="00FF2F97" w:rsidRPr="004359A4">
        <w:rPr>
          <w:rFonts w:ascii="Arial" w:eastAsia="Calibri" w:hAnsi="Arial" w:cs="Arial"/>
          <w:b/>
          <w:sz w:val="24"/>
          <w:szCs w:val="24"/>
          <w:lang w:eastAsia="es-ES"/>
        </w:rPr>
        <w:t>Objetivos del Plan Lector</w:t>
      </w:r>
      <w:r w:rsidR="00FF2F97" w:rsidRPr="004359A4">
        <w:rPr>
          <w:rFonts w:ascii="Arial" w:eastAsia="Calibri" w:hAnsi="Arial" w:cs="Arial"/>
          <w:sz w:val="24"/>
          <w:szCs w:val="24"/>
          <w:lang w:eastAsia="es-ES"/>
        </w:rPr>
        <w:t xml:space="preserve">. El Plan Lector pretende lograr </w:t>
      </w:r>
      <w:r w:rsidRPr="004359A4">
        <w:rPr>
          <w:rFonts w:ascii="Arial" w:eastAsia="Calibri" w:hAnsi="Arial" w:cs="Arial"/>
          <w:sz w:val="24"/>
          <w:szCs w:val="24"/>
          <w:lang w:eastAsia="es-ES"/>
        </w:rPr>
        <w:t>el siguiente objetivo:</w:t>
      </w:r>
      <w:r w:rsidR="00FF2F97" w:rsidRPr="004359A4">
        <w:rPr>
          <w:rFonts w:ascii="Arial" w:eastAsia="Calibri" w:hAnsi="Arial" w:cs="Arial"/>
          <w:sz w:val="24"/>
          <w:szCs w:val="24"/>
          <w:lang w:eastAsia="es-ES"/>
        </w:rPr>
        <w:t xml:space="preserve"> Desarrollar hábitos lectores en todos los estudiantes de Educación Inicial, Primaria y Secundaria y en la comunidad, a partir del fomento de la lectura libre, recreativa y placentera</w:t>
      </w:r>
      <w:r w:rsidRPr="004359A4">
        <w:rPr>
          <w:rFonts w:ascii="Arial" w:eastAsia="Calibri" w:hAnsi="Arial" w:cs="Arial"/>
          <w:sz w:val="24"/>
          <w:szCs w:val="24"/>
          <w:lang w:eastAsia="es-ES"/>
        </w:rPr>
        <w:t>.</w:t>
      </w:r>
    </w:p>
    <w:p w:rsidR="00F94512" w:rsidRDefault="00F94512" w:rsidP="00F94512">
      <w:pPr>
        <w:pStyle w:val="Prrafodelista"/>
        <w:autoSpaceDE w:val="0"/>
        <w:autoSpaceDN w:val="0"/>
        <w:adjustRightInd w:val="0"/>
        <w:spacing w:before="0" w:line="360" w:lineRule="auto"/>
        <w:ind w:left="1701" w:firstLine="709"/>
        <w:jc w:val="both"/>
        <w:rPr>
          <w:rFonts w:ascii="Arial" w:eastAsia="Calibri" w:hAnsi="Arial" w:cs="Arial"/>
          <w:sz w:val="24"/>
          <w:szCs w:val="24"/>
          <w:lang w:eastAsia="es-ES"/>
        </w:rPr>
      </w:pPr>
    </w:p>
    <w:p w:rsidR="00C01AE3" w:rsidRPr="004359A4" w:rsidRDefault="007F776D" w:rsidP="00C06AFA">
      <w:pPr>
        <w:autoSpaceDE w:val="0"/>
        <w:autoSpaceDN w:val="0"/>
        <w:adjustRightInd w:val="0"/>
        <w:spacing w:before="0" w:line="360" w:lineRule="auto"/>
        <w:ind w:left="1418" w:firstLine="708"/>
        <w:jc w:val="both"/>
        <w:rPr>
          <w:rFonts w:ascii="Arial" w:eastAsia="Calibri" w:hAnsi="Arial" w:cs="Arial"/>
          <w:sz w:val="24"/>
          <w:szCs w:val="24"/>
          <w:lang w:eastAsia="es-ES"/>
        </w:rPr>
      </w:pPr>
      <w:r w:rsidRPr="004359A4">
        <w:rPr>
          <w:rFonts w:ascii="Arial" w:eastAsia="Calibri" w:hAnsi="Arial" w:cs="Arial"/>
          <w:sz w:val="24"/>
          <w:szCs w:val="24"/>
          <w:lang w:eastAsia="es-ES"/>
        </w:rPr>
        <w:t xml:space="preserve">Ministerio de Educación (2007) </w:t>
      </w:r>
      <w:r w:rsidR="00C01AE3" w:rsidRPr="004359A4">
        <w:rPr>
          <w:rFonts w:ascii="Arial" w:eastAsia="Calibri" w:hAnsi="Arial" w:cs="Arial"/>
          <w:b/>
          <w:sz w:val="24"/>
          <w:szCs w:val="24"/>
          <w:lang w:eastAsia="es-ES"/>
        </w:rPr>
        <w:t>Propósitos fundamentales:</w:t>
      </w:r>
      <w:r w:rsidR="00C01AE3" w:rsidRPr="004359A4">
        <w:rPr>
          <w:rFonts w:ascii="Arial" w:eastAsia="Calibri" w:hAnsi="Arial" w:cs="Arial"/>
          <w:sz w:val="24"/>
          <w:szCs w:val="24"/>
          <w:lang w:eastAsia="es-ES"/>
        </w:rPr>
        <w:t xml:space="preserve"> Desarrollar hábitos lectores.</w:t>
      </w:r>
      <w:r w:rsidR="00555F2F" w:rsidRPr="004359A4">
        <w:rPr>
          <w:rFonts w:ascii="Arial" w:eastAsia="Calibri" w:hAnsi="Arial" w:cs="Arial"/>
          <w:sz w:val="24"/>
          <w:szCs w:val="24"/>
          <w:lang w:eastAsia="es-ES"/>
        </w:rPr>
        <w:t xml:space="preserve"> Esto implica el acercamiento continuo a los textos, libros, revistas, obras, etc. </w:t>
      </w:r>
    </w:p>
    <w:p w:rsidR="00CB5035" w:rsidRPr="00CB5035" w:rsidRDefault="00CB5035" w:rsidP="00CB5035">
      <w:pPr>
        <w:pStyle w:val="Prrafodelista"/>
        <w:rPr>
          <w:rFonts w:ascii="Arial" w:eastAsia="Calibri" w:hAnsi="Arial" w:cs="Arial"/>
          <w:sz w:val="24"/>
          <w:szCs w:val="24"/>
          <w:lang w:eastAsia="es-ES"/>
        </w:rPr>
      </w:pPr>
    </w:p>
    <w:p w:rsidR="00F94512" w:rsidRPr="004359A4" w:rsidRDefault="00CB5035" w:rsidP="00C06AFA">
      <w:pPr>
        <w:pStyle w:val="Prrafodelista"/>
        <w:ind w:left="1418"/>
        <w:rPr>
          <w:rFonts w:ascii="Arial" w:eastAsia="Calibri" w:hAnsi="Arial" w:cs="Arial"/>
          <w:b/>
          <w:sz w:val="24"/>
          <w:szCs w:val="24"/>
          <w:lang w:eastAsia="es-ES"/>
        </w:rPr>
      </w:pPr>
      <w:r w:rsidRPr="004359A4">
        <w:rPr>
          <w:rFonts w:ascii="Arial" w:eastAsia="Calibri" w:hAnsi="Arial" w:cs="Arial"/>
          <w:b/>
          <w:sz w:val="24"/>
          <w:szCs w:val="24"/>
          <w:lang w:eastAsia="es-ES"/>
        </w:rPr>
        <w:t>Motivación hacia la lectura</w:t>
      </w:r>
      <w:r w:rsidR="00883A83" w:rsidRPr="004359A4">
        <w:rPr>
          <w:rFonts w:ascii="Arial" w:eastAsia="Calibri" w:hAnsi="Arial" w:cs="Arial"/>
          <w:b/>
          <w:sz w:val="24"/>
          <w:szCs w:val="24"/>
          <w:lang w:eastAsia="es-ES"/>
        </w:rPr>
        <w:t xml:space="preserve"> </w:t>
      </w:r>
    </w:p>
    <w:p w:rsidR="00F94512" w:rsidRDefault="00F94512" w:rsidP="00F94512">
      <w:pPr>
        <w:pStyle w:val="Prrafodelista"/>
        <w:ind w:left="1713"/>
        <w:rPr>
          <w:rFonts w:ascii="Arial" w:eastAsia="Calibri" w:hAnsi="Arial" w:cs="Arial"/>
          <w:b/>
          <w:sz w:val="24"/>
          <w:szCs w:val="24"/>
          <w:lang w:eastAsia="es-ES"/>
        </w:rPr>
      </w:pPr>
    </w:p>
    <w:p w:rsidR="00E132BB" w:rsidRPr="004359A4" w:rsidRDefault="00287BBF" w:rsidP="00C06AFA">
      <w:pPr>
        <w:spacing w:line="360" w:lineRule="auto"/>
        <w:ind w:left="1418" w:firstLine="708"/>
        <w:jc w:val="both"/>
        <w:rPr>
          <w:rFonts w:ascii="Arial" w:eastAsia="Calibri" w:hAnsi="Arial" w:cs="Arial"/>
          <w:b/>
          <w:sz w:val="24"/>
          <w:szCs w:val="24"/>
          <w:lang w:eastAsia="es-ES"/>
        </w:rPr>
      </w:pPr>
      <w:r>
        <w:rPr>
          <w:rFonts w:ascii="Arial" w:eastAsia="Calibri" w:hAnsi="Arial" w:cs="Arial"/>
          <w:sz w:val="24"/>
          <w:szCs w:val="24"/>
          <w:lang w:eastAsia="es-ES"/>
        </w:rPr>
        <w:t>González</w:t>
      </w:r>
      <w:r w:rsidRPr="00287BBF">
        <w:rPr>
          <w:rFonts w:ascii="Arial" w:eastAsia="Calibri" w:hAnsi="Arial" w:cs="Arial"/>
          <w:sz w:val="24"/>
          <w:szCs w:val="24"/>
          <w:lang w:eastAsia="es-ES"/>
        </w:rPr>
        <w:t xml:space="preserve"> (</w:t>
      </w:r>
      <w:r>
        <w:rPr>
          <w:rFonts w:ascii="Arial" w:eastAsia="Calibri" w:hAnsi="Arial" w:cs="Arial"/>
          <w:sz w:val="24"/>
          <w:szCs w:val="24"/>
          <w:lang w:eastAsia="es-ES"/>
        </w:rPr>
        <w:t xml:space="preserve">2000) </w:t>
      </w:r>
      <w:r w:rsidR="00E132BB" w:rsidRPr="004359A4">
        <w:rPr>
          <w:rFonts w:ascii="Arial" w:eastAsia="Calibri" w:hAnsi="Arial" w:cs="Arial"/>
          <w:sz w:val="24"/>
          <w:szCs w:val="24"/>
          <w:lang w:eastAsia="es-ES"/>
        </w:rPr>
        <w:t>Una de las metas importantes de los docentes es  despertar en los estudiantes esas ganar de leer, que ven como un estilo de vida la lectura y que forme parte de su vida diaria.</w:t>
      </w:r>
      <w:r w:rsidR="00096B3D" w:rsidRPr="004359A4">
        <w:rPr>
          <w:rFonts w:ascii="Arial" w:eastAsia="Calibri" w:hAnsi="Arial" w:cs="Arial"/>
          <w:sz w:val="24"/>
          <w:szCs w:val="24"/>
          <w:lang w:eastAsia="es-ES"/>
        </w:rPr>
        <w:t xml:space="preserve"> El propio docente debe demostrar el placer y la satisfacción total que brinda la lectura</w:t>
      </w:r>
      <w:r w:rsidR="00506D68" w:rsidRPr="004359A4">
        <w:rPr>
          <w:rFonts w:ascii="Arial" w:eastAsia="Calibri" w:hAnsi="Arial" w:cs="Arial"/>
          <w:sz w:val="24"/>
          <w:szCs w:val="24"/>
          <w:lang w:eastAsia="es-ES"/>
        </w:rPr>
        <w:t>.</w:t>
      </w:r>
      <w:r w:rsidRPr="00287BBF">
        <w:t xml:space="preserve"> </w:t>
      </w:r>
      <w:r w:rsidRPr="00287BBF">
        <w:rPr>
          <w:rFonts w:ascii="Arial" w:eastAsia="Calibri" w:hAnsi="Arial" w:cs="Arial"/>
          <w:sz w:val="24"/>
          <w:szCs w:val="24"/>
          <w:lang w:eastAsia="es-ES"/>
        </w:rPr>
        <w:t>Por otra parte, el uso de modelos adultos es una de las formas que tiene mayor efectividad para instaurar los hábitos lectores. Así, si leemos, si predicamos con el ejemplo, seremos un modelo útil para nuestros niños y niñas</w:t>
      </w:r>
      <w:r>
        <w:rPr>
          <w:rFonts w:ascii="Arial" w:eastAsia="Calibri" w:hAnsi="Arial" w:cs="Arial"/>
          <w:sz w:val="24"/>
          <w:szCs w:val="24"/>
          <w:lang w:eastAsia="es-ES"/>
        </w:rPr>
        <w:t>.</w:t>
      </w:r>
      <w:r w:rsidRPr="00287BBF">
        <w:rPr>
          <w:rFonts w:ascii="Arial" w:eastAsia="Calibri" w:hAnsi="Arial" w:cs="Arial"/>
          <w:sz w:val="24"/>
          <w:szCs w:val="24"/>
          <w:lang w:eastAsia="es-ES"/>
        </w:rPr>
        <w:t xml:space="preserve"> </w:t>
      </w:r>
    </w:p>
    <w:p w:rsidR="009D2F83" w:rsidRDefault="009D2F83" w:rsidP="00120350">
      <w:pPr>
        <w:autoSpaceDE w:val="0"/>
        <w:autoSpaceDN w:val="0"/>
        <w:adjustRightInd w:val="0"/>
        <w:spacing w:before="0" w:line="360" w:lineRule="auto"/>
        <w:jc w:val="both"/>
        <w:rPr>
          <w:rFonts w:ascii="Arial" w:eastAsia="Calibri" w:hAnsi="Arial" w:cs="Arial"/>
          <w:sz w:val="24"/>
          <w:szCs w:val="24"/>
          <w:lang w:val="es-ES" w:eastAsia="es-ES"/>
        </w:rPr>
      </w:pPr>
    </w:p>
    <w:p w:rsidR="001415AF" w:rsidRDefault="001415AF" w:rsidP="00120350">
      <w:pPr>
        <w:autoSpaceDE w:val="0"/>
        <w:autoSpaceDN w:val="0"/>
        <w:adjustRightInd w:val="0"/>
        <w:spacing w:before="0" w:line="360" w:lineRule="auto"/>
        <w:jc w:val="both"/>
        <w:rPr>
          <w:rFonts w:ascii="Arial" w:eastAsia="Calibri" w:hAnsi="Arial" w:cs="Arial"/>
          <w:sz w:val="24"/>
          <w:szCs w:val="24"/>
          <w:lang w:val="es-ES" w:eastAsia="es-ES"/>
        </w:rPr>
      </w:pPr>
    </w:p>
    <w:p w:rsidR="00777C1A" w:rsidRDefault="00777C1A" w:rsidP="00120350">
      <w:pPr>
        <w:autoSpaceDE w:val="0"/>
        <w:autoSpaceDN w:val="0"/>
        <w:adjustRightInd w:val="0"/>
        <w:spacing w:before="0" w:line="360" w:lineRule="auto"/>
        <w:jc w:val="both"/>
        <w:rPr>
          <w:rFonts w:ascii="Arial" w:eastAsia="Calibri" w:hAnsi="Arial" w:cs="Arial"/>
          <w:sz w:val="24"/>
          <w:szCs w:val="24"/>
          <w:lang w:val="es-ES" w:eastAsia="es-ES"/>
        </w:rPr>
      </w:pPr>
    </w:p>
    <w:p w:rsidR="00777C1A" w:rsidRDefault="00777C1A" w:rsidP="00120350">
      <w:pPr>
        <w:autoSpaceDE w:val="0"/>
        <w:autoSpaceDN w:val="0"/>
        <w:adjustRightInd w:val="0"/>
        <w:spacing w:before="0" w:line="360" w:lineRule="auto"/>
        <w:jc w:val="both"/>
        <w:rPr>
          <w:rFonts w:ascii="Arial" w:eastAsia="Calibri" w:hAnsi="Arial" w:cs="Arial"/>
          <w:sz w:val="24"/>
          <w:szCs w:val="24"/>
          <w:lang w:val="es-ES" w:eastAsia="es-ES"/>
        </w:rPr>
      </w:pPr>
    </w:p>
    <w:p w:rsidR="001D2672" w:rsidRDefault="001D2672" w:rsidP="00120350">
      <w:pPr>
        <w:autoSpaceDE w:val="0"/>
        <w:autoSpaceDN w:val="0"/>
        <w:adjustRightInd w:val="0"/>
        <w:spacing w:before="0" w:line="360" w:lineRule="auto"/>
        <w:jc w:val="both"/>
        <w:rPr>
          <w:rFonts w:ascii="Arial" w:eastAsia="Calibri" w:hAnsi="Arial" w:cs="Arial"/>
          <w:sz w:val="24"/>
          <w:szCs w:val="24"/>
          <w:lang w:val="es-ES" w:eastAsia="es-ES"/>
        </w:rPr>
      </w:pPr>
    </w:p>
    <w:p w:rsidR="001D2672" w:rsidRDefault="001D2672" w:rsidP="00120350">
      <w:pPr>
        <w:autoSpaceDE w:val="0"/>
        <w:autoSpaceDN w:val="0"/>
        <w:adjustRightInd w:val="0"/>
        <w:spacing w:before="0" w:line="360" w:lineRule="auto"/>
        <w:jc w:val="both"/>
        <w:rPr>
          <w:rFonts w:ascii="Arial" w:eastAsia="Calibri" w:hAnsi="Arial" w:cs="Arial"/>
          <w:sz w:val="24"/>
          <w:szCs w:val="24"/>
          <w:lang w:val="es-ES" w:eastAsia="es-ES"/>
        </w:rPr>
      </w:pPr>
    </w:p>
    <w:p w:rsidR="001D2672" w:rsidRDefault="001D2672" w:rsidP="00120350">
      <w:pPr>
        <w:autoSpaceDE w:val="0"/>
        <w:autoSpaceDN w:val="0"/>
        <w:adjustRightInd w:val="0"/>
        <w:spacing w:before="0" w:line="360" w:lineRule="auto"/>
        <w:jc w:val="both"/>
        <w:rPr>
          <w:rFonts w:ascii="Arial" w:eastAsia="Calibri" w:hAnsi="Arial" w:cs="Arial"/>
          <w:sz w:val="24"/>
          <w:szCs w:val="24"/>
          <w:lang w:val="es-ES" w:eastAsia="es-ES"/>
        </w:rPr>
      </w:pPr>
    </w:p>
    <w:p w:rsidR="001D2672" w:rsidRDefault="001D2672" w:rsidP="00120350">
      <w:pPr>
        <w:autoSpaceDE w:val="0"/>
        <w:autoSpaceDN w:val="0"/>
        <w:adjustRightInd w:val="0"/>
        <w:spacing w:before="0" w:line="360" w:lineRule="auto"/>
        <w:jc w:val="both"/>
        <w:rPr>
          <w:rFonts w:ascii="Arial" w:eastAsia="Calibri" w:hAnsi="Arial" w:cs="Arial"/>
          <w:sz w:val="24"/>
          <w:szCs w:val="24"/>
          <w:lang w:val="es-ES" w:eastAsia="es-ES"/>
        </w:rPr>
      </w:pPr>
    </w:p>
    <w:p w:rsidR="001D2672" w:rsidRDefault="001D2672" w:rsidP="00120350">
      <w:pPr>
        <w:autoSpaceDE w:val="0"/>
        <w:autoSpaceDN w:val="0"/>
        <w:adjustRightInd w:val="0"/>
        <w:spacing w:before="0" w:line="360" w:lineRule="auto"/>
        <w:jc w:val="both"/>
        <w:rPr>
          <w:rFonts w:ascii="Arial" w:eastAsia="Calibri" w:hAnsi="Arial" w:cs="Arial"/>
          <w:sz w:val="24"/>
          <w:szCs w:val="24"/>
          <w:lang w:val="es-ES" w:eastAsia="es-ES"/>
        </w:rPr>
      </w:pPr>
    </w:p>
    <w:p w:rsidR="001D2672" w:rsidRDefault="001D2672" w:rsidP="00120350">
      <w:pPr>
        <w:autoSpaceDE w:val="0"/>
        <w:autoSpaceDN w:val="0"/>
        <w:adjustRightInd w:val="0"/>
        <w:spacing w:before="0" w:line="360" w:lineRule="auto"/>
        <w:jc w:val="both"/>
        <w:rPr>
          <w:rFonts w:ascii="Arial" w:eastAsia="Calibri" w:hAnsi="Arial" w:cs="Arial"/>
          <w:sz w:val="24"/>
          <w:szCs w:val="24"/>
          <w:lang w:val="es-ES" w:eastAsia="es-ES"/>
        </w:rPr>
      </w:pPr>
    </w:p>
    <w:p w:rsidR="007D148C" w:rsidRPr="00C20A5E" w:rsidRDefault="007D148C" w:rsidP="006377A4">
      <w:pPr>
        <w:autoSpaceDE w:val="0"/>
        <w:autoSpaceDN w:val="0"/>
        <w:adjustRightInd w:val="0"/>
        <w:spacing w:before="0" w:line="360" w:lineRule="auto"/>
        <w:jc w:val="both"/>
        <w:rPr>
          <w:rFonts w:ascii="Arial" w:eastAsia="Times New Roman" w:hAnsi="Arial" w:cs="Arial"/>
          <w:sz w:val="24"/>
          <w:szCs w:val="24"/>
          <w:lang w:val="es-ES" w:eastAsia="es-ES"/>
        </w:rPr>
      </w:pPr>
    </w:p>
    <w:p w:rsidR="00BC141B" w:rsidRPr="00C20A5E" w:rsidRDefault="00245397" w:rsidP="00120350">
      <w:pPr>
        <w:pStyle w:val="Ttulo2"/>
        <w:spacing w:line="360" w:lineRule="auto"/>
        <w:jc w:val="both"/>
        <w:rPr>
          <w:rFonts w:ascii="Arial" w:hAnsi="Arial" w:cs="Arial"/>
          <w:color w:val="auto"/>
          <w:sz w:val="24"/>
          <w:szCs w:val="24"/>
        </w:rPr>
      </w:pPr>
      <w:bookmarkStart w:id="203" w:name="_Toc462426813"/>
      <w:bookmarkStart w:id="204" w:name="_Toc463278552"/>
      <w:bookmarkStart w:id="205" w:name="_Toc463380418"/>
      <w:bookmarkStart w:id="206" w:name="_Toc467000369"/>
      <w:bookmarkStart w:id="207" w:name="_Toc467667529"/>
      <w:bookmarkStart w:id="208" w:name="_Toc467667587"/>
      <w:bookmarkStart w:id="209" w:name="_Toc467667903"/>
      <w:bookmarkStart w:id="210" w:name="_Toc482956331"/>
      <w:r w:rsidRPr="00C20A5E">
        <w:rPr>
          <w:rFonts w:ascii="Arial" w:hAnsi="Arial" w:cs="Arial"/>
          <w:color w:val="auto"/>
          <w:sz w:val="24"/>
          <w:szCs w:val="24"/>
        </w:rPr>
        <w:lastRenderedPageBreak/>
        <w:t>2.3 Definición de términos básicos</w:t>
      </w:r>
      <w:bookmarkEnd w:id="203"/>
      <w:bookmarkEnd w:id="204"/>
      <w:bookmarkEnd w:id="205"/>
      <w:bookmarkEnd w:id="206"/>
      <w:bookmarkEnd w:id="207"/>
      <w:bookmarkEnd w:id="208"/>
      <w:bookmarkEnd w:id="209"/>
      <w:r w:rsidR="006919D0">
        <w:rPr>
          <w:rFonts w:ascii="Arial" w:hAnsi="Arial" w:cs="Arial"/>
          <w:color w:val="auto"/>
          <w:sz w:val="24"/>
          <w:szCs w:val="24"/>
        </w:rPr>
        <w:t>.</w:t>
      </w:r>
      <w:bookmarkEnd w:id="210"/>
    </w:p>
    <w:p w:rsidR="00BC141B" w:rsidRPr="00C20A5E" w:rsidRDefault="00BC141B" w:rsidP="007C7AA7">
      <w:pPr>
        <w:spacing w:before="0" w:line="360" w:lineRule="auto"/>
        <w:ind w:left="284" w:hanging="720"/>
        <w:jc w:val="both"/>
        <w:rPr>
          <w:rFonts w:ascii="Arial" w:eastAsia="Calibri" w:hAnsi="Arial" w:cs="Arial"/>
          <w:sz w:val="24"/>
          <w:szCs w:val="24"/>
        </w:rPr>
      </w:pPr>
    </w:p>
    <w:p w:rsidR="00120350" w:rsidRDefault="00BC141B" w:rsidP="00120350">
      <w:pPr>
        <w:spacing w:before="0" w:after="160" w:line="360" w:lineRule="auto"/>
        <w:ind w:left="426"/>
        <w:contextualSpacing/>
        <w:jc w:val="both"/>
        <w:rPr>
          <w:rFonts w:ascii="Arial" w:eastAsia="Calibri" w:hAnsi="Arial" w:cs="Arial"/>
          <w:b/>
          <w:sz w:val="24"/>
          <w:szCs w:val="24"/>
          <w:lang w:val="es-PE"/>
        </w:rPr>
      </w:pPr>
      <w:r w:rsidRPr="00C20A5E">
        <w:rPr>
          <w:rFonts w:ascii="Arial" w:eastAsia="Calibri" w:hAnsi="Arial" w:cs="Arial"/>
          <w:b/>
          <w:sz w:val="24"/>
          <w:szCs w:val="24"/>
          <w:lang w:val="es-PE"/>
        </w:rPr>
        <w:t>Marketing social</w:t>
      </w:r>
    </w:p>
    <w:p w:rsidR="00120350" w:rsidRDefault="00120350" w:rsidP="00120350">
      <w:pPr>
        <w:spacing w:before="0" w:after="160" w:line="360" w:lineRule="auto"/>
        <w:ind w:left="426"/>
        <w:contextualSpacing/>
        <w:jc w:val="both"/>
        <w:rPr>
          <w:rFonts w:ascii="Arial" w:eastAsia="Calibri" w:hAnsi="Arial" w:cs="Arial"/>
          <w:b/>
          <w:sz w:val="24"/>
          <w:szCs w:val="24"/>
          <w:lang w:val="es-PE"/>
        </w:rPr>
      </w:pPr>
    </w:p>
    <w:p w:rsidR="00120350" w:rsidRDefault="001D2672" w:rsidP="00120350">
      <w:pPr>
        <w:spacing w:before="0" w:after="160" w:line="360" w:lineRule="auto"/>
        <w:ind w:left="426"/>
        <w:contextualSpacing/>
        <w:jc w:val="both"/>
        <w:rPr>
          <w:rFonts w:ascii="Arial" w:eastAsia="Calibri" w:hAnsi="Arial" w:cs="Arial"/>
          <w:bCs/>
          <w:sz w:val="24"/>
          <w:szCs w:val="24"/>
          <w:lang w:val="es-ES"/>
        </w:rPr>
      </w:pPr>
      <w:proofErr w:type="spellStart"/>
      <w:r>
        <w:rPr>
          <w:rFonts w:ascii="Arial" w:eastAsia="Calibri" w:hAnsi="Arial" w:cs="Arial"/>
          <w:bCs/>
          <w:sz w:val="24"/>
          <w:szCs w:val="24"/>
          <w:lang w:val="es-PE"/>
        </w:rPr>
        <w:t>Kotler</w:t>
      </w:r>
      <w:proofErr w:type="spellEnd"/>
      <w:r>
        <w:rPr>
          <w:rFonts w:ascii="Arial" w:eastAsia="Calibri" w:hAnsi="Arial" w:cs="Arial"/>
          <w:bCs/>
          <w:sz w:val="24"/>
          <w:szCs w:val="24"/>
          <w:lang w:val="es-PE"/>
        </w:rPr>
        <w:t xml:space="preserve"> y Armstrong (2013)</w:t>
      </w:r>
      <w:r w:rsidR="007A3BF7" w:rsidRPr="00C20A5E">
        <w:rPr>
          <w:rFonts w:ascii="Arial" w:eastAsia="Calibri" w:hAnsi="Arial" w:cs="Arial"/>
          <w:bCs/>
          <w:sz w:val="24"/>
          <w:szCs w:val="24"/>
          <w:lang w:val="es-ES"/>
        </w:rPr>
        <w:t xml:space="preserve"> “El marketing social es el diseño, implementación y control de programas, dirigidos a incitar la aceptación de ideas sociales, mediante la inclusión de factores como la planeación del producto, precio, comunicación, distribución e investigación de mercados”</w:t>
      </w:r>
    </w:p>
    <w:p w:rsidR="00120350" w:rsidRDefault="00120350" w:rsidP="001D2672">
      <w:pPr>
        <w:spacing w:before="0" w:after="160" w:line="360" w:lineRule="auto"/>
        <w:contextualSpacing/>
        <w:jc w:val="both"/>
        <w:rPr>
          <w:rFonts w:ascii="Arial" w:eastAsia="Calibri" w:hAnsi="Arial" w:cs="Arial"/>
          <w:b/>
          <w:sz w:val="24"/>
          <w:szCs w:val="24"/>
          <w:lang w:val="es-PE"/>
        </w:rPr>
      </w:pPr>
    </w:p>
    <w:p w:rsidR="00120350" w:rsidRDefault="00BC141B" w:rsidP="00120350">
      <w:pPr>
        <w:spacing w:before="0" w:after="160" w:line="360" w:lineRule="auto"/>
        <w:ind w:left="426"/>
        <w:contextualSpacing/>
        <w:jc w:val="both"/>
        <w:rPr>
          <w:rFonts w:ascii="Arial" w:eastAsia="Calibri" w:hAnsi="Arial" w:cs="Arial"/>
          <w:b/>
          <w:sz w:val="24"/>
          <w:szCs w:val="24"/>
          <w:lang w:val="es-PE"/>
        </w:rPr>
      </w:pPr>
      <w:r w:rsidRPr="00C20A5E">
        <w:rPr>
          <w:rFonts w:ascii="Arial" w:eastAsia="Calibri" w:hAnsi="Arial" w:cs="Arial"/>
          <w:b/>
          <w:sz w:val="24"/>
          <w:szCs w:val="24"/>
          <w:lang w:val="es-PE"/>
        </w:rPr>
        <w:t>Estrategias</w:t>
      </w:r>
    </w:p>
    <w:p w:rsidR="00120350" w:rsidRDefault="00120350" w:rsidP="00120350">
      <w:pPr>
        <w:spacing w:before="0" w:after="160" w:line="360" w:lineRule="auto"/>
        <w:ind w:left="426"/>
        <w:contextualSpacing/>
        <w:jc w:val="both"/>
        <w:rPr>
          <w:rFonts w:ascii="Arial" w:eastAsia="Calibri" w:hAnsi="Arial" w:cs="Arial"/>
          <w:b/>
          <w:sz w:val="24"/>
          <w:szCs w:val="24"/>
          <w:lang w:val="es-PE"/>
        </w:rPr>
      </w:pPr>
    </w:p>
    <w:p w:rsidR="00120350" w:rsidRDefault="009851D6" w:rsidP="00120350">
      <w:pPr>
        <w:spacing w:before="0" w:after="160" w:line="360" w:lineRule="auto"/>
        <w:ind w:left="426"/>
        <w:contextualSpacing/>
        <w:jc w:val="both"/>
        <w:rPr>
          <w:rFonts w:ascii="Arial" w:eastAsia="Calibri" w:hAnsi="Arial" w:cs="Arial"/>
          <w:sz w:val="24"/>
          <w:szCs w:val="24"/>
        </w:rPr>
      </w:pPr>
      <w:r w:rsidRPr="00C20A5E">
        <w:rPr>
          <w:rFonts w:ascii="Arial" w:eastAsia="Calibri" w:hAnsi="Arial" w:cs="Arial"/>
          <w:sz w:val="24"/>
          <w:szCs w:val="24"/>
        </w:rPr>
        <w:t>Fernández (2012</w:t>
      </w:r>
      <w:r w:rsidR="00AC146D" w:rsidRPr="00C20A5E">
        <w:rPr>
          <w:rFonts w:ascii="Arial" w:eastAsia="Calibri" w:hAnsi="Arial" w:cs="Arial"/>
          <w:sz w:val="24"/>
          <w:szCs w:val="24"/>
        </w:rPr>
        <w:t xml:space="preserve">) </w:t>
      </w:r>
      <w:r w:rsidR="001D2672">
        <w:rPr>
          <w:rFonts w:ascii="Arial" w:eastAsia="Calibri" w:hAnsi="Arial" w:cs="Arial"/>
          <w:sz w:val="24"/>
          <w:szCs w:val="24"/>
        </w:rPr>
        <w:t xml:space="preserve"> </w:t>
      </w:r>
      <w:r w:rsidR="00AC146D" w:rsidRPr="00C20A5E">
        <w:rPr>
          <w:rFonts w:ascii="Arial" w:eastAsia="Calibri" w:hAnsi="Arial" w:cs="Arial"/>
          <w:sz w:val="24"/>
          <w:szCs w:val="24"/>
        </w:rPr>
        <w:t>“</w:t>
      </w:r>
      <w:r w:rsidRPr="00C20A5E">
        <w:rPr>
          <w:rFonts w:ascii="Arial" w:eastAsia="Calibri" w:hAnsi="Arial" w:cs="Arial"/>
          <w:sz w:val="24"/>
          <w:szCs w:val="24"/>
        </w:rPr>
        <w:t>Forma en la que la empresa o institución, en interacción con su entorno, despliega sus principales recursos y esfuerzos para alcanzar sus objetivos”</w:t>
      </w:r>
    </w:p>
    <w:p w:rsidR="00120350" w:rsidRDefault="00120350" w:rsidP="00120350">
      <w:pPr>
        <w:spacing w:before="0" w:after="160" w:line="360" w:lineRule="auto"/>
        <w:ind w:left="426"/>
        <w:contextualSpacing/>
        <w:jc w:val="both"/>
        <w:rPr>
          <w:rFonts w:ascii="Arial" w:eastAsia="Calibri" w:hAnsi="Arial" w:cs="Arial"/>
          <w:b/>
          <w:sz w:val="24"/>
          <w:szCs w:val="24"/>
          <w:lang w:val="es-PE"/>
        </w:rPr>
      </w:pPr>
    </w:p>
    <w:p w:rsidR="00120350" w:rsidRDefault="007A3BF7" w:rsidP="00120350">
      <w:pPr>
        <w:spacing w:before="0" w:after="160" w:line="360" w:lineRule="auto"/>
        <w:ind w:left="426"/>
        <w:contextualSpacing/>
        <w:jc w:val="both"/>
        <w:rPr>
          <w:rFonts w:ascii="Arial" w:eastAsia="Calibri" w:hAnsi="Arial" w:cs="Arial"/>
          <w:b/>
          <w:sz w:val="24"/>
          <w:szCs w:val="24"/>
        </w:rPr>
      </w:pPr>
      <w:r w:rsidRPr="00C20A5E">
        <w:rPr>
          <w:rFonts w:ascii="Arial" w:eastAsia="Calibri" w:hAnsi="Arial" w:cs="Arial"/>
          <w:b/>
          <w:sz w:val="24"/>
          <w:szCs w:val="24"/>
        </w:rPr>
        <w:t>Sociedad</w:t>
      </w:r>
    </w:p>
    <w:p w:rsidR="00120350" w:rsidRDefault="00120350" w:rsidP="00120350">
      <w:pPr>
        <w:spacing w:before="0" w:after="160" w:line="360" w:lineRule="auto"/>
        <w:ind w:left="426"/>
        <w:contextualSpacing/>
        <w:jc w:val="both"/>
        <w:rPr>
          <w:rFonts w:ascii="Arial" w:eastAsia="Calibri" w:hAnsi="Arial" w:cs="Arial"/>
          <w:b/>
          <w:sz w:val="24"/>
          <w:szCs w:val="24"/>
          <w:lang w:val="es-PE"/>
        </w:rPr>
      </w:pPr>
    </w:p>
    <w:p w:rsidR="007A3BF7" w:rsidRDefault="00B50F0C" w:rsidP="00120350">
      <w:pPr>
        <w:spacing w:before="0" w:after="160" w:line="360" w:lineRule="auto"/>
        <w:ind w:left="426"/>
        <w:contextualSpacing/>
        <w:jc w:val="both"/>
        <w:rPr>
          <w:rFonts w:ascii="Arial" w:eastAsia="Calibri" w:hAnsi="Arial" w:cs="Arial"/>
          <w:sz w:val="24"/>
          <w:szCs w:val="24"/>
        </w:rPr>
      </w:pPr>
      <w:proofErr w:type="spellStart"/>
      <w:r w:rsidRPr="00C20A5E">
        <w:rPr>
          <w:rFonts w:ascii="Arial" w:eastAsia="Calibri" w:hAnsi="Arial" w:cs="Arial"/>
          <w:sz w:val="24"/>
          <w:szCs w:val="24"/>
        </w:rPr>
        <w:t>Moriera</w:t>
      </w:r>
      <w:proofErr w:type="spellEnd"/>
      <w:r w:rsidRPr="00C20A5E">
        <w:rPr>
          <w:rFonts w:ascii="Arial" w:eastAsia="Calibri" w:hAnsi="Arial" w:cs="Arial"/>
          <w:sz w:val="24"/>
          <w:szCs w:val="24"/>
        </w:rPr>
        <w:t xml:space="preserve"> (2003) La sociedad es un conjunto de seres humanos, unidos moral, Material, espiritual y culturalmente para la satisfacción de comunes necesidades, reciprocas, beneficios, aspiraciones semejantes y fines iguales.</w:t>
      </w:r>
    </w:p>
    <w:p w:rsidR="00C058D8" w:rsidRDefault="00C058D8" w:rsidP="00120350">
      <w:pPr>
        <w:spacing w:before="0" w:after="160" w:line="360" w:lineRule="auto"/>
        <w:ind w:left="426"/>
        <w:contextualSpacing/>
        <w:jc w:val="both"/>
        <w:rPr>
          <w:rFonts w:ascii="Arial" w:eastAsia="Calibri" w:hAnsi="Arial" w:cs="Arial"/>
          <w:sz w:val="24"/>
          <w:szCs w:val="24"/>
        </w:rPr>
      </w:pPr>
    </w:p>
    <w:p w:rsidR="00C058D8" w:rsidRDefault="00C058D8" w:rsidP="00120350">
      <w:pPr>
        <w:spacing w:before="0" w:after="160" w:line="360" w:lineRule="auto"/>
        <w:ind w:left="426"/>
        <w:contextualSpacing/>
        <w:jc w:val="both"/>
        <w:rPr>
          <w:rFonts w:ascii="Arial" w:eastAsia="Calibri" w:hAnsi="Arial" w:cs="Arial"/>
          <w:b/>
          <w:sz w:val="24"/>
          <w:szCs w:val="24"/>
        </w:rPr>
      </w:pPr>
      <w:r w:rsidRPr="00702406">
        <w:rPr>
          <w:rFonts w:ascii="Arial" w:eastAsia="Calibri" w:hAnsi="Arial" w:cs="Arial"/>
          <w:b/>
          <w:sz w:val="24"/>
          <w:szCs w:val="24"/>
        </w:rPr>
        <w:t xml:space="preserve">Marketing </w:t>
      </w:r>
    </w:p>
    <w:p w:rsidR="006D4395" w:rsidRDefault="006D4395" w:rsidP="00120350">
      <w:pPr>
        <w:spacing w:before="0" w:after="160" w:line="360" w:lineRule="auto"/>
        <w:ind w:left="426"/>
        <w:contextualSpacing/>
        <w:jc w:val="both"/>
        <w:rPr>
          <w:rFonts w:ascii="Arial" w:eastAsia="Calibri" w:hAnsi="Arial" w:cs="Arial"/>
          <w:b/>
          <w:sz w:val="24"/>
          <w:szCs w:val="24"/>
        </w:rPr>
      </w:pPr>
    </w:p>
    <w:p w:rsidR="00702406" w:rsidRPr="00702406" w:rsidRDefault="00702406" w:rsidP="00120350">
      <w:pPr>
        <w:spacing w:before="0" w:after="160" w:line="360" w:lineRule="auto"/>
        <w:ind w:left="426"/>
        <w:contextualSpacing/>
        <w:jc w:val="both"/>
        <w:rPr>
          <w:rFonts w:ascii="Arial" w:eastAsia="Calibri" w:hAnsi="Arial" w:cs="Arial"/>
          <w:sz w:val="24"/>
          <w:szCs w:val="24"/>
        </w:rPr>
      </w:pPr>
      <w:proofErr w:type="spellStart"/>
      <w:r w:rsidRPr="00702406">
        <w:rPr>
          <w:rFonts w:ascii="Arial" w:eastAsia="Calibri" w:hAnsi="Arial" w:cs="Arial"/>
          <w:sz w:val="24"/>
          <w:szCs w:val="24"/>
        </w:rPr>
        <w:t>Monferrer</w:t>
      </w:r>
      <w:proofErr w:type="spellEnd"/>
      <w:r w:rsidRPr="00702406">
        <w:rPr>
          <w:rFonts w:ascii="Arial" w:eastAsia="Calibri" w:hAnsi="Arial" w:cs="Arial"/>
          <w:sz w:val="24"/>
          <w:szCs w:val="24"/>
        </w:rPr>
        <w:t xml:space="preserve"> (2013), De forma amplia, debemos entenderlo como una filosofía de negocio que se centra en el cliente</w:t>
      </w:r>
      <w:r>
        <w:rPr>
          <w:rFonts w:ascii="Arial" w:eastAsia="Calibri" w:hAnsi="Arial" w:cs="Arial"/>
          <w:sz w:val="24"/>
          <w:szCs w:val="24"/>
        </w:rPr>
        <w:t>.</w:t>
      </w:r>
    </w:p>
    <w:p w:rsidR="001D2672" w:rsidRDefault="001D2672" w:rsidP="00CD49D3">
      <w:pPr>
        <w:spacing w:before="0" w:after="160" w:line="360" w:lineRule="auto"/>
        <w:contextualSpacing/>
        <w:jc w:val="both"/>
        <w:rPr>
          <w:rFonts w:ascii="Arial" w:eastAsia="Calibri" w:hAnsi="Arial" w:cs="Arial"/>
          <w:sz w:val="24"/>
          <w:szCs w:val="24"/>
        </w:rPr>
      </w:pPr>
    </w:p>
    <w:p w:rsidR="00FE0BFB" w:rsidRPr="00120350" w:rsidRDefault="00FE0BFB" w:rsidP="00120350">
      <w:pPr>
        <w:spacing w:before="0" w:after="160" w:line="360" w:lineRule="auto"/>
        <w:ind w:left="426"/>
        <w:contextualSpacing/>
        <w:jc w:val="both"/>
        <w:rPr>
          <w:rFonts w:ascii="Arial" w:eastAsia="Calibri" w:hAnsi="Arial" w:cs="Arial"/>
          <w:b/>
          <w:sz w:val="24"/>
          <w:szCs w:val="24"/>
          <w:lang w:val="es-PE"/>
        </w:rPr>
      </w:pPr>
    </w:p>
    <w:p w:rsidR="001D2672" w:rsidRDefault="001D2672" w:rsidP="001D2672">
      <w:pPr>
        <w:spacing w:before="0" w:after="160" w:line="360" w:lineRule="auto"/>
        <w:ind w:left="426"/>
        <w:contextualSpacing/>
        <w:jc w:val="both"/>
        <w:rPr>
          <w:rFonts w:ascii="Arial" w:eastAsia="Calibri" w:hAnsi="Arial" w:cs="Arial"/>
          <w:b/>
          <w:sz w:val="24"/>
          <w:szCs w:val="24"/>
          <w:lang w:val="es-PE"/>
        </w:rPr>
      </w:pPr>
      <w:r w:rsidRPr="00C20A5E">
        <w:rPr>
          <w:rFonts w:ascii="Arial" w:eastAsia="Calibri" w:hAnsi="Arial" w:cs="Arial"/>
          <w:b/>
          <w:sz w:val="24"/>
          <w:szCs w:val="24"/>
          <w:lang w:val="es-PE"/>
        </w:rPr>
        <w:t>Hábito de lectura</w:t>
      </w:r>
    </w:p>
    <w:p w:rsidR="001D2672" w:rsidRDefault="001D2672" w:rsidP="001D2672">
      <w:pPr>
        <w:spacing w:before="0" w:after="160" w:line="360" w:lineRule="auto"/>
        <w:ind w:left="426"/>
        <w:contextualSpacing/>
        <w:jc w:val="both"/>
        <w:rPr>
          <w:rFonts w:ascii="Arial" w:hAnsi="Arial" w:cs="Arial"/>
          <w:sz w:val="24"/>
          <w:szCs w:val="24"/>
        </w:rPr>
      </w:pPr>
    </w:p>
    <w:p w:rsidR="00B36BEF" w:rsidRDefault="001D2672" w:rsidP="001D2672">
      <w:pPr>
        <w:spacing w:before="0" w:after="160" w:line="360" w:lineRule="auto"/>
        <w:ind w:left="426"/>
        <w:contextualSpacing/>
        <w:jc w:val="both"/>
        <w:rPr>
          <w:rFonts w:ascii="Arial" w:hAnsi="Arial" w:cs="Arial"/>
          <w:sz w:val="24"/>
          <w:szCs w:val="24"/>
        </w:rPr>
      </w:pPr>
      <w:r w:rsidRPr="00C20A5E">
        <w:rPr>
          <w:rFonts w:ascii="Arial" w:hAnsi="Arial" w:cs="Arial"/>
          <w:sz w:val="24"/>
          <w:szCs w:val="24"/>
        </w:rPr>
        <w:t>Vásquez, (2000). Define que, hábito de lectura es cuando existe una conducta originada por la constante repetición del acto de leer, y la persona lee por el placer de leer</w:t>
      </w:r>
      <w:r w:rsidR="00B36BEF">
        <w:rPr>
          <w:rFonts w:ascii="Arial" w:hAnsi="Arial" w:cs="Arial"/>
          <w:sz w:val="24"/>
          <w:szCs w:val="24"/>
        </w:rPr>
        <w:t>.</w:t>
      </w:r>
    </w:p>
    <w:p w:rsidR="00B36BEF" w:rsidRDefault="00B36BEF" w:rsidP="001D2672">
      <w:pPr>
        <w:spacing w:before="0" w:after="160" w:line="360" w:lineRule="auto"/>
        <w:ind w:left="426"/>
        <w:contextualSpacing/>
        <w:jc w:val="both"/>
        <w:rPr>
          <w:rFonts w:ascii="Arial" w:hAnsi="Arial" w:cs="Arial"/>
          <w:sz w:val="24"/>
          <w:szCs w:val="24"/>
        </w:rPr>
      </w:pPr>
    </w:p>
    <w:p w:rsidR="00B36BEF" w:rsidRDefault="00B36BEF" w:rsidP="001D2672">
      <w:pPr>
        <w:spacing w:before="0" w:after="160" w:line="360" w:lineRule="auto"/>
        <w:ind w:left="426"/>
        <w:contextualSpacing/>
        <w:jc w:val="both"/>
        <w:rPr>
          <w:rFonts w:ascii="Arial" w:hAnsi="Arial" w:cs="Arial"/>
          <w:b/>
          <w:sz w:val="24"/>
          <w:szCs w:val="24"/>
        </w:rPr>
      </w:pPr>
      <w:r w:rsidRPr="00B36BEF">
        <w:rPr>
          <w:rFonts w:ascii="Arial" w:hAnsi="Arial" w:cs="Arial"/>
          <w:b/>
          <w:sz w:val="24"/>
          <w:szCs w:val="24"/>
        </w:rPr>
        <w:lastRenderedPageBreak/>
        <w:t>Actitud hacia la lectura</w:t>
      </w:r>
    </w:p>
    <w:p w:rsidR="006D4395" w:rsidRPr="00B36BEF" w:rsidRDefault="006D4395" w:rsidP="001D2672">
      <w:pPr>
        <w:spacing w:before="0" w:after="160" w:line="360" w:lineRule="auto"/>
        <w:ind w:left="426"/>
        <w:contextualSpacing/>
        <w:jc w:val="both"/>
        <w:rPr>
          <w:rFonts w:ascii="Arial" w:hAnsi="Arial" w:cs="Arial"/>
          <w:b/>
          <w:sz w:val="24"/>
          <w:szCs w:val="24"/>
        </w:rPr>
      </w:pPr>
    </w:p>
    <w:p w:rsidR="00B36BEF" w:rsidRDefault="00B36BEF" w:rsidP="001D2672">
      <w:pPr>
        <w:spacing w:before="0" w:after="160" w:line="360" w:lineRule="auto"/>
        <w:ind w:left="426"/>
        <w:contextualSpacing/>
        <w:jc w:val="both"/>
        <w:rPr>
          <w:rFonts w:ascii="Arial" w:hAnsi="Arial" w:cs="Arial"/>
          <w:sz w:val="24"/>
          <w:szCs w:val="24"/>
        </w:rPr>
      </w:pPr>
      <w:r w:rsidRPr="00B36BEF">
        <w:rPr>
          <w:rFonts w:ascii="Arial" w:eastAsia="Calibri" w:hAnsi="Arial" w:cs="Arial"/>
          <w:sz w:val="24"/>
          <w:szCs w:val="24"/>
          <w:lang w:eastAsia="es-ES"/>
        </w:rPr>
        <w:t xml:space="preserve"> </w:t>
      </w:r>
      <w:r w:rsidR="007D148C">
        <w:rPr>
          <w:rFonts w:ascii="Arial" w:hAnsi="Arial" w:cs="Arial"/>
          <w:sz w:val="24"/>
          <w:szCs w:val="24"/>
        </w:rPr>
        <w:t>Gargallo</w:t>
      </w:r>
      <w:r w:rsidR="007D148C" w:rsidRPr="00B36BEF">
        <w:rPr>
          <w:rFonts w:ascii="Arial" w:hAnsi="Arial" w:cs="Arial"/>
          <w:sz w:val="24"/>
          <w:szCs w:val="24"/>
        </w:rPr>
        <w:t xml:space="preserve"> (2007)</w:t>
      </w:r>
      <w:r w:rsidR="007D148C">
        <w:rPr>
          <w:rFonts w:ascii="Arial" w:hAnsi="Arial" w:cs="Arial"/>
          <w:sz w:val="24"/>
          <w:szCs w:val="24"/>
        </w:rPr>
        <w:t>.</w:t>
      </w:r>
      <w:r w:rsidRPr="00B36BEF">
        <w:rPr>
          <w:rFonts w:ascii="Arial" w:hAnsi="Arial" w:cs="Arial"/>
          <w:sz w:val="24"/>
          <w:szCs w:val="24"/>
        </w:rPr>
        <w:t xml:space="preserve">Las actitudes son predisposiciones estables a valorar y a actuar, que se basan en una organización relativamente duradera de creencias en torno a la realidad que predispone a actuar de determinada forma. </w:t>
      </w:r>
    </w:p>
    <w:p w:rsidR="00B36BEF" w:rsidRDefault="00B36BEF" w:rsidP="001D2672">
      <w:pPr>
        <w:spacing w:before="0" w:after="160" w:line="360" w:lineRule="auto"/>
        <w:ind w:left="426"/>
        <w:contextualSpacing/>
        <w:jc w:val="both"/>
        <w:rPr>
          <w:rFonts w:ascii="Arial" w:hAnsi="Arial" w:cs="Arial"/>
          <w:sz w:val="24"/>
          <w:szCs w:val="24"/>
        </w:rPr>
      </w:pPr>
    </w:p>
    <w:p w:rsidR="00B36BEF" w:rsidRPr="00B36BEF" w:rsidRDefault="00B36BEF" w:rsidP="00B36BEF">
      <w:pPr>
        <w:spacing w:before="0" w:after="160" w:line="360" w:lineRule="auto"/>
        <w:ind w:left="426"/>
        <w:contextualSpacing/>
        <w:jc w:val="both"/>
        <w:rPr>
          <w:rFonts w:ascii="Arial" w:hAnsi="Arial" w:cs="Arial"/>
          <w:b/>
          <w:sz w:val="24"/>
          <w:szCs w:val="24"/>
        </w:rPr>
      </w:pPr>
      <w:r w:rsidRPr="00B36BEF">
        <w:t xml:space="preserve"> </w:t>
      </w:r>
      <w:r w:rsidRPr="00B36BEF">
        <w:rPr>
          <w:rFonts w:ascii="Arial" w:hAnsi="Arial" w:cs="Arial"/>
          <w:b/>
          <w:sz w:val="24"/>
          <w:szCs w:val="24"/>
        </w:rPr>
        <w:t>Hábito:</w:t>
      </w:r>
    </w:p>
    <w:p w:rsidR="00D87BB1" w:rsidRDefault="007D148C" w:rsidP="001D2672">
      <w:pPr>
        <w:spacing w:before="0" w:after="160" w:line="360" w:lineRule="auto"/>
        <w:ind w:left="426"/>
        <w:contextualSpacing/>
        <w:jc w:val="both"/>
        <w:rPr>
          <w:rFonts w:ascii="Arial" w:hAnsi="Arial" w:cs="Arial"/>
          <w:sz w:val="24"/>
          <w:szCs w:val="24"/>
        </w:rPr>
      </w:pPr>
      <w:r>
        <w:rPr>
          <w:rFonts w:ascii="Arial" w:hAnsi="Arial" w:cs="Arial"/>
          <w:sz w:val="24"/>
          <w:szCs w:val="24"/>
        </w:rPr>
        <w:t>IPLAC</w:t>
      </w:r>
      <w:r w:rsidRPr="00B36BEF">
        <w:rPr>
          <w:rFonts w:ascii="Arial" w:hAnsi="Arial" w:cs="Arial"/>
          <w:sz w:val="24"/>
          <w:szCs w:val="24"/>
        </w:rPr>
        <w:t xml:space="preserve"> (2001)</w:t>
      </w:r>
      <w:r>
        <w:rPr>
          <w:rFonts w:ascii="Arial" w:hAnsi="Arial" w:cs="Arial"/>
          <w:sz w:val="24"/>
          <w:szCs w:val="24"/>
        </w:rPr>
        <w:t>.</w:t>
      </w:r>
      <w:r w:rsidR="00B36BEF" w:rsidRPr="00B36BEF">
        <w:rPr>
          <w:rFonts w:ascii="Arial" w:hAnsi="Arial" w:cs="Arial"/>
          <w:sz w:val="24"/>
          <w:szCs w:val="24"/>
        </w:rPr>
        <w:t xml:space="preserve"> “Se entiende por hábitos las acciones componentes de las actividades que presentan un alto grado de automatización y se realiza con una participación relativamente baja de la conciencia”. </w:t>
      </w:r>
    </w:p>
    <w:p w:rsidR="00CD49D3" w:rsidRDefault="00CD49D3" w:rsidP="001D2672">
      <w:pPr>
        <w:spacing w:before="0" w:after="160" w:line="360" w:lineRule="auto"/>
        <w:ind w:left="426"/>
        <w:contextualSpacing/>
        <w:jc w:val="both"/>
        <w:rPr>
          <w:rFonts w:ascii="Arial" w:hAnsi="Arial" w:cs="Arial"/>
          <w:sz w:val="24"/>
          <w:szCs w:val="24"/>
        </w:rPr>
      </w:pPr>
    </w:p>
    <w:p w:rsidR="00CD49D3" w:rsidRDefault="00CD49D3" w:rsidP="001D2672">
      <w:pPr>
        <w:spacing w:before="0" w:after="160" w:line="360" w:lineRule="auto"/>
        <w:ind w:left="426"/>
        <w:contextualSpacing/>
        <w:jc w:val="both"/>
        <w:rPr>
          <w:rFonts w:ascii="Arial" w:hAnsi="Arial" w:cs="Arial"/>
          <w:sz w:val="24"/>
          <w:szCs w:val="24"/>
        </w:rPr>
      </w:pPr>
    </w:p>
    <w:p w:rsidR="00CD49D3" w:rsidRDefault="00CD49D3" w:rsidP="001D2672">
      <w:pPr>
        <w:spacing w:before="0" w:after="160" w:line="360" w:lineRule="auto"/>
        <w:ind w:left="426"/>
        <w:contextualSpacing/>
        <w:jc w:val="both"/>
        <w:rPr>
          <w:rFonts w:ascii="Arial" w:hAnsi="Arial" w:cs="Arial"/>
          <w:sz w:val="24"/>
          <w:szCs w:val="24"/>
        </w:rPr>
      </w:pPr>
    </w:p>
    <w:p w:rsidR="00CD49D3" w:rsidRDefault="00CD49D3" w:rsidP="001D2672">
      <w:pPr>
        <w:spacing w:before="0" w:after="160" w:line="360" w:lineRule="auto"/>
        <w:ind w:left="426"/>
        <w:contextualSpacing/>
        <w:jc w:val="both"/>
        <w:rPr>
          <w:rFonts w:ascii="Arial" w:hAnsi="Arial" w:cs="Arial"/>
          <w:sz w:val="24"/>
          <w:szCs w:val="24"/>
        </w:rPr>
      </w:pPr>
    </w:p>
    <w:p w:rsidR="00B36BEF" w:rsidRDefault="00B36BEF"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1D2672">
      <w:pPr>
        <w:spacing w:before="0" w:after="160" w:line="360" w:lineRule="auto"/>
        <w:ind w:left="426"/>
        <w:contextualSpacing/>
        <w:jc w:val="both"/>
        <w:rPr>
          <w:rFonts w:ascii="Arial" w:hAnsi="Arial" w:cs="Arial"/>
          <w:sz w:val="24"/>
          <w:szCs w:val="24"/>
        </w:rPr>
      </w:pPr>
    </w:p>
    <w:p w:rsidR="001D2672" w:rsidRDefault="001D2672" w:rsidP="000A515C">
      <w:pPr>
        <w:spacing w:before="0" w:after="160" w:line="360" w:lineRule="auto"/>
        <w:contextualSpacing/>
        <w:jc w:val="both"/>
        <w:rPr>
          <w:rFonts w:ascii="Arial" w:hAnsi="Arial" w:cs="Arial"/>
          <w:sz w:val="24"/>
          <w:szCs w:val="24"/>
        </w:rPr>
      </w:pPr>
    </w:p>
    <w:p w:rsidR="001D2672" w:rsidRPr="001D2672" w:rsidRDefault="001D2672" w:rsidP="001D2672">
      <w:pPr>
        <w:spacing w:before="0" w:after="160" w:line="360" w:lineRule="auto"/>
        <w:ind w:left="426"/>
        <w:contextualSpacing/>
        <w:jc w:val="both"/>
        <w:rPr>
          <w:rFonts w:ascii="Arial" w:hAnsi="Arial" w:cs="Arial"/>
          <w:sz w:val="24"/>
          <w:szCs w:val="24"/>
        </w:rPr>
      </w:pPr>
    </w:p>
    <w:p w:rsidR="00965A77" w:rsidRPr="006E46D7" w:rsidRDefault="00A26814" w:rsidP="00015300">
      <w:pPr>
        <w:spacing w:before="0" w:line="360" w:lineRule="auto"/>
        <w:jc w:val="both"/>
        <w:rPr>
          <w:rFonts w:ascii="Arial" w:eastAsia="Calibri" w:hAnsi="Arial" w:cs="Arial"/>
          <w:sz w:val="24"/>
          <w:szCs w:val="24"/>
        </w:rPr>
      </w:pPr>
      <w:bookmarkStart w:id="211" w:name="_Toc462426814"/>
      <w:bookmarkStart w:id="212" w:name="_Toc463278553"/>
      <w:r w:rsidRPr="00E01E09">
        <w:rPr>
          <w:rFonts w:ascii="Arial" w:hAnsi="Arial" w:cs="Arial"/>
          <w:b/>
          <w:sz w:val="24"/>
          <w:szCs w:val="24"/>
          <w:lang w:val="es-PE"/>
        </w:rPr>
        <w:t>2.4</w:t>
      </w:r>
      <w:r w:rsidR="00064615">
        <w:rPr>
          <w:rFonts w:ascii="Arial" w:hAnsi="Arial" w:cs="Arial"/>
          <w:b/>
          <w:sz w:val="24"/>
          <w:szCs w:val="24"/>
          <w:lang w:val="es-PE"/>
        </w:rPr>
        <w:t xml:space="preserve"> </w:t>
      </w:r>
      <w:r w:rsidR="00E01E09" w:rsidRPr="00C20A5E">
        <w:rPr>
          <w:rFonts w:ascii="Arial" w:eastAsia="Calibri" w:hAnsi="Arial" w:cs="Arial"/>
          <w:b/>
          <w:sz w:val="24"/>
          <w:szCs w:val="24"/>
        </w:rPr>
        <w:t>Formulación de la hipótesis</w:t>
      </w:r>
      <w:bookmarkEnd w:id="211"/>
      <w:bookmarkEnd w:id="212"/>
    </w:p>
    <w:p w:rsidR="00BC141B" w:rsidRDefault="00E01E09" w:rsidP="00015300">
      <w:pPr>
        <w:pStyle w:val="Ttulo3"/>
        <w:tabs>
          <w:tab w:val="left" w:pos="426"/>
        </w:tabs>
        <w:ind w:left="851" w:hanging="425"/>
        <w:rPr>
          <w:rFonts w:ascii="Arial" w:eastAsia="Calibri" w:hAnsi="Arial" w:cs="Arial"/>
          <w:color w:val="auto"/>
          <w:sz w:val="24"/>
          <w:szCs w:val="24"/>
        </w:rPr>
      </w:pPr>
      <w:bookmarkStart w:id="213" w:name="_Toc463380419"/>
      <w:bookmarkStart w:id="214" w:name="_Toc467000370"/>
      <w:bookmarkStart w:id="215" w:name="_Toc467667530"/>
      <w:bookmarkStart w:id="216" w:name="_Toc467667588"/>
      <w:bookmarkStart w:id="217" w:name="_Toc467667904"/>
      <w:bookmarkStart w:id="218" w:name="_Toc482956332"/>
      <w:r w:rsidRPr="00E01E09">
        <w:rPr>
          <w:rFonts w:ascii="Arial" w:eastAsia="Calibri" w:hAnsi="Arial" w:cs="Arial"/>
          <w:color w:val="auto"/>
          <w:sz w:val="24"/>
          <w:szCs w:val="24"/>
        </w:rPr>
        <w:t>2.4.1</w:t>
      </w:r>
      <w:r w:rsidR="00A33057" w:rsidRPr="00E01E09">
        <w:rPr>
          <w:rFonts w:ascii="Arial" w:eastAsia="Calibri" w:hAnsi="Arial" w:cs="Arial"/>
          <w:color w:val="auto"/>
          <w:sz w:val="24"/>
          <w:szCs w:val="24"/>
        </w:rPr>
        <w:t>Hipótesis general</w:t>
      </w:r>
      <w:bookmarkEnd w:id="213"/>
      <w:bookmarkEnd w:id="214"/>
      <w:bookmarkEnd w:id="215"/>
      <w:bookmarkEnd w:id="216"/>
      <w:bookmarkEnd w:id="217"/>
      <w:bookmarkEnd w:id="218"/>
    </w:p>
    <w:p w:rsidR="00A964EE" w:rsidRPr="00A964EE" w:rsidRDefault="00A964EE" w:rsidP="00A964EE"/>
    <w:p w:rsidR="00B05253" w:rsidRPr="00B05253" w:rsidRDefault="00A964EE" w:rsidP="00015300">
      <w:pPr>
        <w:spacing w:before="0" w:after="160" w:line="360" w:lineRule="auto"/>
        <w:ind w:left="993"/>
        <w:contextualSpacing/>
        <w:jc w:val="both"/>
        <w:rPr>
          <w:rFonts w:ascii="Arial" w:eastAsia="Calibri" w:hAnsi="Arial" w:cs="Arial"/>
          <w:bCs/>
          <w:sz w:val="24"/>
          <w:szCs w:val="24"/>
        </w:rPr>
      </w:pPr>
      <w:r>
        <w:rPr>
          <w:rFonts w:ascii="Arial" w:eastAsia="Calibri" w:hAnsi="Arial" w:cs="Arial"/>
          <w:bCs/>
          <w:sz w:val="24"/>
          <w:szCs w:val="24"/>
        </w:rPr>
        <w:t xml:space="preserve">Las </w:t>
      </w:r>
      <w:r w:rsidR="00B05253" w:rsidRPr="00B05253">
        <w:rPr>
          <w:rFonts w:ascii="Arial" w:eastAsia="Calibri" w:hAnsi="Arial" w:cs="Arial"/>
          <w:bCs/>
          <w:sz w:val="24"/>
          <w:szCs w:val="24"/>
        </w:rPr>
        <w:t>estrategias de marketing social</w:t>
      </w:r>
      <w:r w:rsidR="00F52810">
        <w:rPr>
          <w:rFonts w:ascii="Arial" w:eastAsia="Calibri" w:hAnsi="Arial" w:cs="Arial"/>
          <w:bCs/>
          <w:sz w:val="24"/>
          <w:szCs w:val="24"/>
        </w:rPr>
        <w:t>,</w:t>
      </w:r>
      <w:r w:rsidR="00B05253" w:rsidRPr="00B05253">
        <w:rPr>
          <w:rFonts w:ascii="Arial" w:eastAsia="Calibri" w:hAnsi="Arial" w:cs="Arial"/>
          <w:bCs/>
          <w:sz w:val="24"/>
          <w:szCs w:val="24"/>
        </w:rPr>
        <w:t xml:space="preserve"> </w:t>
      </w:r>
      <w:r>
        <w:rPr>
          <w:rFonts w:ascii="Arial" w:eastAsia="Calibri" w:hAnsi="Arial" w:cs="Arial"/>
          <w:bCs/>
          <w:sz w:val="24"/>
          <w:szCs w:val="24"/>
        </w:rPr>
        <w:t xml:space="preserve">si </w:t>
      </w:r>
      <w:r w:rsidR="00B05253" w:rsidRPr="00B05253">
        <w:rPr>
          <w:rFonts w:ascii="Arial" w:eastAsia="Calibri" w:hAnsi="Arial" w:cs="Arial"/>
          <w:bCs/>
          <w:sz w:val="24"/>
          <w:szCs w:val="24"/>
        </w:rPr>
        <w:t xml:space="preserve"> fomentar</w:t>
      </w:r>
      <w:r w:rsidR="00831463">
        <w:rPr>
          <w:rFonts w:ascii="Arial" w:eastAsia="Calibri" w:hAnsi="Arial" w:cs="Arial"/>
          <w:bCs/>
          <w:sz w:val="24"/>
          <w:szCs w:val="24"/>
        </w:rPr>
        <w:t>an</w:t>
      </w:r>
      <w:r w:rsidR="00B05253" w:rsidRPr="00B05253">
        <w:rPr>
          <w:rFonts w:ascii="Arial" w:eastAsia="Calibri" w:hAnsi="Arial" w:cs="Arial"/>
          <w:bCs/>
          <w:sz w:val="24"/>
          <w:szCs w:val="24"/>
        </w:rPr>
        <w:t xml:space="preserve"> el hábito de lectura en los estudiantes del tercer y cuarto año de secundaria del colegio San Martín Lambayeque.</w:t>
      </w:r>
    </w:p>
    <w:p w:rsidR="00BC141B" w:rsidRPr="00B05253" w:rsidRDefault="00BC141B" w:rsidP="00E01E09">
      <w:pPr>
        <w:spacing w:before="0" w:after="160" w:line="360" w:lineRule="auto"/>
        <w:ind w:left="1418"/>
        <w:contextualSpacing/>
        <w:jc w:val="both"/>
        <w:rPr>
          <w:rFonts w:ascii="Arial" w:eastAsia="Calibri" w:hAnsi="Arial" w:cs="Arial"/>
          <w:sz w:val="24"/>
          <w:szCs w:val="24"/>
        </w:rPr>
      </w:pPr>
    </w:p>
    <w:p w:rsidR="00BC141B" w:rsidRPr="00C20A5E" w:rsidRDefault="00BC141B" w:rsidP="007C7AA7">
      <w:pPr>
        <w:spacing w:before="0" w:after="160" w:line="360" w:lineRule="auto"/>
        <w:ind w:left="284"/>
        <w:contextualSpacing/>
        <w:jc w:val="both"/>
        <w:rPr>
          <w:rFonts w:ascii="Arial" w:eastAsia="Calibri" w:hAnsi="Arial" w:cs="Arial"/>
          <w:sz w:val="24"/>
          <w:szCs w:val="24"/>
          <w:lang w:val="es-PE"/>
        </w:rPr>
      </w:pPr>
    </w:p>
    <w:p w:rsidR="006E46D7" w:rsidRDefault="006E46D7" w:rsidP="00F76E97">
      <w:pPr>
        <w:pStyle w:val="Prrafodelista"/>
        <w:spacing w:before="0" w:after="160" w:line="360" w:lineRule="auto"/>
        <w:ind w:left="2138"/>
        <w:jc w:val="both"/>
        <w:rPr>
          <w:rFonts w:ascii="Arial" w:eastAsia="Calibri" w:hAnsi="Arial" w:cs="Arial"/>
          <w:sz w:val="24"/>
          <w:szCs w:val="24"/>
          <w:lang w:val="es-PE"/>
        </w:rPr>
      </w:pPr>
    </w:p>
    <w:p w:rsidR="00B05253" w:rsidRDefault="00B05253" w:rsidP="00F76E97">
      <w:pPr>
        <w:pStyle w:val="Prrafodelista"/>
        <w:spacing w:before="0" w:after="160" w:line="360" w:lineRule="auto"/>
        <w:ind w:left="2138"/>
        <w:jc w:val="both"/>
        <w:rPr>
          <w:rFonts w:ascii="Arial" w:eastAsia="Calibri" w:hAnsi="Arial" w:cs="Arial"/>
          <w:sz w:val="24"/>
          <w:szCs w:val="24"/>
          <w:lang w:val="es-PE"/>
        </w:rPr>
      </w:pPr>
    </w:p>
    <w:p w:rsidR="00B05253" w:rsidRDefault="00B05253" w:rsidP="00F76E97">
      <w:pPr>
        <w:pStyle w:val="Prrafodelista"/>
        <w:spacing w:before="0" w:after="160" w:line="360" w:lineRule="auto"/>
        <w:ind w:left="2138"/>
        <w:jc w:val="both"/>
        <w:rPr>
          <w:rFonts w:ascii="Arial" w:eastAsia="Calibri" w:hAnsi="Arial" w:cs="Arial"/>
          <w:sz w:val="24"/>
          <w:szCs w:val="24"/>
          <w:lang w:val="es-PE"/>
        </w:rPr>
      </w:pPr>
    </w:p>
    <w:p w:rsidR="00B05253" w:rsidRDefault="00B05253" w:rsidP="00F76E97">
      <w:pPr>
        <w:pStyle w:val="Prrafodelista"/>
        <w:spacing w:before="0" w:after="160" w:line="360" w:lineRule="auto"/>
        <w:ind w:left="2138"/>
        <w:jc w:val="both"/>
        <w:rPr>
          <w:rFonts w:ascii="Arial" w:eastAsia="Calibri" w:hAnsi="Arial" w:cs="Arial"/>
          <w:sz w:val="24"/>
          <w:szCs w:val="24"/>
          <w:lang w:val="es-PE"/>
        </w:rPr>
      </w:pPr>
    </w:p>
    <w:p w:rsidR="00B05253" w:rsidRDefault="00B05253" w:rsidP="00F76E97">
      <w:pPr>
        <w:pStyle w:val="Prrafodelista"/>
        <w:spacing w:before="0" w:after="160" w:line="360" w:lineRule="auto"/>
        <w:ind w:left="2138"/>
        <w:jc w:val="both"/>
        <w:rPr>
          <w:rFonts w:ascii="Arial" w:eastAsia="Calibri" w:hAnsi="Arial" w:cs="Arial"/>
          <w:sz w:val="24"/>
          <w:szCs w:val="24"/>
          <w:lang w:val="es-PE"/>
        </w:rPr>
      </w:pPr>
    </w:p>
    <w:p w:rsidR="003E2061" w:rsidRDefault="003E2061" w:rsidP="00F6742E">
      <w:pPr>
        <w:spacing w:before="0" w:after="160" w:line="360" w:lineRule="auto"/>
        <w:jc w:val="both"/>
        <w:rPr>
          <w:rFonts w:ascii="Arial" w:eastAsia="Calibri" w:hAnsi="Arial" w:cs="Arial"/>
          <w:sz w:val="24"/>
          <w:szCs w:val="24"/>
          <w:lang w:val="es-PE"/>
        </w:rPr>
      </w:pPr>
    </w:p>
    <w:p w:rsidR="003E2061" w:rsidRDefault="003E2061"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Default="003F7072" w:rsidP="00F6742E">
      <w:pPr>
        <w:spacing w:before="0" w:after="160" w:line="360" w:lineRule="auto"/>
        <w:jc w:val="both"/>
        <w:rPr>
          <w:rFonts w:ascii="Arial" w:eastAsia="Calibri" w:hAnsi="Arial" w:cs="Arial"/>
          <w:sz w:val="24"/>
          <w:szCs w:val="24"/>
          <w:lang w:val="es-PE"/>
        </w:rPr>
      </w:pPr>
    </w:p>
    <w:p w:rsidR="003F7072" w:rsidRPr="00F6742E" w:rsidRDefault="003F7072" w:rsidP="00F6742E">
      <w:pPr>
        <w:spacing w:before="0" w:after="160" w:line="360" w:lineRule="auto"/>
        <w:jc w:val="both"/>
        <w:rPr>
          <w:rFonts w:ascii="Arial" w:eastAsia="Calibri" w:hAnsi="Arial" w:cs="Arial"/>
          <w:sz w:val="24"/>
          <w:szCs w:val="24"/>
          <w:lang w:val="es-PE"/>
        </w:rPr>
      </w:pPr>
    </w:p>
    <w:p w:rsidR="00AB06D3" w:rsidRPr="00AB06D3" w:rsidRDefault="00AB06D3" w:rsidP="00AB06D3">
      <w:pPr>
        <w:pStyle w:val="Ttulo1"/>
        <w:spacing w:line="360" w:lineRule="auto"/>
        <w:ind w:left="1080"/>
        <w:jc w:val="center"/>
        <w:rPr>
          <w:rFonts w:ascii="Arial" w:hAnsi="Arial" w:cs="Arial"/>
          <w:color w:val="auto"/>
          <w:sz w:val="24"/>
          <w:szCs w:val="24"/>
          <w:lang w:val="es-PE"/>
        </w:rPr>
      </w:pPr>
      <w:bookmarkStart w:id="219" w:name="_Toc482956333"/>
      <w:bookmarkStart w:id="220" w:name="_Toc462426815"/>
      <w:bookmarkStart w:id="221" w:name="_Toc463278554"/>
      <w:bookmarkStart w:id="222" w:name="_Toc463380421"/>
      <w:bookmarkStart w:id="223" w:name="_Toc467000371"/>
      <w:bookmarkStart w:id="224" w:name="_Toc467667531"/>
      <w:bookmarkStart w:id="225" w:name="_Toc467667589"/>
      <w:bookmarkStart w:id="226" w:name="_Toc467667905"/>
      <w:r w:rsidRPr="00AB06D3">
        <w:rPr>
          <w:rFonts w:ascii="Arial" w:hAnsi="Arial" w:cs="Arial"/>
          <w:color w:val="auto"/>
          <w:sz w:val="24"/>
          <w:szCs w:val="24"/>
          <w:lang w:val="es-PE"/>
        </w:rPr>
        <w:lastRenderedPageBreak/>
        <w:t>MATERIALES Y MÉTODOS</w:t>
      </w:r>
      <w:bookmarkEnd w:id="219"/>
    </w:p>
    <w:p w:rsidR="007311FD" w:rsidRPr="007311FD" w:rsidRDefault="007311FD" w:rsidP="007311FD">
      <w:pPr>
        <w:pStyle w:val="Ttulo1"/>
        <w:rPr>
          <w:rFonts w:ascii="Arial" w:hAnsi="Arial" w:cs="Arial"/>
          <w:color w:val="auto"/>
          <w:sz w:val="24"/>
          <w:szCs w:val="24"/>
          <w:lang w:val="es-PE"/>
        </w:rPr>
      </w:pPr>
      <w:bookmarkStart w:id="227" w:name="_Toc467667532"/>
      <w:bookmarkStart w:id="228" w:name="_Toc467667590"/>
      <w:bookmarkStart w:id="229" w:name="_Toc467667906"/>
      <w:bookmarkStart w:id="230" w:name="_Toc482956334"/>
      <w:bookmarkStart w:id="231" w:name="_Toc462426816"/>
      <w:bookmarkStart w:id="232" w:name="_Toc463278555"/>
      <w:bookmarkStart w:id="233" w:name="_Toc463380422"/>
      <w:bookmarkStart w:id="234" w:name="_Toc467000372"/>
      <w:bookmarkEnd w:id="220"/>
      <w:bookmarkEnd w:id="221"/>
      <w:bookmarkEnd w:id="222"/>
      <w:bookmarkEnd w:id="223"/>
      <w:bookmarkEnd w:id="224"/>
      <w:bookmarkEnd w:id="225"/>
      <w:bookmarkEnd w:id="226"/>
      <w:r w:rsidRPr="007311FD">
        <w:rPr>
          <w:rFonts w:ascii="Arial" w:hAnsi="Arial" w:cs="Arial"/>
          <w:color w:val="auto"/>
          <w:sz w:val="24"/>
          <w:szCs w:val="24"/>
          <w:lang w:val="es-PE"/>
        </w:rPr>
        <w:t>3.1Variables y Operacionalización</w:t>
      </w:r>
      <w:bookmarkStart w:id="235" w:name="_GoBack"/>
      <w:bookmarkEnd w:id="235"/>
      <w:r w:rsidRPr="007311FD">
        <w:rPr>
          <w:rFonts w:ascii="Arial" w:hAnsi="Arial" w:cs="Arial"/>
          <w:color w:val="auto"/>
          <w:sz w:val="24"/>
          <w:szCs w:val="24"/>
          <w:lang w:val="es-PE"/>
        </w:rPr>
        <w:t xml:space="preserve"> de variables</w:t>
      </w:r>
      <w:bookmarkEnd w:id="227"/>
      <w:bookmarkEnd w:id="228"/>
      <w:bookmarkEnd w:id="229"/>
      <w:r w:rsidR="00285D5B">
        <w:rPr>
          <w:rFonts w:ascii="Arial" w:hAnsi="Arial" w:cs="Arial"/>
          <w:color w:val="auto"/>
          <w:sz w:val="24"/>
          <w:szCs w:val="24"/>
          <w:lang w:val="es-PE"/>
        </w:rPr>
        <w:t>.</w:t>
      </w:r>
      <w:bookmarkEnd w:id="230"/>
    </w:p>
    <w:tbl>
      <w:tblPr>
        <w:tblStyle w:val="Sombreadoclaro"/>
        <w:tblpPr w:leftFromText="141" w:rightFromText="141" w:vertAnchor="text" w:horzAnchor="page" w:tblpX="915" w:tblpY="551"/>
        <w:tblW w:w="10888" w:type="dxa"/>
        <w:tblLayout w:type="fixed"/>
        <w:tblLook w:val="04A0" w:firstRow="1" w:lastRow="0" w:firstColumn="1" w:lastColumn="0" w:noHBand="0" w:noVBand="1"/>
      </w:tblPr>
      <w:tblGrid>
        <w:gridCol w:w="1809"/>
        <w:gridCol w:w="4111"/>
        <w:gridCol w:w="3692"/>
        <w:gridCol w:w="1276"/>
      </w:tblGrid>
      <w:tr w:rsidR="001A7856" w:rsidRPr="00A41D2F" w:rsidTr="00D50956">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rsidR="00B33337" w:rsidRDefault="00B33337" w:rsidP="00D50956">
            <w:pPr>
              <w:spacing w:before="0" w:after="200"/>
              <w:rPr>
                <w:rFonts w:ascii="Arial" w:hAnsi="Arial" w:cs="Arial"/>
                <w:color w:val="auto"/>
                <w:sz w:val="20"/>
                <w:szCs w:val="20"/>
                <w:lang w:val="es-ES" w:eastAsia="es-ES"/>
              </w:rPr>
            </w:pPr>
          </w:p>
          <w:p w:rsidR="001A7856" w:rsidRPr="00B33337" w:rsidRDefault="001A7856" w:rsidP="00D50956">
            <w:pPr>
              <w:spacing w:before="0" w:after="200"/>
              <w:rPr>
                <w:rFonts w:ascii="Arial" w:hAnsi="Arial" w:cs="Arial"/>
                <w:color w:val="auto"/>
                <w:sz w:val="20"/>
                <w:szCs w:val="20"/>
                <w:lang w:val="es-ES" w:eastAsia="es-ES"/>
              </w:rPr>
            </w:pPr>
            <w:r w:rsidRPr="00B33337">
              <w:rPr>
                <w:rFonts w:ascii="Arial" w:hAnsi="Arial" w:cs="Arial"/>
                <w:color w:val="auto"/>
                <w:sz w:val="20"/>
                <w:szCs w:val="20"/>
                <w:lang w:val="es-ES" w:eastAsia="es-ES"/>
              </w:rPr>
              <w:t>VARIABLE</w:t>
            </w:r>
          </w:p>
        </w:tc>
        <w:tc>
          <w:tcPr>
            <w:tcW w:w="4111" w:type="dxa"/>
            <w:shd w:val="clear" w:color="auto" w:fill="auto"/>
            <w:noWrap/>
            <w:hideMark/>
          </w:tcPr>
          <w:p w:rsidR="00B33337" w:rsidRDefault="00B33337" w:rsidP="00D50956">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eastAsia="es-ES"/>
              </w:rPr>
            </w:pPr>
          </w:p>
          <w:p w:rsidR="00B33337" w:rsidRDefault="00B33337" w:rsidP="00D50956">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eastAsia="es-ES"/>
              </w:rPr>
            </w:pPr>
          </w:p>
          <w:p w:rsidR="001A7856" w:rsidRPr="00B33337" w:rsidRDefault="001A7856" w:rsidP="00D50956">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eastAsia="es-ES"/>
              </w:rPr>
            </w:pPr>
            <w:r w:rsidRPr="00B33337">
              <w:rPr>
                <w:rFonts w:ascii="Arial" w:hAnsi="Arial" w:cs="Arial"/>
                <w:color w:val="auto"/>
                <w:sz w:val="20"/>
                <w:szCs w:val="20"/>
                <w:lang w:val="es-ES" w:eastAsia="es-ES"/>
              </w:rPr>
              <w:t xml:space="preserve">INDICADOR </w:t>
            </w:r>
          </w:p>
        </w:tc>
        <w:tc>
          <w:tcPr>
            <w:tcW w:w="3692" w:type="dxa"/>
            <w:shd w:val="clear" w:color="auto" w:fill="auto"/>
            <w:noWrap/>
            <w:hideMark/>
          </w:tcPr>
          <w:p w:rsidR="00B33337" w:rsidRDefault="00B33337" w:rsidP="00D50956">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eastAsia="es-ES"/>
              </w:rPr>
            </w:pPr>
          </w:p>
          <w:p w:rsidR="00B33337" w:rsidRDefault="00B33337" w:rsidP="00D50956">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eastAsia="es-ES"/>
              </w:rPr>
            </w:pPr>
          </w:p>
          <w:p w:rsidR="001A7856" w:rsidRPr="00B33337" w:rsidRDefault="001A7856" w:rsidP="00D50956">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eastAsia="es-ES"/>
              </w:rPr>
            </w:pPr>
            <w:r w:rsidRPr="00B33337">
              <w:rPr>
                <w:rFonts w:ascii="Arial" w:hAnsi="Arial" w:cs="Arial"/>
                <w:color w:val="auto"/>
                <w:sz w:val="20"/>
                <w:szCs w:val="20"/>
                <w:lang w:val="es-ES" w:eastAsia="es-ES"/>
              </w:rPr>
              <w:t>PREGUNTA</w:t>
            </w:r>
          </w:p>
        </w:tc>
        <w:tc>
          <w:tcPr>
            <w:tcW w:w="1276" w:type="dxa"/>
            <w:shd w:val="clear" w:color="auto" w:fill="auto"/>
          </w:tcPr>
          <w:p w:rsidR="008957C0" w:rsidRPr="00B33337" w:rsidRDefault="008957C0" w:rsidP="00D50956">
            <w:pPr>
              <w:spacing w:before="0" w:after="200"/>
              <w:cnfStyle w:val="100000000000" w:firstRow="1"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B33337">
              <w:rPr>
                <w:rFonts w:ascii="Arial" w:hAnsi="Arial" w:cs="Arial"/>
                <w:i/>
                <w:color w:val="auto"/>
                <w:sz w:val="20"/>
                <w:szCs w:val="20"/>
              </w:rPr>
              <w:t>TÉCNICA E</w:t>
            </w:r>
          </w:p>
          <w:p w:rsidR="001A7856" w:rsidRPr="00B33337" w:rsidRDefault="001A7856" w:rsidP="00D50956">
            <w:pPr>
              <w:spacing w:before="0" w:after="200"/>
              <w:cnfStyle w:val="100000000000" w:firstRow="1"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B33337">
              <w:rPr>
                <w:rFonts w:ascii="Arial" w:hAnsi="Arial" w:cs="Arial"/>
                <w:i/>
                <w:color w:val="auto"/>
                <w:sz w:val="20"/>
                <w:szCs w:val="20"/>
              </w:rPr>
              <w:t>INSTRUMENTO</w:t>
            </w:r>
          </w:p>
        </w:tc>
      </w:tr>
      <w:tr w:rsidR="001A7856" w:rsidRPr="00A41D2F" w:rsidTr="00D50956">
        <w:trPr>
          <w:cnfStyle w:val="000000100000" w:firstRow="0" w:lastRow="0" w:firstColumn="0" w:lastColumn="0" w:oddVBand="0" w:evenVBand="0" w:oddHBand="1" w:evenHBand="0" w:firstRowFirstColumn="0" w:firstRowLastColumn="0" w:lastRowFirstColumn="0" w:lastRowLastColumn="0"/>
          <w:trHeight w:val="270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rsidR="001A7856" w:rsidRPr="00A41D2F" w:rsidRDefault="001A7856" w:rsidP="00D50956">
            <w:pPr>
              <w:spacing w:before="0"/>
              <w:jc w:val="center"/>
              <w:rPr>
                <w:rFonts w:ascii="Arial" w:hAnsi="Arial" w:cs="Arial"/>
                <w:color w:val="000000"/>
                <w:sz w:val="20"/>
                <w:szCs w:val="20"/>
                <w:lang w:val="es-ES" w:eastAsia="es-ES"/>
              </w:rPr>
            </w:pPr>
          </w:p>
          <w:p w:rsidR="001A7856" w:rsidRPr="00A41D2F" w:rsidRDefault="001A7856" w:rsidP="00D50956">
            <w:pPr>
              <w:spacing w:before="0"/>
              <w:jc w:val="center"/>
              <w:rPr>
                <w:rFonts w:ascii="Arial" w:hAnsi="Arial" w:cs="Arial"/>
                <w:color w:val="000000"/>
                <w:sz w:val="20"/>
                <w:szCs w:val="20"/>
                <w:lang w:val="es-ES" w:eastAsia="es-ES"/>
              </w:rPr>
            </w:pPr>
            <w:r w:rsidRPr="00A41D2F">
              <w:rPr>
                <w:rFonts w:ascii="Arial" w:hAnsi="Arial" w:cs="Arial"/>
                <w:color w:val="000000"/>
                <w:sz w:val="20"/>
                <w:szCs w:val="20"/>
                <w:lang w:val="es-ES" w:eastAsia="es-ES"/>
              </w:rPr>
              <w:t>VARIABLE</w:t>
            </w:r>
          </w:p>
          <w:p w:rsidR="001A7856" w:rsidRPr="00A41D2F" w:rsidRDefault="001A7856" w:rsidP="00D50956">
            <w:pPr>
              <w:spacing w:before="0"/>
              <w:jc w:val="center"/>
              <w:rPr>
                <w:rFonts w:ascii="Arial" w:hAnsi="Arial" w:cs="Arial"/>
                <w:color w:val="000000"/>
                <w:sz w:val="20"/>
                <w:szCs w:val="20"/>
                <w:lang w:val="es-ES" w:eastAsia="es-ES"/>
              </w:rPr>
            </w:pPr>
            <w:r w:rsidRPr="00A41D2F">
              <w:rPr>
                <w:rFonts w:ascii="Arial" w:hAnsi="Arial" w:cs="Arial"/>
                <w:color w:val="000000"/>
                <w:sz w:val="20"/>
                <w:szCs w:val="20"/>
                <w:lang w:val="es-ES" w:eastAsia="es-ES"/>
              </w:rPr>
              <w:t>INDEPENDIENTE:</w:t>
            </w:r>
          </w:p>
          <w:p w:rsidR="001A7856" w:rsidRPr="00A41D2F" w:rsidRDefault="001A7856" w:rsidP="00D50956">
            <w:pPr>
              <w:spacing w:before="0"/>
              <w:jc w:val="center"/>
              <w:rPr>
                <w:rFonts w:ascii="Arial" w:hAnsi="Arial" w:cs="Arial"/>
                <w:color w:val="000000"/>
                <w:sz w:val="20"/>
                <w:szCs w:val="20"/>
                <w:lang w:val="es-ES" w:eastAsia="es-ES"/>
              </w:rPr>
            </w:pPr>
          </w:p>
          <w:p w:rsidR="001A7856" w:rsidRPr="00A41D2F" w:rsidRDefault="000646F7" w:rsidP="00D50956">
            <w:pPr>
              <w:spacing w:before="0"/>
              <w:jc w:val="center"/>
              <w:rPr>
                <w:rFonts w:ascii="Arial" w:hAnsi="Arial" w:cs="Arial"/>
                <w:color w:val="000000"/>
                <w:sz w:val="20"/>
                <w:szCs w:val="20"/>
                <w:lang w:val="es-ES" w:eastAsia="es-ES"/>
              </w:rPr>
            </w:pPr>
            <w:r w:rsidRPr="00A41D2F">
              <w:rPr>
                <w:rFonts w:ascii="Arial" w:hAnsi="Arial" w:cs="Arial"/>
                <w:color w:val="000000"/>
                <w:sz w:val="20"/>
                <w:szCs w:val="20"/>
                <w:lang w:val="es-ES" w:eastAsia="es-ES"/>
              </w:rPr>
              <w:t xml:space="preserve">Estrategias de  </w:t>
            </w:r>
            <w:r w:rsidR="001A7856" w:rsidRPr="00A41D2F">
              <w:rPr>
                <w:rFonts w:ascii="Arial" w:hAnsi="Arial" w:cs="Arial"/>
                <w:color w:val="000000"/>
                <w:sz w:val="20"/>
                <w:szCs w:val="20"/>
                <w:lang w:val="es-ES" w:eastAsia="es-ES"/>
              </w:rPr>
              <w:t>Marketing Social</w:t>
            </w:r>
          </w:p>
          <w:p w:rsidR="001A7856" w:rsidRPr="00A41D2F" w:rsidRDefault="001A7856" w:rsidP="00D50956">
            <w:pPr>
              <w:spacing w:before="0"/>
              <w:jc w:val="center"/>
              <w:rPr>
                <w:rFonts w:ascii="Arial" w:hAnsi="Arial" w:cs="Arial"/>
                <w:b w:val="0"/>
                <w:color w:val="000000"/>
                <w:sz w:val="20"/>
                <w:szCs w:val="20"/>
                <w:lang w:val="es-ES" w:eastAsia="es-ES"/>
              </w:rPr>
            </w:pPr>
          </w:p>
        </w:tc>
        <w:tc>
          <w:tcPr>
            <w:tcW w:w="4111" w:type="dxa"/>
            <w:shd w:val="clear" w:color="auto" w:fill="auto"/>
            <w:noWrap/>
            <w:hideMark/>
          </w:tcPr>
          <w:p w:rsidR="001A7856" w:rsidRPr="00433FB5" w:rsidRDefault="001A7856" w:rsidP="00D50956">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p>
          <w:p w:rsidR="00CE3C53" w:rsidRDefault="00CE3C53" w:rsidP="00D50956">
            <w:pPr>
              <w:pStyle w:val="Prrafodelista"/>
              <w:spacing w:before="0"/>
              <w:ind w:hanging="7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r>
              <w:rPr>
                <w:rFonts w:ascii="Arial" w:eastAsia="Times New Roman" w:hAnsi="Arial" w:cs="Arial"/>
                <w:b/>
                <w:color w:val="000000"/>
                <w:sz w:val="24"/>
                <w:szCs w:val="24"/>
                <w:lang w:val="es-ES" w:eastAsia="es-ES"/>
              </w:rPr>
              <w:t xml:space="preserve"> </w:t>
            </w:r>
            <w:r w:rsidR="004F3A27" w:rsidRPr="00433FB5">
              <w:rPr>
                <w:rFonts w:ascii="Arial" w:eastAsia="Times New Roman" w:hAnsi="Arial" w:cs="Arial"/>
                <w:color w:val="000000"/>
                <w:sz w:val="24"/>
                <w:szCs w:val="24"/>
                <w:lang w:val="es-ES" w:eastAsia="es-ES"/>
              </w:rPr>
              <w:t>Producto</w:t>
            </w:r>
            <w:r w:rsidR="00823985" w:rsidRPr="00433FB5">
              <w:rPr>
                <w:rFonts w:ascii="Arial" w:eastAsia="Times New Roman" w:hAnsi="Arial" w:cs="Arial"/>
                <w:color w:val="000000"/>
                <w:sz w:val="24"/>
                <w:szCs w:val="24"/>
                <w:lang w:val="es-ES" w:eastAsia="es-ES"/>
              </w:rPr>
              <w:t xml:space="preserve">, </w:t>
            </w:r>
          </w:p>
          <w:p w:rsidR="00CE3C53" w:rsidRDefault="00CE3C53" w:rsidP="00CE3C53">
            <w:pPr>
              <w:pStyle w:val="Prrafodelista"/>
              <w:spacing w:before="0"/>
              <w:ind w:hanging="686"/>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4F3A27" w:rsidRPr="00433FB5">
              <w:rPr>
                <w:rFonts w:ascii="Arial" w:eastAsia="Times New Roman" w:hAnsi="Arial" w:cs="Arial"/>
                <w:color w:val="000000"/>
                <w:sz w:val="24"/>
                <w:szCs w:val="24"/>
                <w:lang w:val="es-ES" w:eastAsia="es-ES"/>
              </w:rPr>
              <w:t>Precio</w:t>
            </w:r>
            <w:r w:rsidR="00823985" w:rsidRPr="00433FB5">
              <w:rPr>
                <w:rFonts w:ascii="Arial" w:eastAsia="Times New Roman" w:hAnsi="Arial" w:cs="Arial"/>
                <w:color w:val="000000"/>
                <w:sz w:val="24"/>
                <w:szCs w:val="24"/>
                <w:lang w:val="es-ES" w:eastAsia="es-ES"/>
              </w:rPr>
              <w:t>,</w:t>
            </w:r>
          </w:p>
          <w:p w:rsidR="00CE3C53" w:rsidRPr="00CE3C53" w:rsidRDefault="00CE3C53" w:rsidP="00CE3C53">
            <w:pPr>
              <w:pStyle w:val="Prrafodelista"/>
              <w:spacing w:before="0"/>
              <w:ind w:hanging="7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4F3A27" w:rsidRPr="00CE3C53">
              <w:rPr>
                <w:rFonts w:ascii="Arial" w:eastAsia="Times New Roman" w:hAnsi="Arial" w:cs="Arial"/>
                <w:color w:val="000000"/>
                <w:sz w:val="24"/>
                <w:szCs w:val="24"/>
                <w:lang w:val="es-ES" w:eastAsia="es-ES"/>
              </w:rPr>
              <w:t>Plaza</w:t>
            </w:r>
            <w:r w:rsidR="00823985" w:rsidRPr="00CE3C53">
              <w:rPr>
                <w:rFonts w:ascii="Arial" w:eastAsia="Times New Roman" w:hAnsi="Arial" w:cs="Arial"/>
                <w:color w:val="000000"/>
                <w:sz w:val="24"/>
                <w:szCs w:val="24"/>
                <w:lang w:val="es-ES" w:eastAsia="es-ES"/>
              </w:rPr>
              <w:t xml:space="preserve">, </w:t>
            </w:r>
          </w:p>
          <w:p w:rsidR="00DE0337" w:rsidRDefault="00CE3C53" w:rsidP="00D50956">
            <w:pPr>
              <w:pStyle w:val="Prrafodelista"/>
              <w:spacing w:before="0"/>
              <w:ind w:hanging="7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4F3A27" w:rsidRPr="00433FB5">
              <w:rPr>
                <w:rFonts w:ascii="Arial" w:eastAsia="Times New Roman" w:hAnsi="Arial" w:cs="Arial"/>
                <w:color w:val="000000"/>
                <w:sz w:val="24"/>
                <w:szCs w:val="24"/>
                <w:lang w:val="es-ES" w:eastAsia="es-ES"/>
              </w:rPr>
              <w:t>Promoción</w:t>
            </w:r>
            <w:r w:rsidR="00DE0337">
              <w:rPr>
                <w:rFonts w:ascii="Arial" w:eastAsia="Times New Roman" w:hAnsi="Arial" w:cs="Arial"/>
                <w:color w:val="000000"/>
                <w:sz w:val="24"/>
                <w:szCs w:val="24"/>
                <w:lang w:val="es-ES" w:eastAsia="es-ES"/>
              </w:rPr>
              <w:t>.</w:t>
            </w:r>
          </w:p>
          <w:p w:rsidR="00CE3C53" w:rsidRDefault="00CE3C53" w:rsidP="00D50956">
            <w:pPr>
              <w:pStyle w:val="Prrafodelista"/>
              <w:spacing w:before="0"/>
              <w:ind w:hanging="7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Importancia </w:t>
            </w:r>
          </w:p>
          <w:p w:rsidR="004F3A27" w:rsidRPr="00433FB5" w:rsidRDefault="004F3A27" w:rsidP="00D50956">
            <w:pPr>
              <w:pStyle w:val="Prrafodelista"/>
              <w:spacing w:before="0"/>
              <w:ind w:hanging="7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p>
          <w:p w:rsidR="00823985" w:rsidRPr="00DE0337" w:rsidRDefault="00823985" w:rsidP="00D50956">
            <w:pPr>
              <w:pStyle w:val="Prrafodelista"/>
              <w:spacing w:before="0"/>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p>
        </w:tc>
        <w:tc>
          <w:tcPr>
            <w:tcW w:w="3692" w:type="dxa"/>
            <w:shd w:val="clear" w:color="auto" w:fill="auto"/>
            <w:noWrap/>
            <w:hideMark/>
          </w:tcPr>
          <w:p w:rsidR="0031726D" w:rsidRDefault="0031726D" w:rsidP="00D50956">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p>
          <w:p w:rsidR="0031726D" w:rsidRDefault="0031726D" w:rsidP="00D50956">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p>
          <w:p w:rsidR="0031726D" w:rsidRDefault="0031726D" w:rsidP="00D50956">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p>
          <w:p w:rsidR="0031726D" w:rsidRDefault="0031726D" w:rsidP="00D50956">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p>
          <w:p w:rsidR="008957C0" w:rsidRPr="00433FB5" w:rsidRDefault="008957C0" w:rsidP="00D50956">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ES"/>
              </w:rPr>
            </w:pPr>
          </w:p>
        </w:tc>
        <w:tc>
          <w:tcPr>
            <w:tcW w:w="1276" w:type="dxa"/>
            <w:shd w:val="clear" w:color="auto" w:fill="auto"/>
          </w:tcPr>
          <w:p w:rsidR="001A7856" w:rsidRPr="00A41D2F" w:rsidRDefault="001A7856" w:rsidP="00D50956">
            <w:pPr>
              <w:spacing w:before="0" w:after="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A7856" w:rsidRPr="00A41D2F" w:rsidRDefault="001A7856" w:rsidP="00D50956">
            <w:pPr>
              <w:spacing w:before="0" w:after="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A7856" w:rsidRPr="00A41D2F" w:rsidRDefault="001A7856" w:rsidP="00D50956">
            <w:pPr>
              <w:spacing w:before="0" w:after="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4273B" w:rsidRPr="00A41D2F" w:rsidTr="00D50956">
        <w:trPr>
          <w:trHeight w:val="7694"/>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rsidR="00C4273B" w:rsidRPr="00A41D2F" w:rsidRDefault="00C4273B" w:rsidP="00D50956">
            <w:pPr>
              <w:spacing w:before="0"/>
              <w:jc w:val="center"/>
              <w:rPr>
                <w:rFonts w:ascii="Arial" w:hAnsi="Arial" w:cs="Arial"/>
                <w:color w:val="000000"/>
                <w:sz w:val="20"/>
                <w:szCs w:val="20"/>
                <w:lang w:val="es-ES" w:eastAsia="es-ES"/>
              </w:rPr>
            </w:pPr>
          </w:p>
          <w:p w:rsidR="00C4273B" w:rsidRPr="00A41D2F" w:rsidRDefault="00C4273B" w:rsidP="00D50956">
            <w:pPr>
              <w:spacing w:before="0"/>
              <w:jc w:val="center"/>
              <w:rPr>
                <w:rFonts w:ascii="Arial" w:hAnsi="Arial" w:cs="Arial"/>
                <w:color w:val="000000"/>
                <w:sz w:val="20"/>
                <w:szCs w:val="20"/>
                <w:lang w:val="es-ES" w:eastAsia="es-ES"/>
              </w:rPr>
            </w:pPr>
          </w:p>
          <w:p w:rsidR="00C4273B" w:rsidRPr="00A41D2F" w:rsidRDefault="00C4273B" w:rsidP="00D50956">
            <w:pPr>
              <w:spacing w:before="0"/>
              <w:jc w:val="center"/>
              <w:rPr>
                <w:rFonts w:ascii="Arial" w:hAnsi="Arial" w:cs="Arial"/>
                <w:color w:val="000000"/>
                <w:sz w:val="20"/>
                <w:szCs w:val="20"/>
                <w:lang w:val="es-ES" w:eastAsia="es-ES"/>
              </w:rPr>
            </w:pPr>
            <w:r w:rsidRPr="00A41D2F">
              <w:rPr>
                <w:rFonts w:ascii="Arial" w:hAnsi="Arial" w:cs="Arial"/>
                <w:color w:val="000000"/>
                <w:sz w:val="20"/>
                <w:szCs w:val="20"/>
                <w:lang w:val="es-ES" w:eastAsia="es-ES"/>
              </w:rPr>
              <w:t>VARIABLE DEPENDIENTE:</w:t>
            </w:r>
          </w:p>
          <w:p w:rsidR="00C4273B" w:rsidRPr="00A41D2F" w:rsidRDefault="00C4273B" w:rsidP="00D50956">
            <w:pPr>
              <w:spacing w:before="0"/>
              <w:jc w:val="center"/>
              <w:rPr>
                <w:rFonts w:ascii="Arial" w:hAnsi="Arial" w:cs="Arial"/>
                <w:color w:val="000000"/>
                <w:sz w:val="20"/>
                <w:szCs w:val="20"/>
                <w:lang w:val="es-ES" w:eastAsia="es-ES"/>
              </w:rPr>
            </w:pPr>
          </w:p>
          <w:p w:rsidR="00C4273B" w:rsidRPr="00A41D2F" w:rsidRDefault="00C4273B" w:rsidP="00D50956">
            <w:pPr>
              <w:spacing w:before="0"/>
              <w:jc w:val="center"/>
              <w:rPr>
                <w:rFonts w:ascii="Arial" w:hAnsi="Arial" w:cs="Arial"/>
                <w:color w:val="000000"/>
                <w:sz w:val="20"/>
                <w:szCs w:val="20"/>
                <w:lang w:val="es-ES" w:eastAsia="es-ES"/>
              </w:rPr>
            </w:pPr>
            <w:r w:rsidRPr="00A41D2F">
              <w:rPr>
                <w:rFonts w:ascii="Arial" w:hAnsi="Arial" w:cs="Arial"/>
                <w:color w:val="000000"/>
                <w:sz w:val="20"/>
                <w:szCs w:val="20"/>
                <w:lang w:val="es-ES" w:eastAsia="es-ES"/>
              </w:rPr>
              <w:t>Hábito de lectura</w:t>
            </w:r>
          </w:p>
        </w:tc>
        <w:tc>
          <w:tcPr>
            <w:tcW w:w="4111" w:type="dxa"/>
            <w:shd w:val="clear" w:color="auto" w:fill="auto"/>
            <w:noWrap/>
            <w:hideMark/>
          </w:tcPr>
          <w:p w:rsidR="00C4273B" w:rsidRPr="00A41D2F" w:rsidRDefault="00D50956" w:rsidP="00D50956">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Pr>
                <w:rFonts w:ascii="Arial" w:eastAsia="Times New Roman" w:hAnsi="Arial" w:cs="Arial"/>
                <w:b/>
                <w:color w:val="000000"/>
                <w:sz w:val="20"/>
                <w:szCs w:val="20"/>
                <w:lang w:eastAsia="es-ES"/>
              </w:rPr>
              <w:t xml:space="preserve">      </w:t>
            </w:r>
            <w:r w:rsidR="00C4273B" w:rsidRPr="00A41D2F">
              <w:rPr>
                <w:rFonts w:ascii="Arial" w:eastAsia="Times New Roman" w:hAnsi="Arial" w:cs="Arial"/>
                <w:b/>
                <w:color w:val="000000"/>
                <w:sz w:val="20"/>
                <w:szCs w:val="20"/>
                <w:lang w:eastAsia="es-ES"/>
              </w:rPr>
              <w:t>Gusto por la lectura.</w:t>
            </w:r>
          </w:p>
          <w:p w:rsidR="00C4273B" w:rsidRPr="00A41D2F" w:rsidRDefault="00C4273B" w:rsidP="00D50956">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A41D2F">
              <w:rPr>
                <w:rFonts w:ascii="Arial" w:eastAsia="Times New Roman" w:hAnsi="Arial" w:cs="Arial"/>
                <w:b/>
                <w:color w:val="000000"/>
                <w:sz w:val="20"/>
                <w:szCs w:val="20"/>
                <w:lang w:eastAsia="es-ES"/>
              </w:rPr>
              <w:t xml:space="preserve">Frecuencia de lectura. </w:t>
            </w:r>
          </w:p>
          <w:p w:rsidR="00C4273B" w:rsidRPr="00A41D2F"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A41D2F">
              <w:rPr>
                <w:rFonts w:ascii="Arial" w:eastAsia="Times New Roman" w:hAnsi="Arial" w:cs="Arial"/>
                <w:b/>
                <w:color w:val="000000"/>
                <w:sz w:val="20"/>
                <w:szCs w:val="20"/>
                <w:lang w:eastAsia="es-ES"/>
              </w:rPr>
              <w:t xml:space="preserve">Motivo o razón principal. </w:t>
            </w:r>
          </w:p>
          <w:p w:rsidR="00C4273B" w:rsidRPr="00A41D2F"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A41D2F">
              <w:rPr>
                <w:rFonts w:ascii="Arial" w:eastAsia="Times New Roman" w:hAnsi="Arial" w:cs="Arial"/>
                <w:b/>
                <w:color w:val="000000"/>
                <w:sz w:val="20"/>
                <w:szCs w:val="20"/>
                <w:lang w:eastAsia="es-ES"/>
              </w:rPr>
              <w:t xml:space="preserve">Aspecto que más valora </w:t>
            </w:r>
            <w:r w:rsidR="00A8246A">
              <w:rPr>
                <w:rFonts w:ascii="Arial" w:eastAsia="Times New Roman" w:hAnsi="Arial" w:cs="Arial"/>
                <w:b/>
                <w:color w:val="000000"/>
                <w:sz w:val="20"/>
                <w:szCs w:val="20"/>
                <w:lang w:eastAsia="es-ES"/>
              </w:rPr>
              <w:t xml:space="preserve">cuando </w:t>
            </w:r>
            <w:r w:rsidRPr="00A41D2F">
              <w:rPr>
                <w:rFonts w:ascii="Arial" w:eastAsia="Times New Roman" w:hAnsi="Arial" w:cs="Arial"/>
                <w:b/>
                <w:color w:val="000000"/>
                <w:sz w:val="20"/>
                <w:szCs w:val="20"/>
                <w:lang w:eastAsia="es-ES"/>
              </w:rPr>
              <w:t xml:space="preserve"> lee.</w:t>
            </w:r>
          </w:p>
          <w:p w:rsidR="00C4273B" w:rsidRPr="00A41D2F" w:rsidRDefault="00C4273B" w:rsidP="00D50956">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A8246A"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Pr>
                <w:rFonts w:ascii="Arial" w:eastAsia="Times New Roman" w:hAnsi="Arial" w:cs="Arial"/>
                <w:b/>
                <w:color w:val="000000"/>
                <w:sz w:val="20"/>
                <w:szCs w:val="20"/>
                <w:lang w:eastAsia="es-ES"/>
              </w:rPr>
              <w:t xml:space="preserve">Organización del </w:t>
            </w:r>
            <w:r w:rsidR="00C4273B" w:rsidRPr="00A41D2F">
              <w:rPr>
                <w:rFonts w:ascii="Arial" w:eastAsia="Times New Roman" w:hAnsi="Arial" w:cs="Arial"/>
                <w:b/>
                <w:color w:val="000000"/>
                <w:sz w:val="20"/>
                <w:szCs w:val="20"/>
                <w:lang w:eastAsia="es-ES"/>
              </w:rPr>
              <w:t xml:space="preserve">tiempo </w:t>
            </w:r>
          </w:p>
          <w:p w:rsidR="00C4273B" w:rsidRPr="00A41D2F" w:rsidRDefault="00C4273B" w:rsidP="00D50956">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A41D2F">
              <w:rPr>
                <w:rFonts w:ascii="Arial" w:eastAsia="Times New Roman" w:hAnsi="Arial" w:cs="Arial"/>
                <w:b/>
                <w:color w:val="000000"/>
                <w:sz w:val="20"/>
                <w:szCs w:val="20"/>
                <w:lang w:eastAsia="es-ES"/>
              </w:rPr>
              <w:t>Lugar apropiado.</w:t>
            </w:r>
          </w:p>
          <w:p w:rsidR="00C4273B" w:rsidRPr="00A41D2F" w:rsidRDefault="00C4273B" w:rsidP="00D50956">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A41D2F">
              <w:rPr>
                <w:rFonts w:ascii="Arial" w:eastAsia="Times New Roman" w:hAnsi="Arial" w:cs="Arial"/>
                <w:b/>
                <w:color w:val="000000"/>
                <w:sz w:val="20"/>
                <w:szCs w:val="20"/>
                <w:lang w:eastAsia="es-ES"/>
              </w:rPr>
              <w:t xml:space="preserve">Horario </w:t>
            </w:r>
          </w:p>
          <w:p w:rsidR="00C4273B" w:rsidRPr="00A41D2F" w:rsidRDefault="00C4273B" w:rsidP="00D50956">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315E7A" w:rsidRDefault="00C4273B"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A41D2F">
              <w:rPr>
                <w:rFonts w:ascii="Arial" w:eastAsia="Times New Roman" w:hAnsi="Arial" w:cs="Arial"/>
                <w:b/>
                <w:color w:val="000000"/>
                <w:sz w:val="20"/>
                <w:szCs w:val="20"/>
                <w:lang w:eastAsia="es-ES"/>
              </w:rPr>
              <w:t xml:space="preserve">Cumplimiento del horario </w:t>
            </w:r>
          </w:p>
          <w:p w:rsidR="00A8246A" w:rsidRDefault="00A8246A" w:rsidP="00D50956">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C4273B" w:rsidP="00A8246A">
            <w:pPr>
              <w:pStyle w:val="Prrafodelista"/>
              <w:spacing w:before="0"/>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val="es-ES" w:eastAsia="es-ES"/>
              </w:rPr>
            </w:pPr>
            <w:r w:rsidRPr="00A41D2F">
              <w:rPr>
                <w:rFonts w:ascii="Arial" w:eastAsia="Times New Roman" w:hAnsi="Arial" w:cs="Arial"/>
                <w:b/>
                <w:color w:val="000000"/>
                <w:sz w:val="20"/>
                <w:szCs w:val="20"/>
                <w:lang w:eastAsia="es-ES"/>
              </w:rPr>
              <w:t xml:space="preserve">Evaluación </w:t>
            </w:r>
          </w:p>
        </w:tc>
        <w:tc>
          <w:tcPr>
            <w:tcW w:w="3692" w:type="dxa"/>
            <w:shd w:val="clear" w:color="auto" w:fill="auto"/>
            <w:noWrap/>
            <w:hideMark/>
          </w:tcPr>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41D2F">
              <w:rPr>
                <w:rFonts w:ascii="Arial" w:hAnsi="Arial" w:cs="Arial"/>
                <w:b/>
                <w:sz w:val="20"/>
                <w:szCs w:val="20"/>
              </w:rPr>
              <w:t>1¿Te gusta la lectura?</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41D2F">
              <w:rPr>
                <w:rFonts w:ascii="Arial" w:hAnsi="Arial" w:cs="Arial"/>
                <w:b/>
                <w:sz w:val="20"/>
                <w:szCs w:val="20"/>
              </w:rPr>
              <w:t>2¿Con qué frecuencia lees?</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A41D2F">
              <w:rPr>
                <w:rFonts w:ascii="Arial" w:eastAsia="Times New Roman" w:hAnsi="Arial" w:cs="Arial"/>
                <w:b/>
                <w:color w:val="000000"/>
                <w:sz w:val="20"/>
                <w:szCs w:val="20"/>
                <w:lang w:eastAsia="es-ES"/>
              </w:rPr>
              <w:t>3¿Cuál es el motivo o razón principal por la que lees?</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41D2F">
              <w:rPr>
                <w:rFonts w:ascii="Arial" w:hAnsi="Arial" w:cs="Arial"/>
                <w:b/>
                <w:sz w:val="20"/>
                <w:szCs w:val="20"/>
              </w:rPr>
              <w:t>4¿Qué aspectos más valoras en la lectura que realizas?</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41D2F">
              <w:rPr>
                <w:rFonts w:ascii="Arial" w:hAnsi="Arial" w:cs="Arial"/>
                <w:b/>
                <w:sz w:val="20"/>
                <w:szCs w:val="20"/>
              </w:rPr>
              <w:t>5¿Organizas tu tiempo para el leer?</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41D2F">
              <w:rPr>
                <w:rFonts w:ascii="Arial" w:hAnsi="Arial" w:cs="Arial"/>
                <w:b/>
                <w:sz w:val="20"/>
                <w:szCs w:val="20"/>
              </w:rPr>
              <w:t xml:space="preserve">6¿Cuentas con un lugar apropiado dentro de tu casa para realizar tus actividades de lectura? </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41D2F">
              <w:rPr>
                <w:rFonts w:ascii="Arial" w:hAnsi="Arial" w:cs="Arial"/>
                <w:b/>
                <w:sz w:val="20"/>
                <w:szCs w:val="20"/>
              </w:rPr>
              <w:t>7¿Tienes un horario para realizar tus actividades de lectura?</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41D2F">
              <w:rPr>
                <w:rFonts w:ascii="Arial" w:hAnsi="Arial" w:cs="Arial"/>
                <w:b/>
                <w:sz w:val="20"/>
                <w:szCs w:val="20"/>
              </w:rPr>
              <w:t>8¿Cumples con el horario que estableces para realizar tus actividades de lectura?</w:t>
            </w: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4273B" w:rsidRPr="00A41D2F" w:rsidRDefault="00C4273B" w:rsidP="00D50956">
            <w:pPr>
              <w:pStyle w:val="Prrafodelista"/>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val="es-ES" w:eastAsia="es-ES"/>
              </w:rPr>
            </w:pPr>
            <w:r w:rsidRPr="00A41D2F">
              <w:rPr>
                <w:rFonts w:ascii="Arial" w:eastAsia="Times New Roman" w:hAnsi="Arial" w:cs="Arial"/>
                <w:b/>
                <w:color w:val="000000"/>
                <w:sz w:val="20"/>
                <w:szCs w:val="20"/>
                <w:lang w:eastAsia="es-ES"/>
              </w:rPr>
              <w:t>9¿Con qué frecuencia evalúas (verificas o compruebas) si lo que has leído lo has entendido?</w:t>
            </w:r>
          </w:p>
        </w:tc>
        <w:tc>
          <w:tcPr>
            <w:tcW w:w="1276" w:type="dxa"/>
            <w:shd w:val="clear" w:color="auto" w:fill="auto"/>
          </w:tcPr>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1D2F">
              <w:rPr>
                <w:rFonts w:ascii="Arial" w:hAnsi="Arial" w:cs="Arial"/>
                <w:sz w:val="20"/>
                <w:szCs w:val="20"/>
              </w:rPr>
              <w:t xml:space="preserve">Encuesta </w:t>
            </w: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4273B" w:rsidRPr="00A41D2F" w:rsidRDefault="00C4273B" w:rsidP="00D50956">
            <w:pPr>
              <w:spacing w:before="0" w:after="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1D2F">
              <w:rPr>
                <w:rFonts w:ascii="Arial" w:hAnsi="Arial" w:cs="Arial"/>
                <w:sz w:val="20"/>
                <w:szCs w:val="20"/>
              </w:rPr>
              <w:t>.</w:t>
            </w:r>
          </w:p>
        </w:tc>
      </w:tr>
    </w:tbl>
    <w:p w:rsidR="0016031E" w:rsidRPr="00E059ED" w:rsidRDefault="007311FD" w:rsidP="00F1655F">
      <w:pPr>
        <w:pStyle w:val="Ttulo2"/>
        <w:spacing w:line="360" w:lineRule="auto"/>
        <w:jc w:val="both"/>
        <w:rPr>
          <w:rFonts w:ascii="Arial" w:hAnsi="Arial" w:cs="Arial"/>
          <w:color w:val="auto"/>
          <w:sz w:val="24"/>
          <w:szCs w:val="24"/>
        </w:rPr>
      </w:pPr>
      <w:bookmarkStart w:id="236" w:name="_Toc467667533"/>
      <w:bookmarkStart w:id="237" w:name="_Toc467667591"/>
      <w:bookmarkStart w:id="238" w:name="_Toc467667907"/>
      <w:bookmarkStart w:id="239" w:name="_Toc482956335"/>
      <w:r>
        <w:rPr>
          <w:rFonts w:ascii="Arial" w:hAnsi="Arial" w:cs="Arial"/>
          <w:color w:val="auto"/>
          <w:sz w:val="24"/>
          <w:szCs w:val="24"/>
          <w:lang w:val="es-PE"/>
        </w:rPr>
        <w:lastRenderedPageBreak/>
        <w:t>3.2</w:t>
      </w:r>
      <w:r w:rsidR="005A6B70">
        <w:rPr>
          <w:rFonts w:ascii="Arial" w:hAnsi="Arial" w:cs="Arial"/>
          <w:color w:val="auto"/>
          <w:sz w:val="24"/>
          <w:szCs w:val="24"/>
          <w:lang w:val="es-PE"/>
        </w:rPr>
        <w:t xml:space="preserve"> </w:t>
      </w:r>
      <w:r w:rsidR="0042219D" w:rsidRPr="00C20A5E">
        <w:rPr>
          <w:rFonts w:ascii="Arial" w:hAnsi="Arial" w:cs="Arial"/>
          <w:color w:val="auto"/>
          <w:sz w:val="24"/>
          <w:szCs w:val="24"/>
          <w:lang w:val="es-PE"/>
        </w:rPr>
        <w:t>Tipo de estudio y diseño de investigación</w:t>
      </w:r>
      <w:bookmarkEnd w:id="231"/>
      <w:bookmarkEnd w:id="232"/>
      <w:bookmarkEnd w:id="233"/>
      <w:bookmarkEnd w:id="234"/>
      <w:bookmarkEnd w:id="236"/>
      <w:bookmarkEnd w:id="237"/>
      <w:bookmarkEnd w:id="238"/>
      <w:r w:rsidR="004E6206">
        <w:rPr>
          <w:rFonts w:ascii="Arial" w:hAnsi="Arial" w:cs="Arial"/>
          <w:color w:val="auto"/>
          <w:sz w:val="24"/>
          <w:szCs w:val="24"/>
          <w:lang w:val="es-PE"/>
        </w:rPr>
        <w:t>.</w:t>
      </w:r>
      <w:bookmarkEnd w:id="239"/>
    </w:p>
    <w:p w:rsidR="0016031E" w:rsidRDefault="0016031E" w:rsidP="00CF3A8F">
      <w:pPr>
        <w:pStyle w:val="Ttulo3"/>
        <w:ind w:left="426"/>
        <w:rPr>
          <w:rFonts w:ascii="Arial" w:hAnsi="Arial" w:cs="Arial"/>
          <w:color w:val="auto"/>
          <w:sz w:val="24"/>
          <w:szCs w:val="24"/>
          <w:lang w:val="es-PE"/>
        </w:rPr>
      </w:pPr>
      <w:bookmarkStart w:id="240" w:name="_Toc463380423"/>
      <w:bookmarkStart w:id="241" w:name="_Toc467000373"/>
      <w:bookmarkStart w:id="242" w:name="_Toc467667534"/>
      <w:bookmarkStart w:id="243" w:name="_Toc467667592"/>
      <w:bookmarkStart w:id="244" w:name="_Toc467667908"/>
      <w:bookmarkStart w:id="245" w:name="_Toc482956336"/>
      <w:r w:rsidRPr="0016031E">
        <w:rPr>
          <w:rFonts w:ascii="Arial" w:hAnsi="Arial" w:cs="Arial"/>
          <w:color w:val="auto"/>
          <w:sz w:val="24"/>
          <w:szCs w:val="24"/>
          <w:lang w:val="es-PE"/>
        </w:rPr>
        <w:t>3.</w:t>
      </w:r>
      <w:r w:rsidR="007311FD">
        <w:rPr>
          <w:rFonts w:ascii="Arial" w:hAnsi="Arial" w:cs="Arial"/>
          <w:color w:val="auto"/>
          <w:sz w:val="24"/>
          <w:szCs w:val="24"/>
          <w:lang w:val="es-PE"/>
        </w:rPr>
        <w:t>2</w:t>
      </w:r>
      <w:r w:rsidRPr="0016031E">
        <w:rPr>
          <w:rFonts w:ascii="Arial" w:hAnsi="Arial" w:cs="Arial"/>
          <w:color w:val="auto"/>
          <w:sz w:val="24"/>
          <w:szCs w:val="24"/>
          <w:lang w:val="es-PE"/>
        </w:rPr>
        <w:t>.1 Tipo de investigación</w:t>
      </w:r>
      <w:bookmarkEnd w:id="240"/>
      <w:bookmarkEnd w:id="241"/>
      <w:bookmarkEnd w:id="242"/>
      <w:bookmarkEnd w:id="243"/>
      <w:bookmarkEnd w:id="244"/>
      <w:bookmarkEnd w:id="245"/>
    </w:p>
    <w:p w:rsidR="00CF3A8F" w:rsidRPr="00CF3A8F" w:rsidRDefault="00CF3A8F" w:rsidP="00CF3A8F">
      <w:pPr>
        <w:rPr>
          <w:lang w:val="es-PE"/>
        </w:rPr>
      </w:pPr>
    </w:p>
    <w:p w:rsidR="004A6788" w:rsidRDefault="004A6788" w:rsidP="004A6788">
      <w:pPr>
        <w:tabs>
          <w:tab w:val="left" w:pos="1276"/>
        </w:tabs>
        <w:spacing w:before="0" w:line="360" w:lineRule="auto"/>
        <w:ind w:left="993"/>
        <w:jc w:val="both"/>
        <w:rPr>
          <w:rFonts w:ascii="Arial" w:eastAsia="Calibri" w:hAnsi="Arial" w:cs="Arial"/>
          <w:b/>
          <w:sz w:val="24"/>
          <w:szCs w:val="24"/>
        </w:rPr>
      </w:pPr>
      <w:r>
        <w:rPr>
          <w:rFonts w:ascii="Arial" w:eastAsia="Calibri" w:hAnsi="Arial" w:cs="Arial"/>
          <w:b/>
          <w:sz w:val="24"/>
          <w:szCs w:val="24"/>
        </w:rPr>
        <w:t>Cuantitativa</w:t>
      </w:r>
    </w:p>
    <w:p w:rsidR="00CF3A8F" w:rsidRDefault="005053A1" w:rsidP="00CF3A8F">
      <w:pPr>
        <w:tabs>
          <w:tab w:val="left" w:pos="1276"/>
        </w:tabs>
        <w:spacing w:before="0" w:line="360" w:lineRule="auto"/>
        <w:ind w:left="993"/>
        <w:jc w:val="both"/>
        <w:rPr>
          <w:rFonts w:ascii="Arial" w:eastAsia="Calibri" w:hAnsi="Arial" w:cs="Arial"/>
          <w:sz w:val="24"/>
          <w:szCs w:val="24"/>
        </w:rPr>
      </w:pPr>
      <w:r>
        <w:rPr>
          <w:rFonts w:ascii="Arial" w:eastAsia="Calibri" w:hAnsi="Arial" w:cs="Arial"/>
          <w:sz w:val="24"/>
          <w:szCs w:val="24"/>
        </w:rPr>
        <w:t xml:space="preserve"> E</w:t>
      </w:r>
      <w:r w:rsidR="001F4836">
        <w:rPr>
          <w:rFonts w:ascii="Arial" w:eastAsia="Calibri" w:hAnsi="Arial" w:cs="Arial"/>
          <w:sz w:val="24"/>
          <w:szCs w:val="24"/>
        </w:rPr>
        <w:t>sta investigación es cuantitativa debido a que se  recopilaron y analizaron los datos de la encuesta aplica para diagnosticar el hábito de lectura.</w:t>
      </w:r>
    </w:p>
    <w:p w:rsidR="00CF3A8F" w:rsidRDefault="00CF3A8F" w:rsidP="00CF3A8F">
      <w:pPr>
        <w:tabs>
          <w:tab w:val="left" w:pos="1276"/>
        </w:tabs>
        <w:spacing w:before="0" w:line="360" w:lineRule="auto"/>
        <w:ind w:left="993"/>
        <w:jc w:val="both"/>
        <w:rPr>
          <w:rFonts w:ascii="Arial" w:eastAsia="Calibri" w:hAnsi="Arial" w:cs="Arial"/>
          <w:sz w:val="24"/>
          <w:szCs w:val="24"/>
        </w:rPr>
      </w:pPr>
    </w:p>
    <w:p w:rsidR="004A6788" w:rsidRDefault="004A6788" w:rsidP="00CF3A8F">
      <w:pPr>
        <w:tabs>
          <w:tab w:val="left" w:pos="1276"/>
        </w:tabs>
        <w:spacing w:before="0" w:line="360" w:lineRule="auto"/>
        <w:ind w:left="993"/>
        <w:jc w:val="both"/>
        <w:rPr>
          <w:rFonts w:ascii="Arial" w:eastAsia="Calibri" w:hAnsi="Arial" w:cs="Arial"/>
          <w:b/>
          <w:sz w:val="24"/>
          <w:szCs w:val="24"/>
        </w:rPr>
      </w:pPr>
      <w:r>
        <w:rPr>
          <w:rFonts w:ascii="Arial" w:eastAsia="Calibri" w:hAnsi="Arial" w:cs="Arial"/>
          <w:b/>
          <w:sz w:val="24"/>
          <w:szCs w:val="24"/>
        </w:rPr>
        <w:t>Propositiva</w:t>
      </w:r>
    </w:p>
    <w:p w:rsidR="00CF3A8F" w:rsidRDefault="005053A1" w:rsidP="00CF3A8F">
      <w:pPr>
        <w:tabs>
          <w:tab w:val="left" w:pos="1276"/>
        </w:tabs>
        <w:spacing w:before="0" w:line="360" w:lineRule="auto"/>
        <w:ind w:left="993"/>
        <w:jc w:val="both"/>
        <w:rPr>
          <w:rFonts w:ascii="Arial" w:eastAsia="Calibri" w:hAnsi="Arial" w:cs="Arial"/>
          <w:sz w:val="24"/>
          <w:szCs w:val="24"/>
        </w:rPr>
      </w:pPr>
      <w:r>
        <w:rPr>
          <w:rFonts w:ascii="Arial" w:eastAsia="Calibri" w:hAnsi="Arial" w:cs="Arial"/>
          <w:sz w:val="24"/>
          <w:szCs w:val="24"/>
        </w:rPr>
        <w:t xml:space="preserve">Es propositiva porque  se va a proponer estrategias de marketing social para solucionar </w:t>
      </w:r>
      <w:r w:rsidR="0007484B">
        <w:rPr>
          <w:rFonts w:ascii="Arial" w:eastAsia="Calibri" w:hAnsi="Arial" w:cs="Arial"/>
          <w:sz w:val="24"/>
          <w:szCs w:val="24"/>
        </w:rPr>
        <w:t xml:space="preserve">el </w:t>
      </w:r>
      <w:r>
        <w:rPr>
          <w:rFonts w:ascii="Arial" w:eastAsia="Calibri" w:hAnsi="Arial" w:cs="Arial"/>
          <w:sz w:val="24"/>
          <w:szCs w:val="24"/>
        </w:rPr>
        <w:t xml:space="preserve"> problema de investigación.</w:t>
      </w:r>
    </w:p>
    <w:p w:rsidR="00CF3A8F" w:rsidRDefault="00CF3A8F" w:rsidP="00CF3A8F">
      <w:pPr>
        <w:tabs>
          <w:tab w:val="left" w:pos="1276"/>
        </w:tabs>
        <w:spacing w:before="0" w:line="360" w:lineRule="auto"/>
        <w:ind w:left="993"/>
        <w:jc w:val="both"/>
        <w:rPr>
          <w:rFonts w:ascii="Arial" w:eastAsia="Calibri" w:hAnsi="Arial" w:cs="Arial"/>
          <w:sz w:val="24"/>
          <w:szCs w:val="24"/>
        </w:rPr>
      </w:pPr>
    </w:p>
    <w:p w:rsidR="00907B09" w:rsidRDefault="00907B09" w:rsidP="00F1655F">
      <w:pPr>
        <w:tabs>
          <w:tab w:val="left" w:pos="1276"/>
        </w:tabs>
        <w:spacing w:before="0" w:line="360" w:lineRule="auto"/>
        <w:ind w:left="1276"/>
        <w:jc w:val="both"/>
        <w:rPr>
          <w:rFonts w:ascii="Arial" w:eastAsia="Calibri" w:hAnsi="Arial" w:cs="Arial"/>
          <w:sz w:val="24"/>
          <w:szCs w:val="24"/>
        </w:rPr>
      </w:pPr>
    </w:p>
    <w:p w:rsidR="00F1655F" w:rsidRPr="00F1655F" w:rsidRDefault="00F1655F" w:rsidP="00CF3A8F">
      <w:pPr>
        <w:pStyle w:val="Ttulo3"/>
        <w:ind w:left="426"/>
        <w:rPr>
          <w:rFonts w:ascii="Arial" w:eastAsia="Calibri" w:hAnsi="Arial" w:cs="Arial"/>
          <w:color w:val="auto"/>
          <w:sz w:val="24"/>
          <w:szCs w:val="24"/>
        </w:rPr>
      </w:pPr>
      <w:bookmarkStart w:id="246" w:name="_Toc463380424"/>
      <w:bookmarkStart w:id="247" w:name="_Toc467000374"/>
      <w:bookmarkStart w:id="248" w:name="_Toc467667535"/>
      <w:bookmarkStart w:id="249" w:name="_Toc467667593"/>
      <w:bookmarkStart w:id="250" w:name="_Toc467667909"/>
      <w:bookmarkStart w:id="251" w:name="_Toc482956337"/>
      <w:r w:rsidRPr="00F1655F">
        <w:rPr>
          <w:rFonts w:ascii="Arial" w:eastAsia="Calibri" w:hAnsi="Arial" w:cs="Arial"/>
          <w:color w:val="auto"/>
          <w:sz w:val="24"/>
          <w:szCs w:val="24"/>
        </w:rPr>
        <w:t>3.</w:t>
      </w:r>
      <w:r w:rsidR="00C87FDC">
        <w:rPr>
          <w:rFonts w:ascii="Arial" w:eastAsia="Calibri" w:hAnsi="Arial" w:cs="Arial"/>
          <w:color w:val="auto"/>
          <w:sz w:val="24"/>
          <w:szCs w:val="24"/>
        </w:rPr>
        <w:t>2</w:t>
      </w:r>
      <w:r w:rsidRPr="00F1655F">
        <w:rPr>
          <w:rFonts w:ascii="Arial" w:eastAsia="Calibri" w:hAnsi="Arial" w:cs="Arial"/>
          <w:color w:val="auto"/>
          <w:sz w:val="24"/>
          <w:szCs w:val="24"/>
        </w:rPr>
        <w:t>.2 Diseño de la investigación</w:t>
      </w:r>
      <w:bookmarkEnd w:id="246"/>
      <w:bookmarkEnd w:id="247"/>
      <w:bookmarkEnd w:id="248"/>
      <w:bookmarkEnd w:id="249"/>
      <w:bookmarkEnd w:id="250"/>
      <w:bookmarkEnd w:id="251"/>
    </w:p>
    <w:p w:rsidR="00F1655F" w:rsidRPr="0047238B" w:rsidRDefault="00F1655F" w:rsidP="00F1655F">
      <w:pPr>
        <w:spacing w:before="0" w:line="360" w:lineRule="auto"/>
        <w:ind w:left="1276"/>
        <w:jc w:val="both"/>
        <w:rPr>
          <w:rFonts w:ascii="Arial" w:eastAsia="Calibri" w:hAnsi="Arial" w:cs="Arial"/>
          <w:b/>
          <w:sz w:val="24"/>
          <w:szCs w:val="24"/>
        </w:rPr>
      </w:pPr>
    </w:p>
    <w:p w:rsidR="004A6788" w:rsidRDefault="0047238B" w:rsidP="00CF3A8F">
      <w:pPr>
        <w:spacing w:before="0" w:line="360" w:lineRule="auto"/>
        <w:ind w:left="993"/>
        <w:jc w:val="both"/>
        <w:rPr>
          <w:rFonts w:ascii="Arial" w:eastAsia="Calibri" w:hAnsi="Arial" w:cs="Arial"/>
          <w:b/>
          <w:sz w:val="24"/>
          <w:szCs w:val="24"/>
        </w:rPr>
      </w:pPr>
      <w:r w:rsidRPr="0047238B">
        <w:rPr>
          <w:rFonts w:ascii="Arial" w:eastAsia="Calibri" w:hAnsi="Arial" w:cs="Arial"/>
          <w:b/>
          <w:sz w:val="24"/>
          <w:szCs w:val="24"/>
        </w:rPr>
        <w:t>N</w:t>
      </w:r>
      <w:r w:rsidR="00F1655F" w:rsidRPr="0047238B">
        <w:rPr>
          <w:rFonts w:ascii="Arial" w:eastAsia="Calibri" w:hAnsi="Arial" w:cs="Arial"/>
          <w:b/>
          <w:sz w:val="24"/>
          <w:szCs w:val="24"/>
        </w:rPr>
        <w:t>o experimental</w:t>
      </w:r>
      <w:r w:rsidR="004A6788">
        <w:rPr>
          <w:rFonts w:ascii="Arial" w:eastAsia="Calibri" w:hAnsi="Arial" w:cs="Arial"/>
          <w:b/>
          <w:sz w:val="24"/>
          <w:szCs w:val="24"/>
        </w:rPr>
        <w:t>.</w:t>
      </w:r>
    </w:p>
    <w:p w:rsidR="0047238B" w:rsidRDefault="004A6788" w:rsidP="00CF3A8F">
      <w:pPr>
        <w:spacing w:before="0" w:line="360" w:lineRule="auto"/>
        <w:ind w:left="993"/>
        <w:jc w:val="both"/>
        <w:rPr>
          <w:rFonts w:ascii="Arial" w:eastAsia="Calibri" w:hAnsi="Arial" w:cs="Arial"/>
          <w:sz w:val="24"/>
          <w:szCs w:val="24"/>
        </w:rPr>
      </w:pPr>
      <w:r w:rsidRPr="00F1655F">
        <w:rPr>
          <w:rFonts w:ascii="Arial" w:eastAsia="Calibri" w:hAnsi="Arial" w:cs="Arial"/>
          <w:sz w:val="24"/>
          <w:szCs w:val="24"/>
        </w:rPr>
        <w:t>Porque</w:t>
      </w:r>
      <w:r w:rsidR="0047238B" w:rsidRPr="00F1655F">
        <w:rPr>
          <w:rFonts w:ascii="Arial" w:eastAsia="Calibri" w:hAnsi="Arial" w:cs="Arial"/>
          <w:sz w:val="24"/>
          <w:szCs w:val="24"/>
        </w:rPr>
        <w:t xml:space="preserve"> no se manipulo la información, sino estuvo </w:t>
      </w:r>
      <w:r w:rsidR="00CB3DA0" w:rsidRPr="00F1655F">
        <w:rPr>
          <w:rFonts w:ascii="Arial" w:eastAsia="Calibri" w:hAnsi="Arial" w:cs="Arial"/>
          <w:sz w:val="24"/>
          <w:szCs w:val="24"/>
        </w:rPr>
        <w:t>orientado en</w:t>
      </w:r>
      <w:r w:rsidR="0047238B" w:rsidRPr="00F1655F">
        <w:rPr>
          <w:rFonts w:ascii="Arial" w:eastAsia="Calibri" w:hAnsi="Arial" w:cs="Arial"/>
          <w:sz w:val="24"/>
          <w:szCs w:val="24"/>
        </w:rPr>
        <w:t xml:space="preserve">  describir </w:t>
      </w:r>
      <w:r w:rsidR="0047238B">
        <w:rPr>
          <w:rFonts w:ascii="Arial" w:eastAsia="Calibri" w:hAnsi="Arial" w:cs="Arial"/>
          <w:sz w:val="24"/>
          <w:szCs w:val="24"/>
        </w:rPr>
        <w:t>el fenómeno tal y como se dan en su contexto natural.</w:t>
      </w:r>
    </w:p>
    <w:p w:rsidR="0047238B" w:rsidRPr="0047238B" w:rsidRDefault="0047238B" w:rsidP="00F1655F">
      <w:pPr>
        <w:spacing w:before="0" w:line="360" w:lineRule="auto"/>
        <w:ind w:left="1276"/>
        <w:jc w:val="both"/>
        <w:rPr>
          <w:rFonts w:ascii="Arial" w:eastAsia="Calibri" w:hAnsi="Arial" w:cs="Arial"/>
          <w:b/>
          <w:sz w:val="24"/>
          <w:szCs w:val="24"/>
        </w:rPr>
      </w:pPr>
    </w:p>
    <w:p w:rsidR="00E412AF" w:rsidRDefault="00E412AF" w:rsidP="00CF3A8F">
      <w:pPr>
        <w:spacing w:before="0" w:line="360" w:lineRule="auto"/>
        <w:ind w:left="993"/>
        <w:jc w:val="both"/>
        <w:rPr>
          <w:rFonts w:ascii="Arial" w:eastAsia="Calibri" w:hAnsi="Arial" w:cs="Arial"/>
          <w:b/>
          <w:sz w:val="24"/>
          <w:szCs w:val="24"/>
        </w:rPr>
      </w:pPr>
      <w:r>
        <w:rPr>
          <w:rFonts w:ascii="Arial" w:eastAsia="Calibri" w:hAnsi="Arial" w:cs="Arial"/>
          <w:b/>
          <w:sz w:val="24"/>
          <w:szCs w:val="24"/>
        </w:rPr>
        <w:t>Transversal.</w:t>
      </w:r>
    </w:p>
    <w:p w:rsidR="00E412AF" w:rsidRDefault="00E412AF" w:rsidP="00E412AF">
      <w:pPr>
        <w:spacing w:before="0" w:line="360" w:lineRule="auto"/>
        <w:ind w:left="993"/>
        <w:jc w:val="both"/>
        <w:rPr>
          <w:rFonts w:ascii="Arial" w:eastAsia="Calibri" w:hAnsi="Arial" w:cs="Arial"/>
          <w:sz w:val="24"/>
          <w:szCs w:val="24"/>
        </w:rPr>
      </w:pPr>
      <w:r>
        <w:rPr>
          <w:rFonts w:ascii="Arial" w:eastAsia="Calibri" w:hAnsi="Arial" w:cs="Arial"/>
          <w:sz w:val="24"/>
          <w:szCs w:val="24"/>
        </w:rPr>
        <w:t>Porque</w:t>
      </w:r>
      <w:r w:rsidR="00F1655F">
        <w:rPr>
          <w:rFonts w:ascii="Arial" w:eastAsia="Calibri" w:hAnsi="Arial" w:cs="Arial"/>
          <w:sz w:val="24"/>
          <w:szCs w:val="24"/>
        </w:rPr>
        <w:t xml:space="preserve"> se dio en un tiempo único</w:t>
      </w:r>
      <w:r w:rsidR="00370638">
        <w:rPr>
          <w:rFonts w:ascii="Arial" w:eastAsia="Calibri" w:hAnsi="Arial" w:cs="Arial"/>
          <w:sz w:val="24"/>
          <w:szCs w:val="24"/>
        </w:rPr>
        <w:t xml:space="preserve"> y se midió una sola ves la variable</w:t>
      </w:r>
      <w:r w:rsidR="00FC187A">
        <w:rPr>
          <w:rFonts w:ascii="Arial" w:eastAsia="Calibri" w:hAnsi="Arial" w:cs="Arial"/>
          <w:sz w:val="24"/>
          <w:szCs w:val="24"/>
        </w:rPr>
        <w:t>.</w:t>
      </w:r>
    </w:p>
    <w:p w:rsidR="00E412AF" w:rsidRDefault="00E412AF" w:rsidP="00E412AF">
      <w:pPr>
        <w:spacing w:before="0" w:line="360" w:lineRule="auto"/>
        <w:jc w:val="both"/>
        <w:rPr>
          <w:rFonts w:ascii="Arial" w:eastAsia="Calibri" w:hAnsi="Arial" w:cs="Arial"/>
          <w:sz w:val="24"/>
          <w:szCs w:val="24"/>
        </w:rPr>
      </w:pPr>
    </w:p>
    <w:p w:rsidR="00C539D3" w:rsidRDefault="00C539D3" w:rsidP="00CF3A8F">
      <w:pPr>
        <w:spacing w:before="0" w:line="360" w:lineRule="auto"/>
        <w:ind w:left="993"/>
        <w:jc w:val="both"/>
        <w:rPr>
          <w:rFonts w:ascii="Arial" w:eastAsia="Calibri" w:hAnsi="Arial" w:cs="Arial"/>
          <w:sz w:val="24"/>
          <w:szCs w:val="24"/>
        </w:rPr>
      </w:pPr>
    </w:p>
    <w:p w:rsidR="00C539D3" w:rsidRDefault="00BB0898" w:rsidP="00CF3A8F">
      <w:pPr>
        <w:spacing w:before="0" w:line="360" w:lineRule="auto"/>
        <w:ind w:left="993"/>
        <w:jc w:val="both"/>
        <w:rPr>
          <w:rFonts w:ascii="Arial" w:eastAsia="Calibri" w:hAnsi="Arial" w:cs="Arial"/>
          <w:sz w:val="24"/>
          <w:szCs w:val="24"/>
        </w:rPr>
      </w:pPr>
      <w:r>
        <w:rPr>
          <w:rFonts w:ascii="Arial" w:eastAsia="Calibri" w:hAnsi="Arial" w:cs="Arial"/>
          <w:noProof/>
          <w:sz w:val="24"/>
          <w:szCs w:val="24"/>
          <w:lang w:val="es-ES" w:eastAsia="es-ES"/>
        </w:rPr>
        <mc:AlternateContent>
          <mc:Choice Requires="wps">
            <w:drawing>
              <wp:anchor distT="0" distB="0" distL="114300" distR="114300" simplePos="0" relativeHeight="251663360" behindDoc="0" locked="0" layoutInCell="1" allowOverlap="1" wp14:anchorId="4896ADBC" wp14:editId="5793E7FA">
                <wp:simplePos x="0" y="0"/>
                <wp:positionH relativeFrom="column">
                  <wp:posOffset>1853565</wp:posOffset>
                </wp:positionH>
                <wp:positionV relativeFrom="paragraph">
                  <wp:posOffset>214630</wp:posOffset>
                </wp:positionV>
                <wp:extent cx="2179320" cy="393065"/>
                <wp:effectExtent l="0" t="0" r="11430" b="26035"/>
                <wp:wrapNone/>
                <wp:docPr id="1" name="1 Cuadro de texto"/>
                <wp:cNvGraphicFramePr/>
                <a:graphic xmlns:a="http://schemas.openxmlformats.org/drawingml/2006/main">
                  <a:graphicData uri="http://schemas.microsoft.com/office/word/2010/wordprocessingShape">
                    <wps:wsp>
                      <wps:cNvSpPr txBox="1"/>
                      <wps:spPr>
                        <a:xfrm>
                          <a:off x="0" y="0"/>
                          <a:ext cx="2179320"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BDA" w:rsidRPr="00C539D3" w:rsidRDefault="00765BDA" w:rsidP="00BB0898">
                            <w:pPr>
                              <w:spacing w:before="0" w:line="360" w:lineRule="auto"/>
                              <w:ind w:left="993"/>
                              <w:jc w:val="both"/>
                              <w:rPr>
                                <w:rFonts w:ascii="Arial" w:eastAsia="Calibri" w:hAnsi="Arial" w:cs="Arial"/>
                                <w:sz w:val="36"/>
                                <w:szCs w:val="36"/>
                              </w:rPr>
                            </w:pPr>
                            <w:r w:rsidRPr="00C539D3">
                              <w:rPr>
                                <w:rFonts w:ascii="Arial" w:eastAsia="Calibri" w:hAnsi="Arial" w:cs="Arial"/>
                                <w:sz w:val="36"/>
                                <w:szCs w:val="36"/>
                              </w:rPr>
                              <w:t>M</w:t>
                            </w:r>
                            <w:r w:rsidRPr="00C539D3">
                              <w:rPr>
                                <w:rFonts w:ascii="Cambria Math" w:hAnsi="Cambria Math" w:cs="Cambria Math"/>
                                <w:color w:val="0A0A0A"/>
                                <w:sz w:val="36"/>
                                <w:szCs w:val="36"/>
                                <w:shd w:val="clear" w:color="auto" w:fill="FFFFFF"/>
                              </w:rPr>
                              <w:t xml:space="preserve"> </w:t>
                            </w:r>
                            <w:r w:rsidRPr="00C539D3">
                              <w:rPr>
                                <w:rFonts w:ascii="Cambria Math" w:eastAsia="Calibri" w:hAnsi="Cambria Math" w:cs="Cambria Math"/>
                                <w:sz w:val="36"/>
                                <w:szCs w:val="36"/>
                              </w:rPr>
                              <w:t>⇨O</w:t>
                            </w:r>
                            <w:r w:rsidRPr="00C539D3">
                              <w:rPr>
                                <w:rFonts w:ascii="Arial" w:eastAsia="Calibri" w:hAnsi="Arial" w:cs="Arial"/>
                                <w:sz w:val="36"/>
                                <w:szCs w:val="36"/>
                              </w:rPr>
                              <w:t xml:space="preserve"> </w:t>
                            </w:r>
                            <w:r w:rsidRPr="00C539D3">
                              <w:rPr>
                                <w:rFonts w:ascii="Cambria Math" w:eastAsia="Calibri" w:hAnsi="Cambria Math" w:cs="Cambria Math"/>
                                <w:sz w:val="36"/>
                                <w:szCs w:val="36"/>
                              </w:rPr>
                              <w:t>⇨P</w:t>
                            </w:r>
                          </w:p>
                          <w:p w:rsidR="00765BDA" w:rsidRDefault="00765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52670A" id="_x0000_t202" coordsize="21600,21600" o:spt="202" path="m,l,21600r21600,l21600,xe">
                <v:stroke joinstyle="miter"/>
                <v:path gradientshapeok="t" o:connecttype="rect"/>
              </v:shapetype>
              <v:shape id="1 Cuadro de texto" o:spid="_x0000_s1026" type="#_x0000_t202" style="position:absolute;left:0;text-align:left;margin-left:145.95pt;margin-top:16.9pt;width:171.6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" fillcolor="white [3201]" strokeweight=".5pt">
                <v:textbox>
                  <w:txbxContent>
                    <w:p w:rsidR="00690825" w:rsidRPr="00C539D3" w:rsidRDefault="00690825" w:rsidP="00BB0898">
                      <w:pPr>
                        <w:spacing w:before="0" w:line="360" w:lineRule="auto"/>
                        <w:ind w:left="993"/>
                        <w:jc w:val="both"/>
                        <w:rPr>
                          <w:rFonts w:ascii="Arial" w:eastAsia="Calibri" w:hAnsi="Arial" w:cs="Arial"/>
                          <w:sz w:val="36"/>
                          <w:szCs w:val="36"/>
                        </w:rPr>
                      </w:pPr>
                      <w:r w:rsidRPr="00C539D3">
                        <w:rPr>
                          <w:rFonts w:ascii="Arial" w:eastAsia="Calibri" w:hAnsi="Arial" w:cs="Arial"/>
                          <w:sz w:val="36"/>
                          <w:szCs w:val="36"/>
                        </w:rPr>
                        <w:t>M</w:t>
                      </w:r>
                      <w:r w:rsidRPr="00C539D3">
                        <w:rPr>
                          <w:rFonts w:ascii="Cambria Math" w:hAnsi="Cambria Math" w:cs="Cambria Math"/>
                          <w:color w:val="0A0A0A"/>
                          <w:sz w:val="36"/>
                          <w:szCs w:val="36"/>
                          <w:shd w:val="clear" w:color="auto" w:fill="FFFFFF"/>
                        </w:rPr>
                        <w:t xml:space="preserve"> </w:t>
                      </w:r>
                      <w:r w:rsidRPr="00C539D3">
                        <w:rPr>
                          <w:rFonts w:ascii="Cambria Math" w:eastAsia="Calibri" w:hAnsi="Cambria Math" w:cs="Cambria Math"/>
                          <w:sz w:val="36"/>
                          <w:szCs w:val="36"/>
                        </w:rPr>
                        <w:t>⇨O</w:t>
                      </w:r>
                      <w:r w:rsidRPr="00C539D3">
                        <w:rPr>
                          <w:rFonts w:ascii="Arial" w:eastAsia="Calibri" w:hAnsi="Arial" w:cs="Arial"/>
                          <w:sz w:val="36"/>
                          <w:szCs w:val="36"/>
                        </w:rPr>
                        <w:t xml:space="preserve"> </w:t>
                      </w:r>
                      <w:r w:rsidRPr="00C539D3">
                        <w:rPr>
                          <w:rFonts w:ascii="Cambria Math" w:eastAsia="Calibri" w:hAnsi="Cambria Math" w:cs="Cambria Math"/>
                          <w:sz w:val="36"/>
                          <w:szCs w:val="36"/>
                        </w:rPr>
                        <w:t>⇨P</w:t>
                      </w:r>
                    </w:p>
                    <w:p w:rsidR="00690825" w:rsidRDefault="00690825"/>
                  </w:txbxContent>
                </v:textbox>
              </v:shape>
            </w:pict>
          </mc:Fallback>
        </mc:AlternateContent>
      </w:r>
      <w:r w:rsidR="00C539D3">
        <w:rPr>
          <w:rFonts w:ascii="Arial" w:eastAsia="Calibri" w:hAnsi="Arial" w:cs="Arial"/>
          <w:sz w:val="24"/>
          <w:szCs w:val="24"/>
        </w:rPr>
        <w:t>M= Muestra</w:t>
      </w:r>
    </w:p>
    <w:p w:rsidR="00C539D3" w:rsidRDefault="00C539D3" w:rsidP="00CF3A8F">
      <w:pPr>
        <w:spacing w:before="0" w:line="360" w:lineRule="auto"/>
        <w:ind w:left="993"/>
        <w:jc w:val="both"/>
        <w:rPr>
          <w:rFonts w:ascii="Arial" w:eastAsia="Calibri" w:hAnsi="Arial" w:cs="Arial"/>
          <w:sz w:val="24"/>
          <w:szCs w:val="24"/>
        </w:rPr>
      </w:pPr>
      <w:r>
        <w:rPr>
          <w:rFonts w:ascii="Arial" w:eastAsia="Calibri" w:hAnsi="Arial" w:cs="Arial"/>
          <w:sz w:val="24"/>
          <w:szCs w:val="24"/>
        </w:rPr>
        <w:t xml:space="preserve">O= Población </w:t>
      </w:r>
    </w:p>
    <w:p w:rsidR="00C539D3" w:rsidRDefault="00C539D3" w:rsidP="00CF3A8F">
      <w:pPr>
        <w:spacing w:before="0" w:line="360" w:lineRule="auto"/>
        <w:ind w:left="993"/>
        <w:jc w:val="both"/>
        <w:rPr>
          <w:rFonts w:ascii="Arial" w:eastAsia="Calibri" w:hAnsi="Arial" w:cs="Arial"/>
          <w:sz w:val="24"/>
          <w:szCs w:val="24"/>
        </w:rPr>
      </w:pPr>
      <w:r>
        <w:rPr>
          <w:rFonts w:ascii="Arial" w:eastAsia="Calibri" w:hAnsi="Arial" w:cs="Arial"/>
          <w:sz w:val="24"/>
          <w:szCs w:val="24"/>
        </w:rPr>
        <w:t>P= Propuesta</w:t>
      </w:r>
    </w:p>
    <w:p w:rsidR="00BB0898" w:rsidRDefault="00BB0898" w:rsidP="00CF3A8F">
      <w:pPr>
        <w:spacing w:before="0" w:line="360" w:lineRule="auto"/>
        <w:ind w:left="993"/>
        <w:jc w:val="both"/>
        <w:rPr>
          <w:rFonts w:ascii="Arial" w:eastAsia="Calibri" w:hAnsi="Arial" w:cs="Arial"/>
          <w:sz w:val="24"/>
          <w:szCs w:val="24"/>
        </w:rPr>
      </w:pPr>
    </w:p>
    <w:p w:rsidR="00313EA7" w:rsidRDefault="00313EA7" w:rsidP="00F1655F">
      <w:pPr>
        <w:spacing w:before="0" w:line="360" w:lineRule="auto"/>
        <w:ind w:left="1276"/>
        <w:jc w:val="both"/>
        <w:rPr>
          <w:rFonts w:ascii="Arial" w:eastAsia="Calibri" w:hAnsi="Arial" w:cs="Arial"/>
          <w:sz w:val="24"/>
          <w:szCs w:val="24"/>
        </w:rPr>
      </w:pPr>
    </w:p>
    <w:p w:rsidR="00A801FE" w:rsidRDefault="00A801FE" w:rsidP="00F1655F">
      <w:pPr>
        <w:spacing w:before="0" w:line="360" w:lineRule="auto"/>
        <w:ind w:left="1276"/>
        <w:jc w:val="both"/>
        <w:rPr>
          <w:rFonts w:ascii="Arial" w:eastAsia="Calibri" w:hAnsi="Arial" w:cs="Arial"/>
          <w:sz w:val="24"/>
          <w:szCs w:val="24"/>
        </w:rPr>
      </w:pPr>
    </w:p>
    <w:p w:rsidR="00A801FE" w:rsidRDefault="00A801FE" w:rsidP="00F1655F">
      <w:pPr>
        <w:spacing w:before="0" w:line="360" w:lineRule="auto"/>
        <w:ind w:left="1276"/>
        <w:jc w:val="both"/>
        <w:rPr>
          <w:rFonts w:ascii="Arial" w:eastAsia="Calibri" w:hAnsi="Arial" w:cs="Arial"/>
          <w:sz w:val="24"/>
          <w:szCs w:val="24"/>
        </w:rPr>
      </w:pPr>
    </w:p>
    <w:p w:rsidR="00A801FE" w:rsidRDefault="00A801FE" w:rsidP="00F1655F">
      <w:pPr>
        <w:spacing w:before="0" w:line="360" w:lineRule="auto"/>
        <w:ind w:left="1276"/>
        <w:jc w:val="both"/>
        <w:rPr>
          <w:rFonts w:ascii="Arial" w:eastAsia="Calibri" w:hAnsi="Arial" w:cs="Arial"/>
          <w:sz w:val="24"/>
          <w:szCs w:val="24"/>
        </w:rPr>
      </w:pPr>
    </w:p>
    <w:p w:rsidR="001C6FCE" w:rsidRDefault="001C6FCE" w:rsidP="00F1655F">
      <w:pPr>
        <w:spacing w:before="0" w:line="360" w:lineRule="auto"/>
        <w:ind w:left="1276"/>
        <w:jc w:val="both"/>
        <w:rPr>
          <w:rFonts w:ascii="Arial" w:eastAsia="Calibri" w:hAnsi="Arial" w:cs="Arial"/>
          <w:sz w:val="24"/>
          <w:szCs w:val="24"/>
        </w:rPr>
      </w:pPr>
    </w:p>
    <w:p w:rsidR="00A801FE" w:rsidRPr="00F1655F" w:rsidRDefault="00A801FE" w:rsidP="00F1655F">
      <w:pPr>
        <w:spacing w:before="0" w:line="360" w:lineRule="auto"/>
        <w:ind w:left="1276"/>
        <w:jc w:val="both"/>
        <w:rPr>
          <w:rFonts w:ascii="Arial" w:eastAsia="Calibri" w:hAnsi="Arial" w:cs="Arial"/>
          <w:sz w:val="24"/>
          <w:szCs w:val="24"/>
        </w:rPr>
      </w:pPr>
    </w:p>
    <w:p w:rsidR="002B558D" w:rsidRDefault="002B558D" w:rsidP="002B558D">
      <w:pPr>
        <w:pStyle w:val="Ttulo3"/>
        <w:ind w:left="426"/>
        <w:rPr>
          <w:rFonts w:ascii="Arial" w:eastAsia="Calibri" w:hAnsi="Arial" w:cs="Arial"/>
          <w:bCs w:val="0"/>
          <w:iCs/>
          <w:color w:val="auto"/>
          <w:sz w:val="24"/>
          <w:szCs w:val="24"/>
          <w:lang w:val="es-PE"/>
        </w:rPr>
      </w:pPr>
      <w:bookmarkStart w:id="252" w:name="_Toc463380426"/>
      <w:bookmarkStart w:id="253" w:name="_Toc467000376"/>
      <w:bookmarkStart w:id="254" w:name="_Toc467667537"/>
      <w:bookmarkStart w:id="255" w:name="_Toc467667595"/>
      <w:bookmarkStart w:id="256" w:name="_Toc467667911"/>
      <w:bookmarkStart w:id="257" w:name="_Toc482956338"/>
      <w:bookmarkStart w:id="258" w:name="_Toc462426817"/>
      <w:bookmarkStart w:id="259" w:name="_Toc463278556"/>
      <w:bookmarkStart w:id="260" w:name="_Toc463380425"/>
      <w:bookmarkStart w:id="261" w:name="_Toc467000375"/>
      <w:bookmarkStart w:id="262" w:name="_Toc467667536"/>
      <w:bookmarkStart w:id="263" w:name="_Toc467667594"/>
      <w:bookmarkStart w:id="264" w:name="_Toc467667910"/>
      <w:r w:rsidRPr="00BB32CE">
        <w:rPr>
          <w:rFonts w:ascii="Arial" w:eastAsia="Calibri" w:hAnsi="Arial" w:cs="Arial"/>
          <w:bCs w:val="0"/>
          <w:iCs/>
          <w:color w:val="auto"/>
          <w:sz w:val="24"/>
          <w:szCs w:val="24"/>
          <w:lang w:val="es-PE"/>
        </w:rPr>
        <w:lastRenderedPageBreak/>
        <w:t>3.</w:t>
      </w:r>
      <w:r>
        <w:rPr>
          <w:rFonts w:ascii="Arial" w:eastAsia="Calibri" w:hAnsi="Arial" w:cs="Arial"/>
          <w:bCs w:val="0"/>
          <w:iCs/>
          <w:color w:val="auto"/>
          <w:sz w:val="24"/>
          <w:szCs w:val="24"/>
          <w:lang w:val="es-PE"/>
        </w:rPr>
        <w:t>3</w:t>
      </w:r>
      <w:r w:rsidRPr="00BB32CE">
        <w:rPr>
          <w:rFonts w:ascii="Arial" w:eastAsia="Calibri" w:hAnsi="Arial" w:cs="Arial"/>
          <w:bCs w:val="0"/>
          <w:iCs/>
          <w:color w:val="auto"/>
          <w:sz w:val="24"/>
          <w:szCs w:val="24"/>
          <w:lang w:val="es-PE"/>
        </w:rPr>
        <w:t>.1 Población</w:t>
      </w:r>
      <w:bookmarkEnd w:id="252"/>
      <w:bookmarkEnd w:id="253"/>
      <w:bookmarkEnd w:id="254"/>
      <w:bookmarkEnd w:id="255"/>
      <w:bookmarkEnd w:id="256"/>
      <w:bookmarkEnd w:id="257"/>
    </w:p>
    <w:p w:rsidR="002B558D" w:rsidRPr="00BB32CE" w:rsidRDefault="002B558D" w:rsidP="002B558D">
      <w:pPr>
        <w:rPr>
          <w:lang w:val="es-PE"/>
        </w:rPr>
      </w:pPr>
    </w:p>
    <w:p w:rsidR="002B558D" w:rsidRPr="008000AF" w:rsidRDefault="002B558D" w:rsidP="002B558D">
      <w:pPr>
        <w:spacing w:before="0" w:line="360" w:lineRule="auto"/>
        <w:ind w:left="993"/>
        <w:jc w:val="both"/>
        <w:rPr>
          <w:rFonts w:ascii="Arial" w:eastAsia="Calibri" w:hAnsi="Arial" w:cs="Arial"/>
          <w:bCs/>
          <w:iCs/>
          <w:sz w:val="24"/>
          <w:szCs w:val="24"/>
          <w:lang w:val="es-ES"/>
        </w:rPr>
      </w:pPr>
      <w:r w:rsidRPr="003B7578">
        <w:rPr>
          <w:rFonts w:ascii="Arial" w:eastAsia="Calibri" w:hAnsi="Arial" w:cs="Arial"/>
          <w:bCs/>
          <w:iCs/>
          <w:sz w:val="24"/>
          <w:szCs w:val="24"/>
        </w:rPr>
        <w:t>Tamayo (2007) definen la población como la “totalidad del fenómeno de estudio, incluye la totalidad de unidades de análisis o entidades de población que integran dicho fenómeno y que debe cuantificarse para un determinado estudio integrando un conjunto N de entidades que participan de una determinada característica, y se le denomina población por constituir la totalidad del fenómeno adscrito a un estudio o investigación”.</w:t>
      </w:r>
    </w:p>
    <w:p w:rsidR="002B558D" w:rsidRPr="008000AF" w:rsidRDefault="002B558D" w:rsidP="002B558D">
      <w:pPr>
        <w:spacing w:before="0" w:line="360" w:lineRule="auto"/>
        <w:ind w:left="1276"/>
        <w:jc w:val="both"/>
        <w:rPr>
          <w:rFonts w:ascii="Arial" w:eastAsia="Calibri" w:hAnsi="Arial" w:cs="Arial"/>
          <w:bCs/>
          <w:iCs/>
          <w:sz w:val="24"/>
          <w:szCs w:val="24"/>
          <w:lang w:val="es-ES"/>
        </w:rPr>
      </w:pPr>
    </w:p>
    <w:p w:rsidR="002B558D" w:rsidRPr="008000AF" w:rsidRDefault="002B558D" w:rsidP="002B558D">
      <w:pPr>
        <w:spacing w:before="0" w:line="360" w:lineRule="auto"/>
        <w:ind w:left="1276"/>
        <w:jc w:val="both"/>
        <w:rPr>
          <w:rFonts w:ascii="Arial" w:eastAsia="Calibri" w:hAnsi="Arial" w:cs="Arial"/>
          <w:bCs/>
          <w:iCs/>
          <w:sz w:val="24"/>
          <w:szCs w:val="24"/>
          <w:lang w:val="es-ES"/>
        </w:rPr>
      </w:pPr>
    </w:p>
    <w:p w:rsidR="002B558D" w:rsidRDefault="002B558D" w:rsidP="002B558D">
      <w:pPr>
        <w:tabs>
          <w:tab w:val="left" w:pos="1134"/>
        </w:tabs>
        <w:spacing w:before="0" w:line="360" w:lineRule="auto"/>
        <w:ind w:left="993"/>
        <w:jc w:val="both"/>
        <w:rPr>
          <w:rFonts w:ascii="Arial" w:eastAsia="Calibri" w:hAnsi="Arial" w:cs="Arial"/>
          <w:bCs/>
          <w:iCs/>
          <w:sz w:val="24"/>
          <w:szCs w:val="24"/>
        </w:rPr>
      </w:pPr>
      <w:r w:rsidRPr="00C20A5E">
        <w:rPr>
          <w:rFonts w:ascii="Arial" w:eastAsia="Calibri" w:hAnsi="Arial" w:cs="Arial"/>
          <w:bCs/>
          <w:iCs/>
          <w:sz w:val="24"/>
          <w:szCs w:val="24"/>
        </w:rPr>
        <w:t>La población estuvo conformada por 160 estudiantes del tercer  y cuarto grado de secundaria matriculados en el año 2016 (datos de las nóminas de matrículas 2016) en la  institución educativa  “San Martin”, Lambayeque.</w:t>
      </w:r>
    </w:p>
    <w:p w:rsidR="002B558D" w:rsidRDefault="002B558D" w:rsidP="002B558D">
      <w:pPr>
        <w:spacing w:before="0" w:line="360" w:lineRule="auto"/>
        <w:ind w:left="1276"/>
        <w:jc w:val="both"/>
        <w:rPr>
          <w:rFonts w:ascii="Arial" w:eastAsia="Calibri" w:hAnsi="Arial" w:cs="Arial"/>
          <w:bCs/>
          <w:iCs/>
          <w:sz w:val="24"/>
          <w:szCs w:val="24"/>
        </w:rPr>
      </w:pPr>
    </w:p>
    <w:p w:rsidR="002B558D" w:rsidRDefault="002B558D" w:rsidP="002B558D">
      <w:pPr>
        <w:spacing w:before="0" w:line="360" w:lineRule="auto"/>
        <w:ind w:left="1276"/>
        <w:jc w:val="both"/>
        <w:rPr>
          <w:rFonts w:ascii="Arial" w:eastAsia="Calibri" w:hAnsi="Arial" w:cs="Arial"/>
          <w:bCs/>
          <w:iCs/>
          <w:sz w:val="24"/>
          <w:szCs w:val="24"/>
        </w:rPr>
      </w:pPr>
    </w:p>
    <w:tbl>
      <w:tblPr>
        <w:tblStyle w:val="Sombreadoclaro"/>
        <w:tblW w:w="0" w:type="auto"/>
        <w:jc w:val="center"/>
        <w:tblLook w:val="04A0" w:firstRow="1" w:lastRow="0" w:firstColumn="1" w:lastColumn="0" w:noHBand="0" w:noVBand="1"/>
      </w:tblPr>
      <w:tblGrid>
        <w:gridCol w:w="2391"/>
        <w:gridCol w:w="2081"/>
        <w:gridCol w:w="1791"/>
      </w:tblGrid>
      <w:tr w:rsidR="002B558D" w:rsidTr="00382035">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cPr>
          <w:p w:rsidR="002B558D" w:rsidRPr="00C35A08" w:rsidRDefault="002B558D" w:rsidP="00382035">
            <w:pPr>
              <w:spacing w:before="0" w:line="360" w:lineRule="auto"/>
              <w:jc w:val="both"/>
              <w:rPr>
                <w:rFonts w:ascii="Arial" w:eastAsia="Calibri" w:hAnsi="Arial" w:cs="Arial"/>
                <w:bCs w:val="0"/>
                <w:iCs/>
                <w:sz w:val="24"/>
                <w:szCs w:val="24"/>
              </w:rPr>
            </w:pPr>
            <w:r w:rsidRPr="00C35A08">
              <w:rPr>
                <w:rFonts w:ascii="Arial" w:eastAsia="Calibri" w:hAnsi="Arial" w:cs="Arial"/>
                <w:bCs w:val="0"/>
                <w:iCs/>
                <w:sz w:val="24"/>
                <w:szCs w:val="24"/>
              </w:rPr>
              <w:t xml:space="preserve">Grados / jerarquía </w:t>
            </w:r>
          </w:p>
        </w:tc>
        <w:tc>
          <w:tcPr>
            <w:tcW w:w="2081" w:type="dxa"/>
            <w:shd w:val="clear" w:color="auto" w:fill="auto"/>
          </w:tcPr>
          <w:p w:rsidR="002B558D" w:rsidRPr="00C35A08" w:rsidRDefault="002B558D" w:rsidP="00382035">
            <w:pPr>
              <w:spacing w:before="0"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iCs/>
                <w:sz w:val="24"/>
                <w:szCs w:val="24"/>
              </w:rPr>
            </w:pPr>
            <w:r w:rsidRPr="00C35A08">
              <w:rPr>
                <w:rFonts w:ascii="Arial" w:eastAsia="Calibri" w:hAnsi="Arial" w:cs="Arial"/>
                <w:bCs w:val="0"/>
                <w:iCs/>
                <w:sz w:val="24"/>
                <w:szCs w:val="24"/>
              </w:rPr>
              <w:t xml:space="preserve">Nº de población </w:t>
            </w:r>
          </w:p>
        </w:tc>
        <w:tc>
          <w:tcPr>
            <w:tcW w:w="1791" w:type="dxa"/>
            <w:shd w:val="clear" w:color="auto" w:fill="auto"/>
          </w:tcPr>
          <w:p w:rsidR="002B558D" w:rsidRPr="00C35A08" w:rsidRDefault="002B558D" w:rsidP="00382035">
            <w:pPr>
              <w:spacing w:before="0"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iCs/>
                <w:sz w:val="24"/>
                <w:szCs w:val="24"/>
              </w:rPr>
            </w:pPr>
            <w:r w:rsidRPr="00C35A08">
              <w:rPr>
                <w:rFonts w:ascii="Arial" w:eastAsia="Calibri" w:hAnsi="Arial" w:cs="Arial"/>
                <w:bCs w:val="0"/>
                <w:iCs/>
                <w:sz w:val="24"/>
                <w:szCs w:val="24"/>
              </w:rPr>
              <w:t>Porcentaje</w:t>
            </w:r>
          </w:p>
        </w:tc>
      </w:tr>
      <w:tr w:rsidR="002B558D" w:rsidTr="00382035">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cPr>
          <w:p w:rsidR="002B558D" w:rsidRDefault="002B558D" w:rsidP="00382035">
            <w:pPr>
              <w:spacing w:before="0" w:line="360" w:lineRule="auto"/>
              <w:jc w:val="both"/>
              <w:rPr>
                <w:rFonts w:ascii="Arial" w:eastAsia="Calibri" w:hAnsi="Arial" w:cs="Arial"/>
                <w:bCs w:val="0"/>
                <w:iCs/>
                <w:sz w:val="24"/>
                <w:szCs w:val="24"/>
              </w:rPr>
            </w:pPr>
            <w:r>
              <w:rPr>
                <w:rFonts w:ascii="Arial" w:eastAsia="Calibri" w:hAnsi="Arial" w:cs="Arial"/>
                <w:bCs w:val="0"/>
                <w:iCs/>
                <w:sz w:val="24"/>
                <w:szCs w:val="24"/>
              </w:rPr>
              <w:t>3º “A”</w:t>
            </w:r>
          </w:p>
        </w:tc>
        <w:tc>
          <w:tcPr>
            <w:tcW w:w="2081" w:type="dxa"/>
            <w:shd w:val="clear" w:color="auto" w:fill="auto"/>
          </w:tcPr>
          <w:p w:rsidR="002B558D" w:rsidRDefault="002B558D" w:rsidP="00382035">
            <w:pPr>
              <w:spacing w:before="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30</w:t>
            </w:r>
          </w:p>
        </w:tc>
        <w:tc>
          <w:tcPr>
            <w:tcW w:w="1791" w:type="dxa"/>
            <w:shd w:val="clear" w:color="auto" w:fill="auto"/>
          </w:tcPr>
          <w:p w:rsidR="002B558D" w:rsidRDefault="002B558D" w:rsidP="00382035">
            <w:pPr>
              <w:spacing w:before="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18.75</w:t>
            </w:r>
          </w:p>
        </w:tc>
      </w:tr>
      <w:tr w:rsidR="002B558D" w:rsidTr="00382035">
        <w:trPr>
          <w:trHeight w:val="484"/>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cPr>
          <w:p w:rsidR="002B558D" w:rsidRDefault="002B558D" w:rsidP="00382035">
            <w:pPr>
              <w:spacing w:before="0" w:line="360" w:lineRule="auto"/>
              <w:jc w:val="both"/>
              <w:rPr>
                <w:rFonts w:ascii="Arial" w:eastAsia="Calibri" w:hAnsi="Arial" w:cs="Arial"/>
                <w:bCs w:val="0"/>
                <w:iCs/>
                <w:sz w:val="24"/>
                <w:szCs w:val="24"/>
              </w:rPr>
            </w:pPr>
            <w:r>
              <w:rPr>
                <w:rFonts w:ascii="Arial" w:eastAsia="Calibri" w:hAnsi="Arial" w:cs="Arial"/>
                <w:bCs w:val="0"/>
                <w:iCs/>
                <w:sz w:val="24"/>
                <w:szCs w:val="24"/>
              </w:rPr>
              <w:t>3º “B”</w:t>
            </w:r>
          </w:p>
        </w:tc>
        <w:tc>
          <w:tcPr>
            <w:tcW w:w="2081" w:type="dxa"/>
            <w:shd w:val="clear" w:color="auto" w:fill="auto"/>
          </w:tcPr>
          <w:p w:rsidR="002B558D" w:rsidRDefault="002B558D" w:rsidP="00382035">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30</w:t>
            </w:r>
          </w:p>
        </w:tc>
        <w:tc>
          <w:tcPr>
            <w:tcW w:w="1791" w:type="dxa"/>
            <w:shd w:val="clear" w:color="auto" w:fill="auto"/>
          </w:tcPr>
          <w:p w:rsidR="002B558D" w:rsidRDefault="002B558D" w:rsidP="00382035">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18.75</w:t>
            </w:r>
          </w:p>
        </w:tc>
      </w:tr>
      <w:tr w:rsidR="002B558D" w:rsidTr="00382035">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cPr>
          <w:p w:rsidR="002B558D" w:rsidRDefault="002B558D" w:rsidP="00382035">
            <w:pPr>
              <w:spacing w:before="0" w:line="360" w:lineRule="auto"/>
              <w:jc w:val="both"/>
              <w:rPr>
                <w:rFonts w:ascii="Arial" w:eastAsia="Calibri" w:hAnsi="Arial" w:cs="Arial"/>
                <w:bCs w:val="0"/>
                <w:iCs/>
                <w:sz w:val="24"/>
                <w:szCs w:val="24"/>
              </w:rPr>
            </w:pPr>
            <w:r>
              <w:rPr>
                <w:rFonts w:ascii="Arial" w:eastAsia="Calibri" w:hAnsi="Arial" w:cs="Arial"/>
                <w:bCs w:val="0"/>
                <w:iCs/>
                <w:sz w:val="24"/>
                <w:szCs w:val="24"/>
              </w:rPr>
              <w:t>3º “C”</w:t>
            </w:r>
          </w:p>
        </w:tc>
        <w:tc>
          <w:tcPr>
            <w:tcW w:w="2081" w:type="dxa"/>
            <w:shd w:val="clear" w:color="auto" w:fill="auto"/>
          </w:tcPr>
          <w:p w:rsidR="002B558D" w:rsidRDefault="002B558D" w:rsidP="00382035">
            <w:pPr>
              <w:spacing w:before="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30</w:t>
            </w:r>
          </w:p>
        </w:tc>
        <w:tc>
          <w:tcPr>
            <w:tcW w:w="1791" w:type="dxa"/>
            <w:shd w:val="clear" w:color="auto" w:fill="auto"/>
          </w:tcPr>
          <w:p w:rsidR="002B558D" w:rsidRDefault="002B558D" w:rsidP="00382035">
            <w:pPr>
              <w:spacing w:before="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18.75</w:t>
            </w:r>
          </w:p>
        </w:tc>
      </w:tr>
      <w:tr w:rsidR="002B558D" w:rsidTr="00382035">
        <w:trPr>
          <w:trHeight w:val="506"/>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cPr>
          <w:p w:rsidR="002B558D" w:rsidRDefault="002B558D" w:rsidP="00382035">
            <w:pPr>
              <w:spacing w:before="0" w:line="360" w:lineRule="auto"/>
              <w:jc w:val="both"/>
              <w:rPr>
                <w:rFonts w:ascii="Arial" w:eastAsia="Calibri" w:hAnsi="Arial" w:cs="Arial"/>
                <w:bCs w:val="0"/>
                <w:iCs/>
                <w:sz w:val="24"/>
                <w:szCs w:val="24"/>
              </w:rPr>
            </w:pPr>
            <w:r>
              <w:rPr>
                <w:rFonts w:ascii="Arial" w:eastAsia="Calibri" w:hAnsi="Arial" w:cs="Arial"/>
                <w:bCs w:val="0"/>
                <w:iCs/>
                <w:sz w:val="24"/>
                <w:szCs w:val="24"/>
              </w:rPr>
              <w:t>4º “A”</w:t>
            </w:r>
          </w:p>
        </w:tc>
        <w:tc>
          <w:tcPr>
            <w:tcW w:w="2081" w:type="dxa"/>
            <w:shd w:val="clear" w:color="auto" w:fill="auto"/>
          </w:tcPr>
          <w:p w:rsidR="002B558D" w:rsidRDefault="002B558D" w:rsidP="00382035">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40</w:t>
            </w:r>
          </w:p>
        </w:tc>
        <w:tc>
          <w:tcPr>
            <w:tcW w:w="1791" w:type="dxa"/>
            <w:shd w:val="clear" w:color="auto" w:fill="auto"/>
          </w:tcPr>
          <w:p w:rsidR="002B558D" w:rsidRDefault="002B558D" w:rsidP="00382035">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25</w:t>
            </w:r>
          </w:p>
        </w:tc>
      </w:tr>
      <w:tr w:rsidR="002B558D" w:rsidTr="00382035">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cPr>
          <w:p w:rsidR="002B558D" w:rsidRDefault="002B558D" w:rsidP="00382035">
            <w:pPr>
              <w:spacing w:before="0" w:line="360" w:lineRule="auto"/>
              <w:jc w:val="both"/>
              <w:rPr>
                <w:rFonts w:ascii="Arial" w:eastAsia="Calibri" w:hAnsi="Arial" w:cs="Arial"/>
                <w:bCs w:val="0"/>
                <w:iCs/>
                <w:sz w:val="24"/>
                <w:szCs w:val="24"/>
              </w:rPr>
            </w:pPr>
            <w:r>
              <w:rPr>
                <w:rFonts w:ascii="Arial" w:eastAsia="Calibri" w:hAnsi="Arial" w:cs="Arial"/>
                <w:bCs w:val="0"/>
                <w:iCs/>
                <w:sz w:val="24"/>
                <w:szCs w:val="24"/>
              </w:rPr>
              <w:t>4º “B”</w:t>
            </w:r>
          </w:p>
        </w:tc>
        <w:tc>
          <w:tcPr>
            <w:tcW w:w="2081" w:type="dxa"/>
            <w:shd w:val="clear" w:color="auto" w:fill="auto"/>
          </w:tcPr>
          <w:p w:rsidR="002B558D" w:rsidRDefault="002B558D" w:rsidP="00382035">
            <w:pPr>
              <w:spacing w:before="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30</w:t>
            </w:r>
          </w:p>
        </w:tc>
        <w:tc>
          <w:tcPr>
            <w:tcW w:w="1791" w:type="dxa"/>
            <w:shd w:val="clear" w:color="auto" w:fill="auto"/>
          </w:tcPr>
          <w:p w:rsidR="002B558D" w:rsidRDefault="002B558D" w:rsidP="00382035">
            <w:pPr>
              <w:spacing w:before="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18.75</w:t>
            </w:r>
          </w:p>
        </w:tc>
      </w:tr>
      <w:tr w:rsidR="002B558D" w:rsidTr="00382035">
        <w:trPr>
          <w:trHeight w:val="484"/>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cPr>
          <w:p w:rsidR="002B558D" w:rsidRPr="00570DBB" w:rsidRDefault="002B558D" w:rsidP="00382035">
            <w:pPr>
              <w:spacing w:before="0" w:line="360" w:lineRule="auto"/>
              <w:jc w:val="both"/>
              <w:rPr>
                <w:rFonts w:ascii="Arial" w:eastAsia="Calibri" w:hAnsi="Arial" w:cs="Arial"/>
                <w:b w:val="0"/>
                <w:bCs w:val="0"/>
                <w:iCs/>
                <w:sz w:val="24"/>
                <w:szCs w:val="24"/>
              </w:rPr>
            </w:pPr>
            <w:r w:rsidRPr="00570DBB">
              <w:rPr>
                <w:rFonts w:ascii="Arial" w:eastAsia="Calibri" w:hAnsi="Arial" w:cs="Arial"/>
                <w:b w:val="0"/>
                <w:bCs w:val="0"/>
                <w:iCs/>
                <w:sz w:val="24"/>
                <w:szCs w:val="24"/>
              </w:rPr>
              <w:t>TOTAL</w:t>
            </w:r>
          </w:p>
        </w:tc>
        <w:tc>
          <w:tcPr>
            <w:tcW w:w="2081" w:type="dxa"/>
            <w:shd w:val="clear" w:color="auto" w:fill="auto"/>
          </w:tcPr>
          <w:p w:rsidR="002B558D" w:rsidRDefault="002B558D" w:rsidP="00382035">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160</w:t>
            </w:r>
          </w:p>
        </w:tc>
        <w:tc>
          <w:tcPr>
            <w:tcW w:w="1791" w:type="dxa"/>
            <w:shd w:val="clear" w:color="auto" w:fill="auto"/>
          </w:tcPr>
          <w:p w:rsidR="002B558D" w:rsidRDefault="002B558D" w:rsidP="00382035">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iCs/>
                <w:sz w:val="24"/>
                <w:szCs w:val="24"/>
              </w:rPr>
            </w:pPr>
            <w:r>
              <w:rPr>
                <w:rFonts w:ascii="Arial" w:eastAsia="Calibri" w:hAnsi="Arial" w:cs="Arial"/>
                <w:bCs/>
                <w:iCs/>
                <w:sz w:val="24"/>
                <w:szCs w:val="24"/>
              </w:rPr>
              <w:t>100</w:t>
            </w:r>
          </w:p>
        </w:tc>
      </w:tr>
    </w:tbl>
    <w:p w:rsidR="002B558D" w:rsidRDefault="002B558D" w:rsidP="002B558D">
      <w:pPr>
        <w:spacing w:before="0" w:line="360" w:lineRule="auto"/>
        <w:jc w:val="both"/>
        <w:rPr>
          <w:rFonts w:ascii="Arial" w:eastAsia="Calibri" w:hAnsi="Arial" w:cs="Arial"/>
          <w:bCs/>
          <w:iCs/>
          <w:sz w:val="24"/>
          <w:szCs w:val="24"/>
          <w:lang w:val="es-ES"/>
        </w:rPr>
      </w:pPr>
      <w:r>
        <w:rPr>
          <w:rFonts w:ascii="Arial" w:eastAsia="Calibri" w:hAnsi="Arial" w:cs="Arial"/>
          <w:bCs/>
          <w:iCs/>
          <w:sz w:val="24"/>
          <w:szCs w:val="24"/>
          <w:lang w:val="es-ES"/>
        </w:rPr>
        <w:t xml:space="preserve">       </w:t>
      </w:r>
    </w:p>
    <w:p w:rsidR="002B558D" w:rsidRDefault="002B558D" w:rsidP="002B558D">
      <w:pPr>
        <w:spacing w:before="0" w:line="360" w:lineRule="auto"/>
        <w:jc w:val="both"/>
        <w:rPr>
          <w:rFonts w:ascii="Arial" w:eastAsia="Calibri" w:hAnsi="Arial" w:cs="Arial"/>
          <w:bCs/>
          <w:iCs/>
          <w:sz w:val="24"/>
          <w:szCs w:val="24"/>
          <w:lang w:val="es-ES"/>
        </w:rPr>
      </w:pPr>
      <w:r>
        <w:rPr>
          <w:rFonts w:ascii="Arial" w:eastAsia="Calibri" w:hAnsi="Arial" w:cs="Arial"/>
          <w:bCs/>
          <w:iCs/>
          <w:sz w:val="24"/>
          <w:szCs w:val="24"/>
          <w:lang w:val="es-ES"/>
        </w:rPr>
        <w:t xml:space="preserve">            </w:t>
      </w:r>
      <w:r w:rsidRPr="00567511">
        <w:rPr>
          <w:rFonts w:ascii="Arial" w:eastAsia="Calibri" w:hAnsi="Arial" w:cs="Arial"/>
          <w:bCs/>
          <w:iCs/>
          <w:sz w:val="24"/>
          <w:szCs w:val="24"/>
          <w:lang w:val="es-ES"/>
        </w:rPr>
        <w:t>Fuente:</w:t>
      </w:r>
      <w:r>
        <w:rPr>
          <w:rFonts w:ascii="Arial" w:eastAsia="Calibri" w:hAnsi="Arial" w:cs="Arial"/>
          <w:bCs/>
          <w:iCs/>
          <w:sz w:val="24"/>
          <w:szCs w:val="24"/>
          <w:lang w:val="es-ES"/>
        </w:rPr>
        <w:t xml:space="preserve"> </w:t>
      </w:r>
      <w:r w:rsidRPr="00567511">
        <w:rPr>
          <w:rFonts w:ascii="Arial" w:eastAsia="Calibri" w:hAnsi="Arial" w:cs="Arial"/>
          <w:bCs/>
          <w:iCs/>
          <w:sz w:val="24"/>
          <w:szCs w:val="24"/>
          <w:lang w:val="es-ES"/>
        </w:rPr>
        <w:t>Nóminas I.E.</w:t>
      </w:r>
      <w:r>
        <w:rPr>
          <w:rFonts w:ascii="Arial" w:eastAsia="Calibri" w:hAnsi="Arial" w:cs="Arial"/>
          <w:bCs/>
          <w:iCs/>
          <w:sz w:val="24"/>
          <w:szCs w:val="24"/>
          <w:lang w:val="es-ES"/>
        </w:rPr>
        <w:t xml:space="preserve">S </w:t>
      </w:r>
      <w:r w:rsidRPr="00567511">
        <w:rPr>
          <w:rFonts w:ascii="Arial" w:eastAsia="Calibri" w:hAnsi="Arial" w:cs="Arial"/>
          <w:bCs/>
          <w:iCs/>
          <w:sz w:val="24"/>
          <w:szCs w:val="24"/>
          <w:lang w:val="es-ES"/>
        </w:rPr>
        <w:t>“</w:t>
      </w:r>
      <w:r>
        <w:rPr>
          <w:rFonts w:ascii="Arial" w:eastAsia="Calibri" w:hAnsi="Arial" w:cs="Arial"/>
          <w:bCs/>
          <w:iCs/>
          <w:sz w:val="24"/>
          <w:szCs w:val="24"/>
          <w:lang w:val="es-ES"/>
        </w:rPr>
        <w:t>San Martin</w:t>
      </w:r>
      <w:r w:rsidRPr="00567511">
        <w:rPr>
          <w:rFonts w:ascii="Arial" w:eastAsia="Calibri" w:hAnsi="Arial" w:cs="Arial"/>
          <w:bCs/>
          <w:iCs/>
          <w:sz w:val="24"/>
          <w:szCs w:val="24"/>
          <w:lang w:val="es-ES"/>
        </w:rPr>
        <w:t>”</w:t>
      </w:r>
      <w:r>
        <w:rPr>
          <w:rFonts w:ascii="Arial" w:eastAsia="Calibri" w:hAnsi="Arial" w:cs="Arial"/>
          <w:bCs/>
          <w:iCs/>
          <w:sz w:val="24"/>
          <w:szCs w:val="24"/>
          <w:lang w:val="es-ES"/>
        </w:rPr>
        <w:t xml:space="preserve"> 2016</w:t>
      </w:r>
    </w:p>
    <w:p w:rsidR="002B558D" w:rsidRDefault="002B558D" w:rsidP="002B558D">
      <w:pPr>
        <w:spacing w:before="0" w:line="360" w:lineRule="auto"/>
        <w:jc w:val="both"/>
        <w:rPr>
          <w:rFonts w:ascii="Arial" w:eastAsia="Calibri" w:hAnsi="Arial" w:cs="Arial"/>
          <w:bCs/>
          <w:iCs/>
          <w:sz w:val="24"/>
          <w:szCs w:val="24"/>
          <w:lang w:val="es-ES"/>
        </w:rPr>
      </w:pPr>
    </w:p>
    <w:p w:rsidR="0097528C" w:rsidRPr="009053EA" w:rsidRDefault="009709FA" w:rsidP="00F1655F">
      <w:pPr>
        <w:pStyle w:val="Ttulo2"/>
        <w:spacing w:line="360" w:lineRule="auto"/>
        <w:jc w:val="both"/>
        <w:rPr>
          <w:rFonts w:ascii="Arial" w:hAnsi="Arial" w:cs="Arial"/>
          <w:color w:val="auto"/>
          <w:sz w:val="24"/>
          <w:szCs w:val="24"/>
          <w:lang w:val="es-PE"/>
        </w:rPr>
      </w:pPr>
      <w:bookmarkStart w:id="265" w:name="_Toc482956339"/>
      <w:r w:rsidRPr="00C20A5E">
        <w:rPr>
          <w:rFonts w:ascii="Arial" w:hAnsi="Arial" w:cs="Arial"/>
          <w:color w:val="auto"/>
          <w:sz w:val="24"/>
          <w:szCs w:val="24"/>
          <w:lang w:val="es-PE"/>
        </w:rPr>
        <w:lastRenderedPageBreak/>
        <w:t>3.</w:t>
      </w:r>
      <w:r w:rsidR="00C87FDC">
        <w:rPr>
          <w:rFonts w:ascii="Arial" w:hAnsi="Arial" w:cs="Arial"/>
          <w:color w:val="auto"/>
          <w:sz w:val="24"/>
          <w:szCs w:val="24"/>
          <w:lang w:val="es-PE"/>
        </w:rPr>
        <w:t>3</w:t>
      </w:r>
      <w:r w:rsidR="001C6FCE">
        <w:rPr>
          <w:rFonts w:ascii="Arial" w:hAnsi="Arial" w:cs="Arial"/>
          <w:color w:val="auto"/>
          <w:sz w:val="24"/>
          <w:szCs w:val="24"/>
          <w:lang w:val="es-PE"/>
        </w:rPr>
        <w:t xml:space="preserve"> </w:t>
      </w:r>
      <w:r w:rsidR="0042219D" w:rsidRPr="00C20A5E">
        <w:rPr>
          <w:rFonts w:ascii="Arial" w:hAnsi="Arial" w:cs="Arial"/>
          <w:color w:val="auto"/>
          <w:sz w:val="24"/>
          <w:szCs w:val="24"/>
          <w:lang w:val="es-PE"/>
        </w:rPr>
        <w:t>Población y muestra en estudio</w:t>
      </w:r>
      <w:bookmarkEnd w:id="258"/>
      <w:bookmarkEnd w:id="259"/>
      <w:bookmarkEnd w:id="260"/>
      <w:bookmarkEnd w:id="261"/>
      <w:bookmarkEnd w:id="262"/>
      <w:bookmarkEnd w:id="263"/>
      <w:bookmarkEnd w:id="264"/>
      <w:bookmarkEnd w:id="265"/>
    </w:p>
    <w:p w:rsidR="003F17F7" w:rsidRDefault="002B43A5" w:rsidP="00E412AF">
      <w:pPr>
        <w:pStyle w:val="Ttulo3"/>
        <w:ind w:left="426"/>
        <w:rPr>
          <w:rFonts w:ascii="Arial" w:eastAsia="Calibri" w:hAnsi="Arial" w:cs="Arial"/>
          <w:bCs w:val="0"/>
          <w:iCs/>
          <w:color w:val="auto"/>
          <w:sz w:val="24"/>
          <w:szCs w:val="24"/>
        </w:rPr>
      </w:pPr>
      <w:bookmarkStart w:id="266" w:name="_Toc482956340"/>
      <w:r>
        <w:rPr>
          <w:rFonts w:ascii="Arial" w:eastAsia="Calibri" w:hAnsi="Arial" w:cs="Arial"/>
          <w:bCs w:val="0"/>
          <w:iCs/>
          <w:color w:val="auto"/>
          <w:sz w:val="24"/>
          <w:szCs w:val="24"/>
        </w:rPr>
        <w:t xml:space="preserve">3.3.2 </w:t>
      </w:r>
      <w:r w:rsidR="00E412AF">
        <w:rPr>
          <w:rFonts w:ascii="Arial" w:eastAsia="Calibri" w:hAnsi="Arial" w:cs="Arial"/>
          <w:bCs w:val="0"/>
          <w:iCs/>
          <w:color w:val="auto"/>
          <w:sz w:val="24"/>
          <w:szCs w:val="24"/>
        </w:rPr>
        <w:t xml:space="preserve">  </w:t>
      </w:r>
      <w:r w:rsidR="003F17F7" w:rsidRPr="00BB32CE">
        <w:rPr>
          <w:rFonts w:ascii="Arial" w:eastAsia="Calibri" w:hAnsi="Arial" w:cs="Arial"/>
          <w:bCs w:val="0"/>
          <w:iCs/>
          <w:color w:val="auto"/>
          <w:sz w:val="24"/>
          <w:szCs w:val="24"/>
        </w:rPr>
        <w:t>Muestra</w:t>
      </w:r>
      <w:bookmarkEnd w:id="266"/>
    </w:p>
    <w:p w:rsidR="003F17F7" w:rsidRPr="00F5704A" w:rsidRDefault="003F17F7" w:rsidP="002B43A5">
      <w:pPr>
        <w:pStyle w:val="Ttulo3"/>
      </w:pPr>
    </w:p>
    <w:p w:rsidR="003F17F7" w:rsidRDefault="003F17F7" w:rsidP="00E412AF">
      <w:pPr>
        <w:spacing w:before="0" w:line="360" w:lineRule="auto"/>
        <w:ind w:left="1134"/>
        <w:jc w:val="both"/>
        <w:rPr>
          <w:rFonts w:ascii="Arial" w:eastAsia="Calibri" w:hAnsi="Arial" w:cs="Arial"/>
          <w:bCs/>
          <w:iCs/>
          <w:sz w:val="24"/>
          <w:szCs w:val="24"/>
        </w:rPr>
      </w:pPr>
      <w:r w:rsidRPr="00093F21">
        <w:rPr>
          <w:rFonts w:ascii="Arial" w:eastAsia="Calibri" w:hAnsi="Arial" w:cs="Arial"/>
          <w:bCs/>
          <w:iCs/>
          <w:sz w:val="24"/>
          <w:szCs w:val="24"/>
        </w:rPr>
        <w:t>Salcedo (1998), la muestra es una parte de la población,</w:t>
      </w:r>
      <w:r w:rsidR="00CB3DA0">
        <w:rPr>
          <w:rFonts w:ascii="Arial" w:eastAsia="Calibri" w:hAnsi="Arial" w:cs="Arial"/>
          <w:bCs/>
          <w:iCs/>
          <w:sz w:val="24"/>
          <w:szCs w:val="24"/>
        </w:rPr>
        <w:t xml:space="preserve"> </w:t>
      </w:r>
      <w:r w:rsidRPr="00093F21">
        <w:rPr>
          <w:rFonts w:ascii="Arial" w:eastAsia="Calibri" w:hAnsi="Arial" w:cs="Arial"/>
          <w:bCs/>
          <w:iCs/>
          <w:sz w:val="24"/>
          <w:szCs w:val="24"/>
        </w:rPr>
        <w:t>obtenida mediante una técnica muestreo previamente determinada para estudiar alguna propiedad de la población.</w:t>
      </w:r>
    </w:p>
    <w:p w:rsidR="003F17F7" w:rsidRDefault="003F17F7" w:rsidP="003F17F7">
      <w:pPr>
        <w:spacing w:before="0" w:line="360" w:lineRule="auto"/>
        <w:ind w:left="1134"/>
        <w:jc w:val="both"/>
        <w:rPr>
          <w:rFonts w:ascii="Arial" w:eastAsia="Calibri" w:hAnsi="Arial" w:cs="Arial"/>
          <w:b/>
          <w:bCs/>
          <w:iCs/>
          <w:sz w:val="24"/>
          <w:szCs w:val="24"/>
        </w:rPr>
      </w:pPr>
    </w:p>
    <w:p w:rsidR="00E412AF" w:rsidRDefault="00E412AF" w:rsidP="00E412AF">
      <w:pPr>
        <w:tabs>
          <w:tab w:val="left" w:pos="993"/>
        </w:tabs>
        <w:spacing w:before="0" w:line="360" w:lineRule="auto"/>
        <w:ind w:left="1134"/>
        <w:jc w:val="both"/>
        <w:rPr>
          <w:rFonts w:ascii="Arial" w:eastAsia="Calibri" w:hAnsi="Arial" w:cs="Arial"/>
          <w:b/>
          <w:bCs/>
          <w:iCs/>
          <w:sz w:val="24"/>
          <w:szCs w:val="24"/>
        </w:rPr>
      </w:pPr>
      <w:r>
        <w:rPr>
          <w:rFonts w:ascii="Arial" w:eastAsia="Calibri" w:hAnsi="Arial" w:cs="Arial"/>
          <w:b/>
          <w:bCs/>
          <w:iCs/>
          <w:sz w:val="24"/>
          <w:szCs w:val="24"/>
        </w:rPr>
        <w:t>Tamaño de la muestra</w:t>
      </w:r>
    </w:p>
    <w:p w:rsidR="003F17F7" w:rsidRDefault="003F17F7" w:rsidP="00E412AF">
      <w:pPr>
        <w:tabs>
          <w:tab w:val="left" w:pos="993"/>
        </w:tabs>
        <w:spacing w:before="0" w:line="360" w:lineRule="auto"/>
        <w:ind w:left="1134"/>
        <w:jc w:val="both"/>
        <w:rPr>
          <w:rFonts w:ascii="Arial" w:eastAsia="Calibri" w:hAnsi="Arial" w:cs="Arial"/>
          <w:bCs/>
          <w:iCs/>
          <w:sz w:val="24"/>
          <w:szCs w:val="24"/>
        </w:rPr>
      </w:pPr>
      <w:r w:rsidRPr="00C20A5E">
        <w:rPr>
          <w:rFonts w:ascii="Arial" w:eastAsia="Calibri" w:hAnsi="Arial" w:cs="Arial"/>
          <w:bCs/>
          <w:iCs/>
          <w:sz w:val="24"/>
          <w:szCs w:val="24"/>
        </w:rPr>
        <w:t xml:space="preserve"> La muestra estuvo representada por </w:t>
      </w:r>
      <w:r>
        <w:rPr>
          <w:rFonts w:ascii="Arial" w:eastAsia="Calibri" w:hAnsi="Arial" w:cs="Arial"/>
          <w:bCs/>
          <w:iCs/>
          <w:sz w:val="24"/>
          <w:szCs w:val="24"/>
        </w:rPr>
        <w:t xml:space="preserve">la totalidad de los estudiantes, es decir los </w:t>
      </w:r>
      <w:r w:rsidRPr="00C20A5E">
        <w:rPr>
          <w:rFonts w:ascii="Arial" w:eastAsia="Calibri" w:hAnsi="Arial" w:cs="Arial"/>
          <w:bCs/>
          <w:iCs/>
          <w:sz w:val="24"/>
          <w:szCs w:val="24"/>
        </w:rPr>
        <w:t xml:space="preserve">160 estudiantes del tercer y cuarto grado de secundaria del distrito de Lambayeque, es decir por el </w:t>
      </w:r>
      <w:r>
        <w:rPr>
          <w:rFonts w:ascii="Arial" w:eastAsia="Calibri" w:hAnsi="Arial" w:cs="Arial"/>
          <w:bCs/>
          <w:iCs/>
          <w:sz w:val="24"/>
          <w:szCs w:val="24"/>
        </w:rPr>
        <w:t>100% del total de la población.</w:t>
      </w:r>
    </w:p>
    <w:p w:rsidR="003F17F7" w:rsidRDefault="003F17F7" w:rsidP="003F17F7">
      <w:pPr>
        <w:spacing w:before="0" w:line="360" w:lineRule="auto"/>
        <w:ind w:left="993"/>
        <w:jc w:val="both"/>
        <w:rPr>
          <w:rFonts w:ascii="Arial" w:eastAsia="Calibri" w:hAnsi="Arial" w:cs="Arial"/>
          <w:bCs/>
          <w:iCs/>
          <w:sz w:val="24"/>
          <w:szCs w:val="24"/>
        </w:rPr>
      </w:pPr>
    </w:p>
    <w:p w:rsidR="00E412AF" w:rsidRDefault="00E412AF" w:rsidP="00E412AF">
      <w:pPr>
        <w:tabs>
          <w:tab w:val="left" w:pos="1134"/>
        </w:tabs>
        <w:spacing w:before="0" w:line="360" w:lineRule="auto"/>
        <w:ind w:left="1134"/>
        <w:jc w:val="both"/>
        <w:rPr>
          <w:rFonts w:ascii="Arial" w:eastAsia="Calibri" w:hAnsi="Arial" w:cs="Arial"/>
          <w:b/>
          <w:bCs/>
          <w:iCs/>
          <w:sz w:val="24"/>
          <w:szCs w:val="24"/>
        </w:rPr>
      </w:pPr>
      <w:r>
        <w:rPr>
          <w:rFonts w:ascii="Arial" w:eastAsia="Calibri" w:hAnsi="Arial" w:cs="Arial"/>
          <w:b/>
          <w:bCs/>
          <w:iCs/>
          <w:sz w:val="24"/>
          <w:szCs w:val="24"/>
        </w:rPr>
        <w:t>Método de muestreo</w:t>
      </w:r>
    </w:p>
    <w:p w:rsidR="00567511" w:rsidRDefault="003F17F7" w:rsidP="00E412AF">
      <w:pPr>
        <w:tabs>
          <w:tab w:val="left" w:pos="1134"/>
        </w:tabs>
        <w:spacing w:before="0" w:line="360" w:lineRule="auto"/>
        <w:ind w:left="1134"/>
        <w:jc w:val="both"/>
        <w:rPr>
          <w:rFonts w:ascii="Arial" w:eastAsia="Calibri" w:hAnsi="Arial" w:cs="Arial"/>
          <w:bCs/>
          <w:iCs/>
          <w:sz w:val="24"/>
          <w:szCs w:val="24"/>
        </w:rPr>
      </w:pPr>
      <w:r w:rsidRPr="003F17F7">
        <w:rPr>
          <w:rFonts w:ascii="Arial" w:eastAsia="Calibri" w:hAnsi="Arial" w:cs="Arial"/>
          <w:bCs/>
          <w:iCs/>
          <w:sz w:val="24"/>
          <w:szCs w:val="24"/>
        </w:rPr>
        <w:t xml:space="preserve"> Para seleccionar a los sujetos del estudio se utilizó el método censal, debido a que la población fue pequeña.</w:t>
      </w:r>
    </w:p>
    <w:p w:rsidR="00F97B28" w:rsidRPr="00B7570D" w:rsidRDefault="00F97B28" w:rsidP="00310104">
      <w:pPr>
        <w:tabs>
          <w:tab w:val="left" w:pos="851"/>
        </w:tabs>
        <w:spacing w:before="0" w:line="360" w:lineRule="auto"/>
        <w:ind w:left="851"/>
        <w:jc w:val="both"/>
        <w:rPr>
          <w:rFonts w:ascii="Arial" w:eastAsia="Calibri" w:hAnsi="Arial" w:cs="Arial"/>
          <w:bCs/>
          <w:iCs/>
          <w:sz w:val="24"/>
          <w:szCs w:val="24"/>
        </w:rPr>
      </w:pPr>
    </w:p>
    <w:p w:rsidR="0042219D" w:rsidRPr="00C20A5E" w:rsidRDefault="009709FA" w:rsidP="00F1655F">
      <w:pPr>
        <w:pStyle w:val="Ttulo2"/>
        <w:spacing w:line="360" w:lineRule="auto"/>
        <w:jc w:val="both"/>
        <w:rPr>
          <w:rFonts w:ascii="Arial" w:hAnsi="Arial" w:cs="Arial"/>
          <w:color w:val="auto"/>
          <w:sz w:val="24"/>
          <w:szCs w:val="24"/>
          <w:lang w:val="es-PE"/>
        </w:rPr>
      </w:pPr>
      <w:bookmarkStart w:id="267" w:name="_Toc462426818"/>
      <w:bookmarkStart w:id="268" w:name="_Toc463278557"/>
      <w:bookmarkStart w:id="269" w:name="_Toc463380428"/>
      <w:bookmarkStart w:id="270" w:name="_Toc467000378"/>
      <w:bookmarkStart w:id="271" w:name="_Toc467667539"/>
      <w:bookmarkStart w:id="272" w:name="_Toc467667597"/>
      <w:bookmarkStart w:id="273" w:name="_Toc467667913"/>
      <w:bookmarkStart w:id="274" w:name="_Toc482956341"/>
      <w:r w:rsidRPr="00C20A5E">
        <w:rPr>
          <w:rFonts w:ascii="Arial" w:hAnsi="Arial" w:cs="Arial"/>
          <w:color w:val="auto"/>
          <w:sz w:val="24"/>
          <w:szCs w:val="24"/>
          <w:lang w:val="es-PE"/>
        </w:rPr>
        <w:t>3.</w:t>
      </w:r>
      <w:r w:rsidR="00C87FDC">
        <w:rPr>
          <w:rFonts w:ascii="Arial" w:hAnsi="Arial" w:cs="Arial"/>
          <w:color w:val="auto"/>
          <w:sz w:val="24"/>
          <w:szCs w:val="24"/>
          <w:lang w:val="es-PE"/>
        </w:rPr>
        <w:t>4</w:t>
      </w:r>
      <w:r w:rsidR="00F5655D">
        <w:rPr>
          <w:rFonts w:ascii="Arial" w:hAnsi="Arial" w:cs="Arial"/>
          <w:color w:val="auto"/>
          <w:sz w:val="24"/>
          <w:szCs w:val="24"/>
          <w:lang w:val="es-PE"/>
        </w:rPr>
        <w:t xml:space="preserve"> </w:t>
      </w:r>
      <w:r w:rsidR="00A801FE">
        <w:rPr>
          <w:rFonts w:ascii="Arial" w:hAnsi="Arial" w:cs="Arial"/>
          <w:color w:val="auto"/>
          <w:sz w:val="24"/>
          <w:szCs w:val="24"/>
          <w:lang w:val="es-PE"/>
        </w:rPr>
        <w:t>T</w:t>
      </w:r>
      <w:r w:rsidR="0042219D" w:rsidRPr="00C20A5E">
        <w:rPr>
          <w:rFonts w:ascii="Arial" w:hAnsi="Arial" w:cs="Arial"/>
          <w:color w:val="auto"/>
          <w:sz w:val="24"/>
          <w:szCs w:val="24"/>
          <w:lang w:val="es-PE"/>
        </w:rPr>
        <w:t>écnicas e instrumentos de recolección de datos.</w:t>
      </w:r>
      <w:bookmarkEnd w:id="267"/>
      <w:bookmarkEnd w:id="268"/>
      <w:bookmarkEnd w:id="269"/>
      <w:bookmarkEnd w:id="270"/>
      <w:bookmarkEnd w:id="271"/>
      <w:bookmarkEnd w:id="272"/>
      <w:bookmarkEnd w:id="273"/>
      <w:bookmarkEnd w:id="274"/>
    </w:p>
    <w:p w:rsidR="00100E76" w:rsidRPr="00C20A5E" w:rsidRDefault="00100E76" w:rsidP="002059A4">
      <w:pPr>
        <w:spacing w:before="0" w:line="360" w:lineRule="auto"/>
        <w:jc w:val="both"/>
        <w:rPr>
          <w:rFonts w:ascii="Arial" w:eastAsia="Calibri" w:hAnsi="Arial" w:cs="Arial"/>
          <w:sz w:val="24"/>
          <w:szCs w:val="24"/>
          <w:highlight w:val="yellow"/>
        </w:rPr>
      </w:pPr>
    </w:p>
    <w:p w:rsidR="00E84897" w:rsidRDefault="00A801FE" w:rsidP="00F1655F">
      <w:pPr>
        <w:spacing w:before="0" w:line="360" w:lineRule="auto"/>
        <w:ind w:left="426" w:firstLine="4"/>
        <w:jc w:val="both"/>
        <w:rPr>
          <w:rFonts w:ascii="Arial" w:eastAsia="Calibri" w:hAnsi="Arial" w:cs="Arial"/>
          <w:sz w:val="24"/>
          <w:szCs w:val="24"/>
        </w:rPr>
      </w:pPr>
      <w:r>
        <w:rPr>
          <w:rFonts w:ascii="Arial" w:eastAsia="Calibri" w:hAnsi="Arial" w:cs="Arial"/>
          <w:sz w:val="24"/>
          <w:szCs w:val="24"/>
        </w:rPr>
        <w:t xml:space="preserve">La técnica que se utilizó para para la recolección de datos fue la: encuesta y como instrumento se utilizó el cuestionario. </w:t>
      </w:r>
    </w:p>
    <w:p w:rsidR="0016031E" w:rsidRDefault="0016031E" w:rsidP="009053EA">
      <w:pPr>
        <w:spacing w:before="0" w:line="360" w:lineRule="auto"/>
        <w:ind w:left="709" w:firstLine="4"/>
        <w:jc w:val="both"/>
        <w:rPr>
          <w:rFonts w:ascii="Arial" w:eastAsia="Calibri" w:hAnsi="Arial" w:cs="Arial"/>
          <w:sz w:val="24"/>
          <w:szCs w:val="24"/>
        </w:rPr>
      </w:pPr>
    </w:p>
    <w:p w:rsidR="00A801FE" w:rsidRPr="00A801FE" w:rsidRDefault="00115B77" w:rsidP="00A801FE">
      <w:pPr>
        <w:pStyle w:val="Prrafodelista"/>
        <w:spacing w:before="0" w:line="360" w:lineRule="auto"/>
        <w:ind w:left="1004"/>
        <w:jc w:val="both"/>
        <w:rPr>
          <w:rFonts w:ascii="Arial" w:eastAsia="Calibri" w:hAnsi="Arial" w:cs="Arial"/>
          <w:b/>
          <w:sz w:val="24"/>
          <w:szCs w:val="24"/>
        </w:rPr>
      </w:pPr>
      <w:r w:rsidRPr="00115B77">
        <w:rPr>
          <w:rFonts w:ascii="Arial" w:eastAsia="Calibri" w:hAnsi="Arial" w:cs="Arial"/>
          <w:b/>
          <w:sz w:val="24"/>
          <w:szCs w:val="24"/>
        </w:rPr>
        <w:t>Encuesta</w:t>
      </w:r>
      <w:r w:rsidR="00DC2DC3">
        <w:rPr>
          <w:rFonts w:ascii="Arial" w:eastAsia="Calibri" w:hAnsi="Arial" w:cs="Arial"/>
          <w:b/>
          <w:sz w:val="24"/>
          <w:szCs w:val="24"/>
        </w:rPr>
        <w:t xml:space="preserve">, </w:t>
      </w:r>
      <w:r w:rsidR="00DC2DC3">
        <w:rPr>
          <w:rFonts w:ascii="Arial" w:eastAsia="Calibri" w:hAnsi="Arial" w:cs="Arial"/>
          <w:sz w:val="24"/>
          <w:szCs w:val="24"/>
        </w:rPr>
        <w:t>esta tecina sirvió para diagnosticar el estado actual de la problemática, la encuesta es una técnica muy importante para recopilar información necesaria.</w:t>
      </w:r>
    </w:p>
    <w:p w:rsidR="00115B77" w:rsidRDefault="003E07E6" w:rsidP="00A801FE">
      <w:pPr>
        <w:pStyle w:val="Prrafodelista"/>
        <w:spacing w:before="0" w:line="360" w:lineRule="auto"/>
        <w:ind w:left="1004"/>
        <w:jc w:val="both"/>
        <w:rPr>
          <w:rFonts w:ascii="Arial" w:eastAsia="Calibri" w:hAnsi="Arial" w:cs="Arial"/>
          <w:sz w:val="24"/>
          <w:szCs w:val="24"/>
        </w:rPr>
      </w:pPr>
      <w:r>
        <w:rPr>
          <w:rFonts w:ascii="Arial" w:eastAsia="Calibri" w:hAnsi="Arial" w:cs="Arial"/>
          <w:sz w:val="24"/>
          <w:szCs w:val="24"/>
        </w:rPr>
        <w:t>Se</w:t>
      </w:r>
      <w:r w:rsidR="00B20CD8">
        <w:rPr>
          <w:rFonts w:ascii="Arial" w:eastAsia="Calibri" w:hAnsi="Arial" w:cs="Arial"/>
          <w:sz w:val="24"/>
          <w:szCs w:val="24"/>
        </w:rPr>
        <w:t xml:space="preserve"> </w:t>
      </w:r>
      <w:r w:rsidR="00A801FE">
        <w:rPr>
          <w:rFonts w:ascii="Arial" w:eastAsia="Calibri" w:hAnsi="Arial" w:cs="Arial"/>
          <w:sz w:val="24"/>
          <w:szCs w:val="24"/>
        </w:rPr>
        <w:t>utilizó</w:t>
      </w:r>
      <w:r w:rsidR="00B20CD8">
        <w:rPr>
          <w:rFonts w:ascii="Arial" w:eastAsia="Calibri" w:hAnsi="Arial" w:cs="Arial"/>
          <w:sz w:val="24"/>
          <w:szCs w:val="24"/>
        </w:rPr>
        <w:t xml:space="preserve"> el cuestionario como instrumento.</w:t>
      </w:r>
    </w:p>
    <w:p w:rsidR="00F97B28" w:rsidRDefault="00F97B28" w:rsidP="00A801FE">
      <w:pPr>
        <w:pStyle w:val="Prrafodelista"/>
        <w:spacing w:before="0" w:line="360" w:lineRule="auto"/>
        <w:ind w:left="1004"/>
        <w:jc w:val="both"/>
        <w:rPr>
          <w:rFonts w:ascii="Arial" w:eastAsia="Calibri" w:hAnsi="Arial" w:cs="Arial"/>
          <w:sz w:val="24"/>
          <w:szCs w:val="24"/>
        </w:rPr>
      </w:pPr>
    </w:p>
    <w:p w:rsidR="00F97B28" w:rsidRPr="00F97B28" w:rsidRDefault="00F97B28" w:rsidP="00A801FE">
      <w:pPr>
        <w:pStyle w:val="Prrafodelista"/>
        <w:spacing w:before="0" w:line="360" w:lineRule="auto"/>
        <w:ind w:left="1004"/>
        <w:jc w:val="both"/>
        <w:rPr>
          <w:rFonts w:ascii="Arial" w:eastAsia="Calibri" w:hAnsi="Arial" w:cs="Arial"/>
          <w:sz w:val="24"/>
          <w:szCs w:val="24"/>
        </w:rPr>
      </w:pPr>
      <w:r w:rsidRPr="00F97B28">
        <w:rPr>
          <w:rFonts w:ascii="Arial" w:eastAsia="Calibri" w:hAnsi="Arial" w:cs="Arial"/>
          <w:b/>
          <w:sz w:val="24"/>
          <w:szCs w:val="24"/>
        </w:rPr>
        <w:t xml:space="preserve">Revisión bibliográfica </w:t>
      </w:r>
      <w:r>
        <w:rPr>
          <w:rFonts w:ascii="Arial" w:eastAsia="Calibri" w:hAnsi="Arial" w:cs="Arial"/>
          <w:b/>
          <w:sz w:val="24"/>
          <w:szCs w:val="24"/>
        </w:rPr>
        <w:t xml:space="preserve"> </w:t>
      </w:r>
      <w:r>
        <w:rPr>
          <w:rFonts w:ascii="Arial" w:eastAsia="Calibri" w:hAnsi="Arial" w:cs="Arial"/>
          <w:sz w:val="24"/>
          <w:szCs w:val="24"/>
        </w:rPr>
        <w:t>esta técnica se utilizó para recopilar información teórica, en los distintos textos que abordan la temática,  los cuales sirvieron para la base de la elaboración del marco teórico del estudio.</w:t>
      </w:r>
    </w:p>
    <w:p w:rsidR="00DF46B2" w:rsidRDefault="00DF46B2" w:rsidP="00DF46B2">
      <w:pPr>
        <w:pStyle w:val="Prrafodelista"/>
        <w:spacing w:before="0" w:line="360" w:lineRule="auto"/>
        <w:ind w:left="1433"/>
        <w:jc w:val="both"/>
        <w:rPr>
          <w:rFonts w:ascii="Arial" w:eastAsia="Calibri" w:hAnsi="Arial" w:cs="Arial"/>
          <w:sz w:val="24"/>
          <w:szCs w:val="24"/>
        </w:rPr>
      </w:pPr>
    </w:p>
    <w:p w:rsidR="003E07E6" w:rsidRPr="009110E6" w:rsidRDefault="003E07E6" w:rsidP="009110E6">
      <w:pPr>
        <w:spacing w:before="0" w:line="360" w:lineRule="auto"/>
        <w:jc w:val="both"/>
        <w:rPr>
          <w:rFonts w:ascii="Arial" w:eastAsia="Calibri" w:hAnsi="Arial" w:cs="Arial"/>
          <w:sz w:val="24"/>
          <w:szCs w:val="24"/>
        </w:rPr>
      </w:pPr>
    </w:p>
    <w:p w:rsidR="00B37F44" w:rsidRDefault="0042219D" w:rsidP="00E13D5C">
      <w:pPr>
        <w:pStyle w:val="Ttulo2"/>
        <w:numPr>
          <w:ilvl w:val="1"/>
          <w:numId w:val="5"/>
        </w:numPr>
        <w:spacing w:line="360" w:lineRule="auto"/>
        <w:ind w:left="0" w:firstLine="0"/>
        <w:jc w:val="both"/>
        <w:rPr>
          <w:rFonts w:ascii="Arial" w:hAnsi="Arial" w:cs="Arial"/>
          <w:color w:val="auto"/>
          <w:sz w:val="24"/>
          <w:szCs w:val="24"/>
          <w:lang w:val="es-PE"/>
        </w:rPr>
      </w:pPr>
      <w:bookmarkStart w:id="275" w:name="_Toc462426819"/>
      <w:bookmarkStart w:id="276" w:name="_Toc463278558"/>
      <w:bookmarkStart w:id="277" w:name="_Toc463380429"/>
      <w:bookmarkStart w:id="278" w:name="_Toc467000379"/>
      <w:bookmarkStart w:id="279" w:name="_Toc467667540"/>
      <w:bookmarkStart w:id="280" w:name="_Toc467667598"/>
      <w:bookmarkStart w:id="281" w:name="_Toc467667914"/>
      <w:bookmarkStart w:id="282" w:name="_Toc482956342"/>
      <w:r w:rsidRPr="00C20A5E">
        <w:rPr>
          <w:rFonts w:ascii="Arial" w:hAnsi="Arial" w:cs="Arial"/>
          <w:color w:val="auto"/>
          <w:sz w:val="24"/>
          <w:szCs w:val="24"/>
          <w:lang w:val="es-PE"/>
        </w:rPr>
        <w:lastRenderedPageBreak/>
        <w:t>Procesamiento de datos y análisis estadístico.</w:t>
      </w:r>
      <w:bookmarkEnd w:id="275"/>
      <w:bookmarkEnd w:id="276"/>
      <w:bookmarkEnd w:id="277"/>
      <w:bookmarkEnd w:id="278"/>
      <w:bookmarkEnd w:id="279"/>
      <w:bookmarkEnd w:id="280"/>
      <w:bookmarkEnd w:id="281"/>
      <w:bookmarkEnd w:id="282"/>
    </w:p>
    <w:p w:rsidR="00867959" w:rsidRPr="00867959" w:rsidRDefault="00867959" w:rsidP="00867959">
      <w:pPr>
        <w:rPr>
          <w:lang w:val="es-PE"/>
        </w:rPr>
      </w:pPr>
    </w:p>
    <w:p w:rsidR="001A7856" w:rsidRDefault="00F1655F" w:rsidP="005B0888">
      <w:pPr>
        <w:spacing w:line="360" w:lineRule="auto"/>
        <w:ind w:left="709"/>
        <w:jc w:val="both"/>
        <w:rPr>
          <w:rFonts w:ascii="Arial" w:hAnsi="Arial" w:cs="Arial"/>
          <w:sz w:val="24"/>
          <w:szCs w:val="24"/>
        </w:rPr>
      </w:pPr>
      <w:r w:rsidRPr="003B7578">
        <w:rPr>
          <w:rFonts w:ascii="Arial" w:hAnsi="Arial" w:cs="Arial"/>
          <w:sz w:val="24"/>
          <w:szCs w:val="24"/>
          <w:lang w:val="es-PE"/>
        </w:rPr>
        <w:t xml:space="preserve">Para el procesamiento de datos se utilizó el Excel 2010, para poder hacer los cuadros estadísticos, </w:t>
      </w:r>
      <w:r w:rsidRPr="003B7578">
        <w:rPr>
          <w:rFonts w:ascii="Arial" w:hAnsi="Arial" w:cs="Arial"/>
          <w:sz w:val="24"/>
          <w:szCs w:val="24"/>
        </w:rPr>
        <w:t>Los resultados son presentados en tablas y gráficos estadísticos para poder facilitar su análisis e interpretación</w:t>
      </w:r>
      <w:bookmarkStart w:id="283" w:name="_Toc462426820"/>
      <w:bookmarkStart w:id="284" w:name="_Toc463278560"/>
      <w:r w:rsidR="003B7578">
        <w:rPr>
          <w:rFonts w:ascii="Arial" w:hAnsi="Arial" w:cs="Arial"/>
          <w:sz w:val="24"/>
          <w:szCs w:val="24"/>
        </w:rPr>
        <w:t>.</w:t>
      </w:r>
    </w:p>
    <w:p w:rsidR="00E71E6F" w:rsidRPr="00C14561" w:rsidRDefault="00E71E6F" w:rsidP="00C14561">
      <w:pPr>
        <w:spacing w:line="360" w:lineRule="auto"/>
        <w:ind w:left="426"/>
        <w:jc w:val="both"/>
        <w:rPr>
          <w:rFonts w:ascii="Arial" w:hAnsi="Arial" w:cs="Arial"/>
          <w:b/>
          <w:sz w:val="24"/>
          <w:szCs w:val="24"/>
          <w:lang w:val="es-PE"/>
        </w:rPr>
      </w:pPr>
    </w:p>
    <w:p w:rsidR="00507CE1" w:rsidRDefault="003B7578" w:rsidP="005B0888">
      <w:pPr>
        <w:spacing w:line="360" w:lineRule="auto"/>
        <w:ind w:left="709"/>
        <w:jc w:val="both"/>
        <w:rPr>
          <w:rFonts w:ascii="Arial" w:hAnsi="Arial" w:cs="Arial"/>
          <w:bCs/>
          <w:sz w:val="24"/>
          <w:szCs w:val="24"/>
        </w:rPr>
      </w:pPr>
      <w:r w:rsidRPr="00507CE1">
        <w:rPr>
          <w:rFonts w:ascii="Arial" w:hAnsi="Arial" w:cs="Arial"/>
          <w:bCs/>
          <w:sz w:val="24"/>
          <w:szCs w:val="24"/>
        </w:rPr>
        <w:t>Proceso para efectuar el Análisis Estadístico según Hernández, Fernández y Batista (2006).</w:t>
      </w:r>
      <w:r w:rsidR="00507CE1">
        <w:rPr>
          <w:rFonts w:ascii="Arial" w:hAnsi="Arial" w:cs="Arial"/>
          <w:bCs/>
          <w:sz w:val="24"/>
          <w:szCs w:val="24"/>
        </w:rPr>
        <w:t xml:space="preserve"> Según el autor nos indica 6 pasos para el procesamiento y análisis de los datos estadísticos.</w:t>
      </w:r>
    </w:p>
    <w:p w:rsidR="005B0888" w:rsidRPr="00507CE1" w:rsidRDefault="005B0888" w:rsidP="005B0888">
      <w:pPr>
        <w:spacing w:line="360" w:lineRule="auto"/>
        <w:ind w:left="709"/>
        <w:jc w:val="both"/>
        <w:rPr>
          <w:rFonts w:ascii="Arial" w:hAnsi="Arial" w:cs="Arial"/>
          <w:bCs/>
          <w:sz w:val="24"/>
          <w:szCs w:val="24"/>
        </w:rPr>
      </w:pPr>
    </w:p>
    <w:p w:rsidR="00B37F44" w:rsidRPr="00B7570D" w:rsidRDefault="003B7578" w:rsidP="005B0888">
      <w:pPr>
        <w:pStyle w:val="Prrafodelista"/>
        <w:numPr>
          <w:ilvl w:val="0"/>
          <w:numId w:val="3"/>
        </w:numPr>
        <w:spacing w:line="360" w:lineRule="auto"/>
        <w:ind w:left="1560"/>
        <w:jc w:val="both"/>
        <w:rPr>
          <w:rFonts w:ascii="Arial" w:hAnsi="Arial" w:cs="Arial"/>
          <w:sz w:val="24"/>
          <w:szCs w:val="24"/>
          <w:lang w:val="es-PE"/>
        </w:rPr>
      </w:pPr>
      <w:r w:rsidRPr="003B7578">
        <w:rPr>
          <w:rFonts w:ascii="Arial" w:hAnsi="Arial" w:cs="Arial"/>
          <w:sz w:val="24"/>
          <w:szCs w:val="24"/>
          <w:lang w:val="es-PE"/>
        </w:rPr>
        <w:t>Vaciar los datos cuantificados en una matriz o tabla.</w:t>
      </w:r>
    </w:p>
    <w:p w:rsidR="00B37F44" w:rsidRPr="00B7570D" w:rsidRDefault="003B7578" w:rsidP="005B0888">
      <w:pPr>
        <w:pStyle w:val="Prrafodelista"/>
        <w:numPr>
          <w:ilvl w:val="0"/>
          <w:numId w:val="3"/>
        </w:numPr>
        <w:spacing w:line="360" w:lineRule="auto"/>
        <w:ind w:left="1560"/>
        <w:jc w:val="both"/>
        <w:rPr>
          <w:rFonts w:ascii="Arial" w:hAnsi="Arial" w:cs="Arial"/>
          <w:sz w:val="24"/>
          <w:szCs w:val="24"/>
          <w:lang w:val="es-PE"/>
        </w:rPr>
      </w:pPr>
      <w:r w:rsidRPr="003B7578">
        <w:rPr>
          <w:rFonts w:ascii="Arial" w:hAnsi="Arial" w:cs="Arial"/>
          <w:sz w:val="24"/>
          <w:szCs w:val="24"/>
          <w:lang w:val="es-PE"/>
        </w:rPr>
        <w:t>Analizar la data mediante pruebas estadísticas de medición.</w:t>
      </w:r>
    </w:p>
    <w:p w:rsidR="00B37F44" w:rsidRPr="00B7570D" w:rsidRDefault="003B7578" w:rsidP="005B0888">
      <w:pPr>
        <w:pStyle w:val="Prrafodelista"/>
        <w:numPr>
          <w:ilvl w:val="0"/>
          <w:numId w:val="3"/>
        </w:numPr>
        <w:spacing w:line="360" w:lineRule="auto"/>
        <w:ind w:left="1560"/>
        <w:jc w:val="both"/>
        <w:rPr>
          <w:rFonts w:ascii="Arial" w:hAnsi="Arial" w:cs="Arial"/>
          <w:sz w:val="24"/>
          <w:szCs w:val="24"/>
          <w:lang w:val="es-PE"/>
        </w:rPr>
      </w:pPr>
      <w:r w:rsidRPr="003B7578">
        <w:rPr>
          <w:rFonts w:ascii="Arial" w:hAnsi="Arial" w:cs="Arial"/>
          <w:sz w:val="24"/>
          <w:szCs w:val="24"/>
          <w:lang w:val="es-PE"/>
        </w:rPr>
        <w:t xml:space="preserve">Ejecutar el programa </w:t>
      </w:r>
      <w:proofErr w:type="spellStart"/>
      <w:r w:rsidRPr="003B7578">
        <w:rPr>
          <w:rFonts w:ascii="Arial" w:hAnsi="Arial" w:cs="Arial"/>
          <w:sz w:val="24"/>
          <w:szCs w:val="24"/>
          <w:lang w:val="es-PE"/>
        </w:rPr>
        <w:t>Spss</w:t>
      </w:r>
      <w:proofErr w:type="spellEnd"/>
      <w:r w:rsidRPr="003B7578">
        <w:rPr>
          <w:rFonts w:ascii="Arial" w:hAnsi="Arial" w:cs="Arial"/>
          <w:sz w:val="24"/>
          <w:szCs w:val="24"/>
          <w:lang w:val="es-PE"/>
        </w:rPr>
        <w:t xml:space="preserve"> o Excel. </w:t>
      </w:r>
    </w:p>
    <w:p w:rsidR="00B37F44" w:rsidRPr="00B7570D" w:rsidRDefault="003B7578" w:rsidP="005B0888">
      <w:pPr>
        <w:pStyle w:val="Prrafodelista"/>
        <w:numPr>
          <w:ilvl w:val="0"/>
          <w:numId w:val="3"/>
        </w:numPr>
        <w:spacing w:line="360" w:lineRule="auto"/>
        <w:ind w:left="1560"/>
        <w:jc w:val="both"/>
        <w:rPr>
          <w:rFonts w:ascii="Arial" w:hAnsi="Arial" w:cs="Arial"/>
          <w:sz w:val="24"/>
          <w:szCs w:val="24"/>
          <w:lang w:val="es-PE"/>
        </w:rPr>
      </w:pPr>
      <w:r>
        <w:rPr>
          <w:rFonts w:ascii="Arial" w:hAnsi="Arial" w:cs="Arial"/>
          <w:sz w:val="24"/>
          <w:szCs w:val="24"/>
          <w:lang w:val="es-PE"/>
        </w:rPr>
        <w:t>Preparar los resultados para analizarlos y presentarlos (graficas, tablas, etc.)</w:t>
      </w:r>
    </w:p>
    <w:p w:rsidR="00B37F44" w:rsidRPr="00B7570D" w:rsidRDefault="003B7578" w:rsidP="005B0888">
      <w:pPr>
        <w:pStyle w:val="Prrafodelista"/>
        <w:numPr>
          <w:ilvl w:val="0"/>
          <w:numId w:val="3"/>
        </w:numPr>
        <w:spacing w:line="360" w:lineRule="auto"/>
        <w:ind w:left="1560"/>
        <w:jc w:val="both"/>
        <w:rPr>
          <w:rFonts w:ascii="Arial" w:hAnsi="Arial" w:cs="Arial"/>
          <w:sz w:val="24"/>
          <w:szCs w:val="24"/>
          <w:lang w:val="es-PE"/>
        </w:rPr>
      </w:pPr>
      <w:r>
        <w:rPr>
          <w:rFonts w:ascii="Arial" w:hAnsi="Arial" w:cs="Arial"/>
          <w:sz w:val="24"/>
          <w:szCs w:val="24"/>
          <w:lang w:val="es-PE"/>
        </w:rPr>
        <w:t xml:space="preserve">Realizar análisis adicionales. </w:t>
      </w:r>
    </w:p>
    <w:p w:rsidR="00D02D23" w:rsidRDefault="003B7578" w:rsidP="005B0888">
      <w:pPr>
        <w:pStyle w:val="Prrafodelista"/>
        <w:numPr>
          <w:ilvl w:val="0"/>
          <w:numId w:val="3"/>
        </w:numPr>
        <w:spacing w:line="360" w:lineRule="auto"/>
        <w:ind w:left="1560"/>
        <w:jc w:val="both"/>
        <w:rPr>
          <w:rFonts w:ascii="Arial" w:hAnsi="Arial" w:cs="Arial"/>
          <w:sz w:val="24"/>
          <w:szCs w:val="24"/>
          <w:lang w:val="es-PE"/>
        </w:rPr>
      </w:pPr>
      <w:r>
        <w:rPr>
          <w:rFonts w:ascii="Arial" w:hAnsi="Arial" w:cs="Arial"/>
          <w:sz w:val="24"/>
          <w:szCs w:val="24"/>
          <w:lang w:val="es-PE"/>
        </w:rPr>
        <w:t>Analizar y visualizar los datos por variables.</w:t>
      </w:r>
      <w:bookmarkStart w:id="285" w:name="_Toc463380431"/>
      <w:bookmarkStart w:id="286" w:name="_Toc467000381"/>
      <w:bookmarkStart w:id="287" w:name="_Toc467667541"/>
      <w:bookmarkStart w:id="288" w:name="_Toc467667599"/>
      <w:bookmarkStart w:id="289" w:name="_Toc467667915"/>
    </w:p>
    <w:p w:rsidR="00D16227" w:rsidRDefault="00D16227"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765BDA" w:rsidRDefault="00765BDA"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D16227" w:rsidRDefault="00D16227" w:rsidP="00D16227">
      <w:pPr>
        <w:spacing w:line="360" w:lineRule="auto"/>
        <w:jc w:val="both"/>
        <w:rPr>
          <w:rFonts w:ascii="Arial" w:hAnsi="Arial" w:cs="Arial"/>
          <w:sz w:val="24"/>
          <w:szCs w:val="24"/>
          <w:lang w:val="es-PE"/>
        </w:rPr>
      </w:pPr>
    </w:p>
    <w:p w:rsidR="00D16227" w:rsidRPr="00D16227" w:rsidRDefault="00D16227" w:rsidP="00D16227">
      <w:pPr>
        <w:spacing w:line="360" w:lineRule="auto"/>
        <w:jc w:val="both"/>
        <w:rPr>
          <w:rFonts w:ascii="Arial" w:hAnsi="Arial" w:cs="Arial"/>
          <w:sz w:val="24"/>
          <w:szCs w:val="24"/>
          <w:lang w:val="es-PE"/>
        </w:rPr>
      </w:pPr>
    </w:p>
    <w:p w:rsidR="00D359C4" w:rsidRPr="00BE5629" w:rsidRDefault="0029678C" w:rsidP="00E26597">
      <w:pPr>
        <w:pStyle w:val="Ttulo1"/>
        <w:rPr>
          <w:rFonts w:ascii="Arial" w:hAnsi="Arial" w:cs="Arial"/>
          <w:color w:val="auto"/>
          <w:sz w:val="24"/>
          <w:szCs w:val="24"/>
          <w:lang w:val="es-PE"/>
        </w:rPr>
      </w:pPr>
      <w:bookmarkStart w:id="290" w:name="_Toc462426821"/>
      <w:bookmarkStart w:id="291" w:name="_Toc463278561"/>
      <w:bookmarkStart w:id="292" w:name="_Toc463380432"/>
      <w:bookmarkStart w:id="293" w:name="_Toc467000382"/>
      <w:bookmarkStart w:id="294" w:name="_Toc467667542"/>
      <w:bookmarkStart w:id="295" w:name="_Toc467667600"/>
      <w:bookmarkStart w:id="296" w:name="_Toc467667916"/>
      <w:bookmarkStart w:id="297" w:name="_Toc482956343"/>
      <w:bookmarkEnd w:id="283"/>
      <w:bookmarkEnd w:id="284"/>
      <w:bookmarkEnd w:id="285"/>
      <w:bookmarkEnd w:id="286"/>
      <w:bookmarkEnd w:id="287"/>
      <w:bookmarkEnd w:id="288"/>
      <w:bookmarkEnd w:id="289"/>
      <w:r w:rsidRPr="00BE5629">
        <w:rPr>
          <w:rFonts w:ascii="Arial" w:hAnsi="Arial" w:cs="Arial"/>
          <w:color w:val="auto"/>
          <w:sz w:val="24"/>
          <w:szCs w:val="24"/>
          <w:lang w:val="es-PE"/>
        </w:rPr>
        <w:lastRenderedPageBreak/>
        <w:t>RESULTADOS</w:t>
      </w:r>
      <w:bookmarkEnd w:id="290"/>
      <w:bookmarkEnd w:id="291"/>
      <w:bookmarkEnd w:id="292"/>
      <w:bookmarkEnd w:id="293"/>
      <w:bookmarkEnd w:id="294"/>
      <w:bookmarkEnd w:id="295"/>
      <w:bookmarkEnd w:id="296"/>
      <w:bookmarkEnd w:id="297"/>
    </w:p>
    <w:p w:rsidR="00752F01" w:rsidRPr="00DE417E" w:rsidRDefault="00D359C4" w:rsidP="00D02D23">
      <w:pPr>
        <w:pStyle w:val="Ttulo2"/>
        <w:spacing w:line="360" w:lineRule="auto"/>
        <w:ind w:left="426"/>
        <w:jc w:val="both"/>
        <w:rPr>
          <w:rFonts w:ascii="Arial" w:eastAsia="Calibri" w:hAnsi="Arial" w:cs="Arial"/>
          <w:color w:val="000000" w:themeColor="text1"/>
          <w:sz w:val="24"/>
          <w:szCs w:val="24"/>
          <w:lang w:val="es-ES"/>
        </w:rPr>
      </w:pPr>
      <w:bookmarkStart w:id="298" w:name="_Toc467000383"/>
      <w:bookmarkStart w:id="299" w:name="_Toc467667543"/>
      <w:bookmarkStart w:id="300" w:name="_Toc467667601"/>
      <w:bookmarkStart w:id="301" w:name="_Toc467667917"/>
      <w:bookmarkStart w:id="302" w:name="_Toc482956344"/>
      <w:r w:rsidRPr="00BE5629">
        <w:rPr>
          <w:rFonts w:ascii="Arial" w:eastAsia="Calibri" w:hAnsi="Arial" w:cs="Arial"/>
          <w:color w:val="000000" w:themeColor="text1"/>
          <w:sz w:val="24"/>
          <w:szCs w:val="24"/>
          <w:lang w:val="es-ES"/>
        </w:rPr>
        <w:t xml:space="preserve">4.1 </w:t>
      </w:r>
      <w:r w:rsidRPr="00DE417E">
        <w:rPr>
          <w:rFonts w:ascii="Arial" w:eastAsia="Calibri" w:hAnsi="Arial" w:cs="Arial"/>
          <w:color w:val="000000" w:themeColor="text1"/>
          <w:sz w:val="24"/>
          <w:szCs w:val="24"/>
          <w:lang w:val="es-ES"/>
        </w:rPr>
        <w:t>Análisis de la variable independiente</w:t>
      </w:r>
      <w:r w:rsidR="004D1A3B" w:rsidRPr="00DE417E">
        <w:rPr>
          <w:rFonts w:ascii="Arial" w:eastAsia="Calibri" w:hAnsi="Arial" w:cs="Arial"/>
          <w:color w:val="000000" w:themeColor="text1"/>
          <w:sz w:val="24"/>
          <w:szCs w:val="24"/>
          <w:lang w:val="es-ES"/>
        </w:rPr>
        <w:t>: Hábito</w:t>
      </w:r>
      <w:r w:rsidRPr="00DE417E">
        <w:rPr>
          <w:rFonts w:ascii="Arial" w:eastAsia="Calibri" w:hAnsi="Arial" w:cs="Arial"/>
          <w:color w:val="000000" w:themeColor="text1"/>
          <w:sz w:val="24"/>
          <w:szCs w:val="24"/>
          <w:lang w:val="es-ES"/>
        </w:rPr>
        <w:t xml:space="preserve"> de lectura</w:t>
      </w:r>
      <w:bookmarkEnd w:id="298"/>
      <w:r w:rsidR="00CF1A56" w:rsidRPr="00DE417E">
        <w:rPr>
          <w:rFonts w:ascii="Arial" w:eastAsia="Calibri" w:hAnsi="Arial" w:cs="Arial"/>
          <w:color w:val="000000" w:themeColor="text1"/>
          <w:sz w:val="24"/>
          <w:szCs w:val="24"/>
          <w:lang w:val="es-ES"/>
        </w:rPr>
        <w:t>.</w:t>
      </w:r>
      <w:bookmarkEnd w:id="299"/>
      <w:bookmarkEnd w:id="300"/>
      <w:bookmarkEnd w:id="301"/>
      <w:bookmarkEnd w:id="302"/>
    </w:p>
    <w:p w:rsidR="00D02D23" w:rsidRPr="00BE5629" w:rsidRDefault="00D02D23" w:rsidP="00D02D23">
      <w:pPr>
        <w:rPr>
          <w:b/>
          <w:lang w:val="es-ES"/>
        </w:rPr>
      </w:pPr>
    </w:p>
    <w:p w:rsidR="008910B0" w:rsidRPr="00BE5629" w:rsidRDefault="00F8043E" w:rsidP="00FB2DD9">
      <w:pPr>
        <w:spacing w:line="360" w:lineRule="auto"/>
        <w:jc w:val="center"/>
        <w:rPr>
          <w:rFonts w:ascii="Arial" w:eastAsia="Calibri" w:hAnsi="Arial" w:cs="Arial"/>
          <w:b/>
          <w:sz w:val="24"/>
          <w:szCs w:val="24"/>
          <w:lang w:val="es-ES"/>
        </w:rPr>
      </w:pPr>
      <w:r w:rsidRPr="00BE5629">
        <w:rPr>
          <w:rFonts w:ascii="Arial" w:eastAsia="Calibri" w:hAnsi="Arial" w:cs="Arial"/>
          <w:b/>
          <w:sz w:val="24"/>
          <w:szCs w:val="24"/>
          <w:lang w:val="es-ES"/>
        </w:rPr>
        <w:t>TABLA Nº 1</w:t>
      </w:r>
    </w:p>
    <w:p w:rsidR="00F8043E" w:rsidRPr="00D16227" w:rsidRDefault="00C77F98" w:rsidP="00FB2DD9">
      <w:pPr>
        <w:pStyle w:val="Sinespaciado"/>
        <w:jc w:val="center"/>
        <w:rPr>
          <w:rFonts w:ascii="Arial" w:eastAsia="Calibri" w:hAnsi="Arial" w:cs="Arial"/>
          <w:i/>
          <w:sz w:val="24"/>
          <w:szCs w:val="24"/>
        </w:rPr>
      </w:pPr>
      <w:r w:rsidRPr="00D16227">
        <w:rPr>
          <w:rFonts w:ascii="Arial" w:eastAsia="Calibri" w:hAnsi="Arial" w:cs="Arial"/>
          <w:i/>
          <w:sz w:val="24"/>
          <w:szCs w:val="24"/>
        </w:rPr>
        <w:t>Distribución porcentual de respuestas de los</w:t>
      </w:r>
      <w:r w:rsidR="00CB3DA0" w:rsidRPr="00D16227">
        <w:rPr>
          <w:rFonts w:ascii="Arial" w:eastAsia="Calibri" w:hAnsi="Arial" w:cs="Arial"/>
          <w:i/>
          <w:sz w:val="24"/>
          <w:szCs w:val="24"/>
        </w:rPr>
        <w:t xml:space="preserve"> </w:t>
      </w:r>
      <w:r w:rsidRPr="00D16227">
        <w:rPr>
          <w:rFonts w:ascii="Arial" w:eastAsia="Calibri" w:hAnsi="Arial" w:cs="Arial"/>
          <w:i/>
          <w:sz w:val="24"/>
          <w:szCs w:val="24"/>
        </w:rPr>
        <w:t>estudiantes sobre gusto de lectura</w:t>
      </w:r>
    </w:p>
    <w:p w:rsidR="00B26C14" w:rsidRPr="00BE5629" w:rsidRDefault="00B26C14" w:rsidP="00B26C14">
      <w:pPr>
        <w:pStyle w:val="Sinespaciado"/>
        <w:rPr>
          <w:rFonts w:ascii="Arial" w:eastAsia="Calibri" w:hAnsi="Arial" w:cs="Arial"/>
          <w:b/>
          <w:sz w:val="24"/>
          <w:szCs w:val="24"/>
        </w:rPr>
      </w:pPr>
    </w:p>
    <w:tbl>
      <w:tblPr>
        <w:tblStyle w:val="Sombreadoclaro"/>
        <w:tblpPr w:leftFromText="141" w:rightFromText="141" w:vertAnchor="text" w:horzAnchor="margin" w:tblpXSpec="center" w:tblpY="249"/>
        <w:tblW w:w="5916" w:type="dxa"/>
        <w:shd w:val="clear" w:color="auto" w:fill="FFFFFF" w:themeFill="background1"/>
        <w:tblLook w:val="04A0" w:firstRow="1" w:lastRow="0" w:firstColumn="1" w:lastColumn="0" w:noHBand="0" w:noVBand="1"/>
      </w:tblPr>
      <w:tblGrid>
        <w:gridCol w:w="1650"/>
        <w:gridCol w:w="2666"/>
        <w:gridCol w:w="1600"/>
      </w:tblGrid>
      <w:tr w:rsidR="00243D73" w:rsidRPr="00BE5629" w:rsidTr="00FB2DD9">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650" w:type="dxa"/>
            <w:shd w:val="clear" w:color="auto" w:fill="FFFFFF" w:themeFill="background1"/>
            <w:noWrap/>
            <w:hideMark/>
          </w:tcPr>
          <w:p w:rsidR="00842F2B" w:rsidRPr="00BE5629" w:rsidRDefault="00842F2B" w:rsidP="00842F2B">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2666" w:type="dxa"/>
            <w:shd w:val="clear" w:color="auto" w:fill="FFFFFF" w:themeFill="background1"/>
            <w:noWrap/>
            <w:hideMark/>
          </w:tcPr>
          <w:p w:rsidR="00842F2B" w:rsidRPr="00BE5629" w:rsidRDefault="00842F2B" w:rsidP="00842F2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Nº de encuestados</w:t>
            </w:r>
          </w:p>
        </w:tc>
        <w:tc>
          <w:tcPr>
            <w:tcW w:w="1600" w:type="dxa"/>
            <w:shd w:val="clear" w:color="auto" w:fill="FFFFFF" w:themeFill="background1"/>
            <w:noWrap/>
            <w:hideMark/>
          </w:tcPr>
          <w:p w:rsidR="00842F2B" w:rsidRPr="00BE5629" w:rsidRDefault="00842F2B" w:rsidP="00842F2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842F2B" w:rsidRPr="00BE5629" w:rsidTr="00FB2DD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650" w:type="dxa"/>
            <w:shd w:val="clear" w:color="auto" w:fill="FFFFFF" w:themeFill="background1"/>
            <w:noWrap/>
            <w:hideMark/>
          </w:tcPr>
          <w:p w:rsidR="00842F2B" w:rsidRPr="00BE5629" w:rsidRDefault="00842F2B" w:rsidP="00842F2B">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Mucho</w:t>
            </w:r>
          </w:p>
        </w:tc>
        <w:tc>
          <w:tcPr>
            <w:tcW w:w="2666" w:type="dxa"/>
            <w:shd w:val="clear" w:color="auto" w:fill="FFFFFF" w:themeFill="background1"/>
            <w:noWrap/>
            <w:hideMark/>
          </w:tcPr>
          <w:p w:rsidR="00842F2B" w:rsidRPr="00BE5629" w:rsidRDefault="00842F2B" w:rsidP="00842F2B">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56</w:t>
            </w:r>
          </w:p>
        </w:tc>
        <w:tc>
          <w:tcPr>
            <w:tcW w:w="1600" w:type="dxa"/>
            <w:shd w:val="clear" w:color="auto" w:fill="FFFFFF" w:themeFill="background1"/>
            <w:noWrap/>
            <w:hideMark/>
          </w:tcPr>
          <w:p w:rsidR="00842F2B" w:rsidRPr="00BE5629" w:rsidRDefault="00842F2B" w:rsidP="00842F2B">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35%</w:t>
            </w:r>
          </w:p>
        </w:tc>
      </w:tr>
      <w:tr w:rsidR="00243D73" w:rsidRPr="00BE5629" w:rsidTr="00FB2DD9">
        <w:trPr>
          <w:trHeight w:val="443"/>
        </w:trPr>
        <w:tc>
          <w:tcPr>
            <w:cnfStyle w:val="001000000000" w:firstRow="0" w:lastRow="0" w:firstColumn="1" w:lastColumn="0" w:oddVBand="0" w:evenVBand="0" w:oddHBand="0" w:evenHBand="0" w:firstRowFirstColumn="0" w:firstRowLastColumn="0" w:lastRowFirstColumn="0" w:lastRowLastColumn="0"/>
            <w:tcW w:w="1650" w:type="dxa"/>
            <w:shd w:val="clear" w:color="auto" w:fill="FFFFFF" w:themeFill="background1"/>
            <w:noWrap/>
            <w:hideMark/>
          </w:tcPr>
          <w:p w:rsidR="00842F2B" w:rsidRPr="00BE5629" w:rsidRDefault="00842F2B" w:rsidP="00842F2B">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Poco</w:t>
            </w:r>
          </w:p>
        </w:tc>
        <w:tc>
          <w:tcPr>
            <w:tcW w:w="2666" w:type="dxa"/>
            <w:shd w:val="clear" w:color="auto" w:fill="FFFFFF" w:themeFill="background1"/>
            <w:noWrap/>
            <w:hideMark/>
          </w:tcPr>
          <w:p w:rsidR="00842F2B" w:rsidRPr="00BE5629" w:rsidRDefault="00842F2B" w:rsidP="00842F2B">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c>
          <w:tcPr>
            <w:tcW w:w="1600" w:type="dxa"/>
            <w:shd w:val="clear" w:color="auto" w:fill="FFFFFF" w:themeFill="background1"/>
            <w:noWrap/>
            <w:hideMark/>
          </w:tcPr>
          <w:p w:rsidR="00842F2B" w:rsidRPr="00BE5629" w:rsidRDefault="00842F2B" w:rsidP="00842F2B">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62,50%</w:t>
            </w:r>
          </w:p>
        </w:tc>
      </w:tr>
      <w:tr w:rsidR="00842F2B" w:rsidRPr="00BE5629" w:rsidTr="00FB2DD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650" w:type="dxa"/>
            <w:shd w:val="clear" w:color="auto" w:fill="FFFFFF" w:themeFill="background1"/>
            <w:noWrap/>
            <w:hideMark/>
          </w:tcPr>
          <w:p w:rsidR="00842F2B" w:rsidRPr="00BE5629" w:rsidRDefault="00842F2B" w:rsidP="00842F2B">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Nada</w:t>
            </w:r>
          </w:p>
        </w:tc>
        <w:tc>
          <w:tcPr>
            <w:tcW w:w="2666" w:type="dxa"/>
            <w:shd w:val="clear" w:color="auto" w:fill="FFFFFF" w:themeFill="background1"/>
            <w:noWrap/>
            <w:hideMark/>
          </w:tcPr>
          <w:p w:rsidR="00842F2B" w:rsidRPr="00BE5629" w:rsidRDefault="00842F2B" w:rsidP="00842F2B">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4</w:t>
            </w:r>
          </w:p>
        </w:tc>
        <w:tc>
          <w:tcPr>
            <w:tcW w:w="1600" w:type="dxa"/>
            <w:shd w:val="clear" w:color="auto" w:fill="FFFFFF" w:themeFill="background1"/>
            <w:noWrap/>
            <w:hideMark/>
          </w:tcPr>
          <w:p w:rsidR="00842F2B" w:rsidRPr="00BE5629" w:rsidRDefault="00842F2B" w:rsidP="00842F2B">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2,50%</w:t>
            </w:r>
          </w:p>
        </w:tc>
      </w:tr>
      <w:tr w:rsidR="00243D73" w:rsidRPr="00BE5629" w:rsidTr="00FB2DD9">
        <w:trPr>
          <w:trHeight w:val="443"/>
        </w:trPr>
        <w:tc>
          <w:tcPr>
            <w:cnfStyle w:val="001000000000" w:firstRow="0" w:lastRow="0" w:firstColumn="1" w:lastColumn="0" w:oddVBand="0" w:evenVBand="0" w:oddHBand="0" w:evenHBand="0" w:firstRowFirstColumn="0" w:firstRowLastColumn="0" w:lastRowFirstColumn="0" w:lastRowLastColumn="0"/>
            <w:tcW w:w="1650" w:type="dxa"/>
            <w:shd w:val="clear" w:color="auto" w:fill="FFFFFF" w:themeFill="background1"/>
            <w:noWrap/>
            <w:hideMark/>
          </w:tcPr>
          <w:p w:rsidR="00842F2B" w:rsidRPr="00BE5629" w:rsidRDefault="00842F2B" w:rsidP="00842F2B">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 xml:space="preserve">Total </w:t>
            </w:r>
          </w:p>
        </w:tc>
        <w:tc>
          <w:tcPr>
            <w:tcW w:w="2666" w:type="dxa"/>
            <w:shd w:val="clear" w:color="auto" w:fill="FFFFFF" w:themeFill="background1"/>
            <w:noWrap/>
            <w:hideMark/>
          </w:tcPr>
          <w:p w:rsidR="00842F2B" w:rsidRPr="00BE5629" w:rsidRDefault="00842F2B" w:rsidP="00842F2B">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1600" w:type="dxa"/>
            <w:shd w:val="clear" w:color="auto" w:fill="FFFFFF" w:themeFill="background1"/>
            <w:noWrap/>
            <w:hideMark/>
          </w:tcPr>
          <w:p w:rsidR="00842F2B" w:rsidRPr="00BE5629" w:rsidRDefault="00842F2B" w:rsidP="00842F2B">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bl>
    <w:p w:rsidR="00842F2B" w:rsidRPr="00BE5629" w:rsidRDefault="00842F2B" w:rsidP="00842F2B">
      <w:pPr>
        <w:spacing w:line="360" w:lineRule="auto"/>
        <w:jc w:val="center"/>
        <w:rPr>
          <w:rFonts w:ascii="Arial" w:eastAsia="Calibri" w:hAnsi="Arial" w:cs="Arial"/>
          <w:b/>
          <w:sz w:val="24"/>
          <w:szCs w:val="24"/>
        </w:rPr>
      </w:pPr>
    </w:p>
    <w:p w:rsidR="00F8043E" w:rsidRPr="00BE5629" w:rsidRDefault="00F8043E" w:rsidP="00752F01">
      <w:pPr>
        <w:spacing w:line="360" w:lineRule="auto"/>
        <w:rPr>
          <w:rFonts w:ascii="Arial" w:eastAsia="Calibri" w:hAnsi="Arial" w:cs="Arial"/>
          <w:b/>
          <w:sz w:val="24"/>
          <w:szCs w:val="24"/>
        </w:rPr>
      </w:pPr>
    </w:p>
    <w:p w:rsidR="00F8043E" w:rsidRPr="00BE5629" w:rsidRDefault="00F8043E" w:rsidP="00752F01">
      <w:pPr>
        <w:spacing w:line="360" w:lineRule="auto"/>
        <w:rPr>
          <w:rFonts w:ascii="Arial" w:eastAsia="Calibri" w:hAnsi="Arial" w:cs="Arial"/>
          <w:b/>
          <w:sz w:val="24"/>
          <w:szCs w:val="24"/>
        </w:rPr>
      </w:pPr>
    </w:p>
    <w:p w:rsidR="00842F2B" w:rsidRPr="00BE5629" w:rsidRDefault="00842F2B" w:rsidP="00752F01">
      <w:pPr>
        <w:spacing w:line="360" w:lineRule="auto"/>
        <w:rPr>
          <w:rFonts w:ascii="Arial" w:eastAsia="Calibri" w:hAnsi="Arial" w:cs="Arial"/>
          <w:b/>
          <w:sz w:val="24"/>
          <w:szCs w:val="24"/>
        </w:rPr>
      </w:pPr>
    </w:p>
    <w:p w:rsidR="00842F2B" w:rsidRPr="00BE5629" w:rsidRDefault="00842F2B" w:rsidP="00752F01">
      <w:pPr>
        <w:spacing w:line="360" w:lineRule="auto"/>
        <w:rPr>
          <w:rFonts w:ascii="Arial" w:eastAsia="Calibri" w:hAnsi="Arial" w:cs="Arial"/>
          <w:b/>
          <w:sz w:val="24"/>
          <w:szCs w:val="24"/>
        </w:rPr>
      </w:pPr>
    </w:p>
    <w:p w:rsidR="0072770C" w:rsidRPr="00BE5629" w:rsidRDefault="00D16227" w:rsidP="0072770C">
      <w:pPr>
        <w:pStyle w:val="Sinespaciado"/>
        <w:jc w:val="center"/>
        <w:rPr>
          <w:rFonts w:ascii="Arial" w:eastAsia="Calibri" w:hAnsi="Arial" w:cs="Arial"/>
          <w:b/>
          <w:sz w:val="24"/>
          <w:szCs w:val="24"/>
        </w:rPr>
      </w:pPr>
      <w:r>
        <w:rPr>
          <w:rFonts w:ascii="Arial" w:eastAsia="Calibri" w:hAnsi="Arial" w:cs="Arial"/>
          <w:b/>
          <w:sz w:val="24"/>
          <w:szCs w:val="24"/>
        </w:rPr>
        <w:t xml:space="preserve">Fuente: elaboración propia </w:t>
      </w:r>
    </w:p>
    <w:p w:rsidR="0072770C" w:rsidRPr="00BE5629" w:rsidRDefault="0072770C" w:rsidP="00FB2DD9">
      <w:pPr>
        <w:pStyle w:val="Sinespaciado"/>
        <w:jc w:val="center"/>
        <w:rPr>
          <w:rFonts w:ascii="Arial" w:eastAsia="Calibri" w:hAnsi="Arial" w:cs="Arial"/>
          <w:b/>
          <w:sz w:val="24"/>
          <w:szCs w:val="24"/>
        </w:rPr>
      </w:pPr>
      <w:r w:rsidRPr="00BE5629">
        <w:rPr>
          <w:rFonts w:ascii="Arial" w:eastAsia="Calibri" w:hAnsi="Arial" w:cs="Arial"/>
          <w:b/>
          <w:sz w:val="24"/>
          <w:szCs w:val="24"/>
        </w:rPr>
        <w:t>FIGURA 1:</w:t>
      </w:r>
    </w:p>
    <w:p w:rsidR="00B26C14" w:rsidRPr="00BE5629" w:rsidRDefault="00B26C14" w:rsidP="00C77F98">
      <w:pPr>
        <w:pStyle w:val="Sinespaciado"/>
        <w:rPr>
          <w:rFonts w:ascii="Arial" w:eastAsia="Calibri" w:hAnsi="Arial" w:cs="Arial"/>
          <w:b/>
          <w:sz w:val="24"/>
          <w:szCs w:val="24"/>
        </w:rPr>
      </w:pPr>
    </w:p>
    <w:p w:rsidR="00C4071B" w:rsidRPr="00BE5629" w:rsidRDefault="00243D73" w:rsidP="00FB2DD9">
      <w:pPr>
        <w:pStyle w:val="Sinespaciado"/>
        <w:jc w:val="center"/>
        <w:rPr>
          <w:rFonts w:ascii="Arial" w:eastAsia="Calibri" w:hAnsi="Arial" w:cs="Arial"/>
          <w:b/>
          <w:sz w:val="24"/>
          <w:szCs w:val="24"/>
        </w:rPr>
      </w:pPr>
      <w:r w:rsidRPr="00BE5629">
        <w:rPr>
          <w:b/>
          <w:noProof/>
          <w:lang w:val="es-ES" w:eastAsia="es-ES"/>
        </w:rPr>
        <w:drawing>
          <wp:inline distT="0" distB="0" distL="0" distR="0" wp14:anchorId="1C319DB1" wp14:editId="367B470C">
            <wp:extent cx="3681350" cy="1401288"/>
            <wp:effectExtent l="0" t="0" r="14605" b="279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2072" w:rsidRPr="00DE417E" w:rsidRDefault="00842F2B" w:rsidP="00873278">
      <w:pP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FB2DD9" w:rsidRPr="00DE417E" w:rsidRDefault="00FB2DD9" w:rsidP="00873278">
      <w:pPr>
        <w:rPr>
          <w:rFonts w:ascii="Arial" w:eastAsia="Calibri" w:hAnsi="Arial" w:cs="Arial"/>
          <w:sz w:val="24"/>
          <w:szCs w:val="24"/>
        </w:rPr>
      </w:pPr>
    </w:p>
    <w:p w:rsidR="00D729A7" w:rsidRPr="00BE5629" w:rsidRDefault="00D729A7" w:rsidP="00D729A7">
      <w:pPr>
        <w:spacing w:line="360" w:lineRule="auto"/>
        <w:rPr>
          <w:rFonts w:ascii="Arial" w:eastAsia="Calibri" w:hAnsi="Arial" w:cs="Arial"/>
          <w:b/>
          <w:sz w:val="24"/>
          <w:szCs w:val="24"/>
        </w:rPr>
      </w:pPr>
      <w:r w:rsidRPr="00BE5629">
        <w:rPr>
          <w:rFonts w:ascii="Arial" w:eastAsia="Calibri" w:hAnsi="Arial" w:cs="Arial"/>
          <w:b/>
          <w:sz w:val="24"/>
          <w:szCs w:val="24"/>
        </w:rPr>
        <w:t>Interpretación</w:t>
      </w:r>
      <w:r w:rsidR="008E7058">
        <w:rPr>
          <w:rFonts w:ascii="Arial" w:eastAsia="Calibri" w:hAnsi="Arial" w:cs="Arial"/>
          <w:b/>
          <w:sz w:val="24"/>
          <w:szCs w:val="24"/>
        </w:rPr>
        <w:t>:</w:t>
      </w:r>
    </w:p>
    <w:p w:rsidR="00D729A7" w:rsidRPr="00DE417E" w:rsidRDefault="00D729A7" w:rsidP="00DC31D9">
      <w:pPr>
        <w:spacing w:line="360" w:lineRule="auto"/>
        <w:jc w:val="both"/>
        <w:rPr>
          <w:rFonts w:ascii="Arial" w:eastAsia="Calibri" w:hAnsi="Arial" w:cs="Arial"/>
          <w:sz w:val="24"/>
          <w:szCs w:val="24"/>
        </w:rPr>
      </w:pPr>
      <w:r w:rsidRPr="00DE417E">
        <w:rPr>
          <w:rFonts w:ascii="Arial" w:eastAsia="Calibri" w:hAnsi="Arial" w:cs="Arial"/>
          <w:sz w:val="24"/>
          <w:szCs w:val="24"/>
        </w:rPr>
        <w:t xml:space="preserve">Como se puede apreciar en la tabla Nº 1,  de los 160 encuestados, </w:t>
      </w:r>
      <w:r w:rsidR="00DB0548" w:rsidRPr="00DE417E">
        <w:rPr>
          <w:rFonts w:ascii="Arial" w:eastAsia="Calibri" w:hAnsi="Arial" w:cs="Arial"/>
          <w:sz w:val="24"/>
          <w:szCs w:val="24"/>
        </w:rPr>
        <w:t xml:space="preserve">100 indican que poco les gusta la lectura, </w:t>
      </w:r>
      <w:r w:rsidRPr="00DE417E">
        <w:rPr>
          <w:rFonts w:ascii="Arial" w:eastAsia="Calibri" w:hAnsi="Arial" w:cs="Arial"/>
          <w:sz w:val="24"/>
          <w:szCs w:val="24"/>
        </w:rPr>
        <w:t>56 indican que la lectura les gusta mucho, y 4 indican que no les gusta la lectura.</w:t>
      </w:r>
    </w:p>
    <w:p w:rsidR="006545CC" w:rsidRPr="00DE417E" w:rsidRDefault="00D729A7" w:rsidP="001711B5">
      <w:pPr>
        <w:spacing w:line="360" w:lineRule="auto"/>
        <w:jc w:val="both"/>
        <w:rPr>
          <w:rFonts w:ascii="Arial" w:eastAsia="Calibri" w:hAnsi="Arial" w:cs="Arial"/>
          <w:sz w:val="24"/>
          <w:szCs w:val="24"/>
        </w:rPr>
      </w:pPr>
      <w:r w:rsidRPr="00DE417E">
        <w:rPr>
          <w:rFonts w:ascii="Arial" w:eastAsia="Calibri" w:hAnsi="Arial" w:cs="Arial"/>
          <w:sz w:val="24"/>
          <w:szCs w:val="24"/>
        </w:rPr>
        <w:t xml:space="preserve">El </w:t>
      </w:r>
      <w:r w:rsidR="004E2B12" w:rsidRPr="00DE417E">
        <w:rPr>
          <w:rFonts w:ascii="Arial" w:eastAsia="Calibri" w:hAnsi="Arial" w:cs="Arial"/>
          <w:sz w:val="24"/>
          <w:szCs w:val="24"/>
        </w:rPr>
        <w:t>62%</w:t>
      </w:r>
      <w:r w:rsidRPr="00DE417E">
        <w:rPr>
          <w:rFonts w:ascii="Arial" w:eastAsia="Calibri" w:hAnsi="Arial" w:cs="Arial"/>
          <w:sz w:val="24"/>
          <w:szCs w:val="24"/>
        </w:rPr>
        <w:t xml:space="preserve"> de los encuestados indican </w:t>
      </w:r>
      <w:r w:rsidR="004E2B12" w:rsidRPr="00DE417E">
        <w:rPr>
          <w:rFonts w:ascii="Arial" w:eastAsia="Calibri" w:hAnsi="Arial" w:cs="Arial"/>
          <w:sz w:val="24"/>
          <w:szCs w:val="24"/>
        </w:rPr>
        <w:t xml:space="preserve">que la lectura les gusta </w:t>
      </w:r>
      <w:r w:rsidR="00900BF6" w:rsidRPr="00DE417E">
        <w:rPr>
          <w:rFonts w:ascii="Arial" w:eastAsia="Calibri" w:hAnsi="Arial" w:cs="Arial"/>
          <w:sz w:val="24"/>
          <w:szCs w:val="24"/>
        </w:rPr>
        <w:t>poco</w:t>
      </w:r>
      <w:r w:rsidRPr="00DE417E">
        <w:rPr>
          <w:rFonts w:ascii="Arial" w:eastAsia="Calibri" w:hAnsi="Arial" w:cs="Arial"/>
          <w:sz w:val="24"/>
          <w:szCs w:val="24"/>
        </w:rPr>
        <w:t xml:space="preserve">, el </w:t>
      </w:r>
      <w:r w:rsidR="004E2B12" w:rsidRPr="00DE417E">
        <w:rPr>
          <w:rFonts w:ascii="Arial" w:eastAsia="Calibri" w:hAnsi="Arial" w:cs="Arial"/>
          <w:sz w:val="24"/>
          <w:szCs w:val="24"/>
        </w:rPr>
        <w:t>35</w:t>
      </w:r>
      <w:r w:rsidRPr="00DE417E">
        <w:rPr>
          <w:rFonts w:ascii="Arial" w:eastAsia="Calibri" w:hAnsi="Arial" w:cs="Arial"/>
          <w:sz w:val="24"/>
          <w:szCs w:val="24"/>
        </w:rPr>
        <w:t xml:space="preserve">% indican </w:t>
      </w:r>
      <w:r w:rsidR="00900BF6" w:rsidRPr="00DE417E">
        <w:rPr>
          <w:rFonts w:ascii="Arial" w:eastAsia="Calibri" w:hAnsi="Arial" w:cs="Arial"/>
          <w:sz w:val="24"/>
          <w:szCs w:val="24"/>
        </w:rPr>
        <w:t>que la lectura les gusta poco y el 3</w:t>
      </w:r>
      <w:r w:rsidR="00A1014F" w:rsidRPr="00DE417E">
        <w:rPr>
          <w:rFonts w:ascii="Arial" w:eastAsia="Calibri" w:hAnsi="Arial" w:cs="Arial"/>
          <w:sz w:val="24"/>
          <w:szCs w:val="24"/>
        </w:rPr>
        <w:t>% indican que no les gusta nad</w:t>
      </w:r>
      <w:r w:rsidR="002E41C5" w:rsidRPr="00DE417E">
        <w:rPr>
          <w:rFonts w:ascii="Arial" w:eastAsia="Calibri" w:hAnsi="Arial" w:cs="Arial"/>
          <w:sz w:val="24"/>
          <w:szCs w:val="24"/>
        </w:rPr>
        <w:t>a.</w:t>
      </w:r>
    </w:p>
    <w:p w:rsidR="00AE5C3A" w:rsidRPr="00BE5629" w:rsidRDefault="00AE5C3A" w:rsidP="002F6E41">
      <w:pPr>
        <w:spacing w:line="360" w:lineRule="auto"/>
        <w:rPr>
          <w:rFonts w:ascii="Arial" w:eastAsia="Calibri" w:hAnsi="Arial" w:cs="Arial"/>
          <w:b/>
          <w:sz w:val="24"/>
          <w:szCs w:val="24"/>
        </w:rPr>
      </w:pPr>
    </w:p>
    <w:p w:rsidR="00FB2DD9" w:rsidRDefault="00FB2DD9" w:rsidP="002F6E41">
      <w:pPr>
        <w:spacing w:line="360" w:lineRule="auto"/>
        <w:rPr>
          <w:rFonts w:ascii="Arial" w:eastAsia="Calibri" w:hAnsi="Arial" w:cs="Arial"/>
          <w:b/>
          <w:sz w:val="24"/>
          <w:szCs w:val="24"/>
        </w:rPr>
      </w:pPr>
    </w:p>
    <w:p w:rsidR="00DE417E" w:rsidRDefault="00DE417E" w:rsidP="002F6E41">
      <w:pPr>
        <w:spacing w:line="360" w:lineRule="auto"/>
        <w:rPr>
          <w:rFonts w:ascii="Arial" w:eastAsia="Calibri" w:hAnsi="Arial" w:cs="Arial"/>
          <w:b/>
          <w:sz w:val="24"/>
          <w:szCs w:val="24"/>
        </w:rPr>
      </w:pPr>
    </w:p>
    <w:p w:rsidR="00DE417E" w:rsidRPr="00BE5629" w:rsidRDefault="00DE417E" w:rsidP="002F6E41">
      <w:pPr>
        <w:spacing w:line="360" w:lineRule="auto"/>
        <w:rPr>
          <w:rFonts w:ascii="Arial" w:eastAsia="Calibri" w:hAnsi="Arial" w:cs="Arial"/>
          <w:b/>
          <w:sz w:val="24"/>
          <w:szCs w:val="24"/>
        </w:rPr>
      </w:pPr>
    </w:p>
    <w:p w:rsidR="006545CC" w:rsidRPr="00BE5629" w:rsidRDefault="004D1A3B" w:rsidP="00FB2DD9">
      <w:pPr>
        <w:spacing w:line="360" w:lineRule="auto"/>
        <w:jc w:val="center"/>
        <w:rPr>
          <w:rFonts w:ascii="Arial" w:eastAsia="Calibri" w:hAnsi="Arial" w:cs="Arial"/>
          <w:b/>
          <w:sz w:val="24"/>
          <w:szCs w:val="24"/>
        </w:rPr>
      </w:pPr>
      <w:r w:rsidRPr="00BE5629">
        <w:rPr>
          <w:rFonts w:ascii="Arial" w:eastAsia="Calibri" w:hAnsi="Arial" w:cs="Arial"/>
          <w:b/>
          <w:sz w:val="24"/>
          <w:szCs w:val="24"/>
        </w:rPr>
        <w:lastRenderedPageBreak/>
        <w:t>TABLA Nº 2</w:t>
      </w:r>
    </w:p>
    <w:p w:rsidR="004D1A3B" w:rsidRPr="00DE417E" w:rsidRDefault="001711B5" w:rsidP="00FB2DD9">
      <w:pPr>
        <w:pStyle w:val="Sinespaciado"/>
        <w:jc w:val="center"/>
        <w:rPr>
          <w:rFonts w:ascii="Arial" w:eastAsia="Calibri" w:hAnsi="Arial" w:cs="Arial"/>
          <w:sz w:val="24"/>
          <w:szCs w:val="24"/>
        </w:rPr>
      </w:pPr>
      <w:r w:rsidRPr="00D16227">
        <w:rPr>
          <w:rFonts w:ascii="Arial" w:eastAsia="Calibri" w:hAnsi="Arial" w:cs="Arial"/>
          <w:i/>
          <w:sz w:val="24"/>
          <w:szCs w:val="24"/>
        </w:rPr>
        <w:t>Distribución porcentual de respuestas de los estudiantes sobre frecuencia de lectura</w:t>
      </w:r>
      <w:r w:rsidR="00B26C14" w:rsidRPr="00DE417E">
        <w:rPr>
          <w:rFonts w:ascii="Arial" w:eastAsia="Calibri" w:hAnsi="Arial" w:cs="Arial"/>
          <w:sz w:val="24"/>
          <w:szCs w:val="24"/>
        </w:rPr>
        <w:t>.</w:t>
      </w:r>
    </w:p>
    <w:tbl>
      <w:tblPr>
        <w:tblStyle w:val="Sombreadoclaro"/>
        <w:tblpPr w:leftFromText="141" w:rightFromText="141" w:vertAnchor="text" w:horzAnchor="page" w:tblpXSpec="center" w:tblpY="462"/>
        <w:tblW w:w="6569" w:type="dxa"/>
        <w:shd w:val="clear" w:color="auto" w:fill="FFFFFF" w:themeFill="background1"/>
        <w:tblLook w:val="04A0" w:firstRow="1" w:lastRow="0" w:firstColumn="1" w:lastColumn="0" w:noHBand="0" w:noVBand="1"/>
      </w:tblPr>
      <w:tblGrid>
        <w:gridCol w:w="2367"/>
        <w:gridCol w:w="2060"/>
        <w:gridCol w:w="2142"/>
      </w:tblGrid>
      <w:tr w:rsidR="001711B5" w:rsidRPr="00BE5629" w:rsidTr="008E645C">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367" w:type="dxa"/>
            <w:shd w:val="clear" w:color="auto" w:fill="FFFFFF" w:themeFill="background1"/>
            <w:noWrap/>
            <w:hideMark/>
          </w:tcPr>
          <w:p w:rsidR="001711B5" w:rsidRPr="00BE5629" w:rsidRDefault="001711B5" w:rsidP="002F6E41">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2060" w:type="dxa"/>
            <w:shd w:val="clear" w:color="auto" w:fill="FFFFFF" w:themeFill="background1"/>
            <w:noWrap/>
            <w:hideMark/>
          </w:tcPr>
          <w:p w:rsidR="001711B5" w:rsidRPr="00BE5629" w:rsidRDefault="001711B5" w:rsidP="002F6E41">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Nº de encuestados</w:t>
            </w:r>
          </w:p>
        </w:tc>
        <w:tc>
          <w:tcPr>
            <w:tcW w:w="2142" w:type="dxa"/>
            <w:shd w:val="clear" w:color="auto" w:fill="FFFFFF" w:themeFill="background1"/>
            <w:noWrap/>
            <w:hideMark/>
          </w:tcPr>
          <w:p w:rsidR="001711B5" w:rsidRPr="00BE5629" w:rsidRDefault="001711B5" w:rsidP="002F6E41">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1711B5" w:rsidRPr="00BE5629" w:rsidTr="008E645C">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367" w:type="dxa"/>
            <w:shd w:val="clear" w:color="auto" w:fill="FFFFFF" w:themeFill="background1"/>
            <w:noWrap/>
            <w:hideMark/>
          </w:tcPr>
          <w:p w:rsidR="001711B5" w:rsidRPr="00BE5629" w:rsidRDefault="001711B5" w:rsidP="008E645C">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Lee diariamente</w:t>
            </w:r>
          </w:p>
          <w:p w:rsidR="001711B5" w:rsidRPr="00BE5629" w:rsidRDefault="001711B5" w:rsidP="002F6E41">
            <w:pPr>
              <w:spacing w:before="0"/>
              <w:jc w:val="center"/>
              <w:rPr>
                <w:rFonts w:ascii="Arial" w:hAnsi="Arial" w:cs="Arial"/>
                <w:color w:val="000000"/>
                <w:sz w:val="24"/>
                <w:szCs w:val="24"/>
                <w:lang w:val="es-ES" w:eastAsia="es-ES"/>
              </w:rPr>
            </w:pPr>
          </w:p>
        </w:tc>
        <w:tc>
          <w:tcPr>
            <w:tcW w:w="2060" w:type="dxa"/>
            <w:shd w:val="clear" w:color="auto" w:fill="FFFFFF" w:themeFill="background1"/>
            <w:noWrap/>
            <w:hideMark/>
          </w:tcPr>
          <w:p w:rsidR="001711B5" w:rsidRPr="00BE5629" w:rsidRDefault="001711B5" w:rsidP="002F6E4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30</w:t>
            </w:r>
          </w:p>
        </w:tc>
        <w:tc>
          <w:tcPr>
            <w:tcW w:w="2142" w:type="dxa"/>
            <w:shd w:val="clear" w:color="auto" w:fill="FFFFFF" w:themeFill="background1"/>
            <w:noWrap/>
            <w:hideMark/>
          </w:tcPr>
          <w:p w:rsidR="001711B5" w:rsidRPr="00BE5629" w:rsidRDefault="001711B5" w:rsidP="002F6E4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19%</w:t>
            </w:r>
          </w:p>
        </w:tc>
      </w:tr>
      <w:tr w:rsidR="001711B5" w:rsidRPr="00BE5629" w:rsidTr="008E645C">
        <w:trPr>
          <w:trHeight w:val="193"/>
        </w:trPr>
        <w:tc>
          <w:tcPr>
            <w:cnfStyle w:val="001000000000" w:firstRow="0" w:lastRow="0" w:firstColumn="1" w:lastColumn="0" w:oddVBand="0" w:evenVBand="0" w:oddHBand="0" w:evenHBand="0" w:firstRowFirstColumn="0" w:firstRowLastColumn="0" w:lastRowFirstColumn="0" w:lastRowLastColumn="0"/>
            <w:tcW w:w="2367" w:type="dxa"/>
            <w:shd w:val="clear" w:color="auto" w:fill="FFFFFF" w:themeFill="background1"/>
            <w:noWrap/>
            <w:hideMark/>
          </w:tcPr>
          <w:p w:rsidR="001711B5" w:rsidRPr="00BE5629" w:rsidRDefault="001711B5" w:rsidP="002F6E41">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Lee semanalmente</w:t>
            </w:r>
          </w:p>
          <w:p w:rsidR="001711B5" w:rsidRPr="00BE5629" w:rsidRDefault="001711B5" w:rsidP="002F6E41">
            <w:pPr>
              <w:spacing w:before="0"/>
              <w:jc w:val="center"/>
              <w:rPr>
                <w:rFonts w:ascii="Arial" w:hAnsi="Arial" w:cs="Arial"/>
                <w:color w:val="000000"/>
                <w:sz w:val="24"/>
                <w:szCs w:val="24"/>
                <w:lang w:val="es-ES" w:eastAsia="es-ES"/>
              </w:rPr>
            </w:pPr>
          </w:p>
        </w:tc>
        <w:tc>
          <w:tcPr>
            <w:tcW w:w="2060" w:type="dxa"/>
            <w:shd w:val="clear" w:color="auto" w:fill="FFFFFF" w:themeFill="background1"/>
            <w:noWrap/>
            <w:hideMark/>
          </w:tcPr>
          <w:p w:rsidR="001711B5" w:rsidRPr="00BE5629" w:rsidRDefault="001711B5" w:rsidP="002F6E41">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c>
          <w:tcPr>
            <w:tcW w:w="2142" w:type="dxa"/>
            <w:shd w:val="clear" w:color="auto" w:fill="FFFFFF" w:themeFill="background1"/>
            <w:noWrap/>
            <w:hideMark/>
          </w:tcPr>
          <w:p w:rsidR="001711B5" w:rsidRPr="00BE5629" w:rsidRDefault="001711B5" w:rsidP="002F6E41">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62,50%</w:t>
            </w:r>
          </w:p>
        </w:tc>
      </w:tr>
      <w:tr w:rsidR="001711B5" w:rsidRPr="00BE5629" w:rsidTr="008E645C">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367" w:type="dxa"/>
            <w:shd w:val="clear" w:color="auto" w:fill="FFFFFF" w:themeFill="background1"/>
            <w:noWrap/>
            <w:hideMark/>
          </w:tcPr>
          <w:p w:rsidR="001711B5" w:rsidRPr="00BE5629" w:rsidRDefault="001711B5" w:rsidP="008E645C">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Lee ocasionalmente</w:t>
            </w:r>
          </w:p>
          <w:p w:rsidR="001711B5" w:rsidRPr="00BE5629" w:rsidRDefault="001711B5" w:rsidP="002F6E41">
            <w:pPr>
              <w:spacing w:before="0"/>
              <w:jc w:val="center"/>
              <w:rPr>
                <w:rFonts w:ascii="Arial" w:hAnsi="Arial" w:cs="Arial"/>
                <w:color w:val="000000"/>
                <w:sz w:val="24"/>
                <w:szCs w:val="24"/>
                <w:lang w:val="es-ES" w:eastAsia="es-ES"/>
              </w:rPr>
            </w:pPr>
          </w:p>
        </w:tc>
        <w:tc>
          <w:tcPr>
            <w:tcW w:w="2060" w:type="dxa"/>
            <w:shd w:val="clear" w:color="auto" w:fill="FFFFFF" w:themeFill="background1"/>
            <w:noWrap/>
            <w:hideMark/>
          </w:tcPr>
          <w:p w:rsidR="001711B5" w:rsidRPr="00BE5629" w:rsidRDefault="001711B5" w:rsidP="002F6E4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20</w:t>
            </w:r>
          </w:p>
        </w:tc>
        <w:tc>
          <w:tcPr>
            <w:tcW w:w="2142" w:type="dxa"/>
            <w:shd w:val="clear" w:color="auto" w:fill="FFFFFF" w:themeFill="background1"/>
            <w:noWrap/>
            <w:hideMark/>
          </w:tcPr>
          <w:p w:rsidR="001711B5" w:rsidRPr="00BE5629" w:rsidRDefault="001711B5" w:rsidP="002F6E4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12,50%</w:t>
            </w:r>
          </w:p>
        </w:tc>
      </w:tr>
      <w:tr w:rsidR="001711B5" w:rsidRPr="00BE5629" w:rsidTr="008E645C">
        <w:trPr>
          <w:trHeight w:val="193"/>
        </w:trPr>
        <w:tc>
          <w:tcPr>
            <w:cnfStyle w:val="001000000000" w:firstRow="0" w:lastRow="0" w:firstColumn="1" w:lastColumn="0" w:oddVBand="0" w:evenVBand="0" w:oddHBand="0" w:evenHBand="0" w:firstRowFirstColumn="0" w:firstRowLastColumn="0" w:lastRowFirstColumn="0" w:lastRowLastColumn="0"/>
            <w:tcW w:w="2367" w:type="dxa"/>
            <w:shd w:val="clear" w:color="auto" w:fill="FFFFFF" w:themeFill="background1"/>
            <w:noWrap/>
            <w:hideMark/>
          </w:tcPr>
          <w:p w:rsidR="001711B5" w:rsidRPr="00BE5629" w:rsidRDefault="001711B5" w:rsidP="002F6E41">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No lee nunca</w:t>
            </w:r>
          </w:p>
        </w:tc>
        <w:tc>
          <w:tcPr>
            <w:tcW w:w="2060" w:type="dxa"/>
            <w:shd w:val="clear" w:color="auto" w:fill="FFFFFF" w:themeFill="background1"/>
            <w:noWrap/>
            <w:hideMark/>
          </w:tcPr>
          <w:p w:rsidR="001711B5" w:rsidRPr="00BE5629" w:rsidRDefault="001711B5" w:rsidP="002F6E41">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w:t>
            </w:r>
          </w:p>
        </w:tc>
        <w:tc>
          <w:tcPr>
            <w:tcW w:w="2142" w:type="dxa"/>
            <w:shd w:val="clear" w:color="auto" w:fill="FFFFFF" w:themeFill="background1"/>
            <w:noWrap/>
            <w:hideMark/>
          </w:tcPr>
          <w:p w:rsidR="001711B5" w:rsidRPr="00BE5629" w:rsidRDefault="001711B5" w:rsidP="002F6E41">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6%</w:t>
            </w:r>
          </w:p>
        </w:tc>
      </w:tr>
      <w:tr w:rsidR="001711B5" w:rsidRPr="00BE5629" w:rsidTr="008E645C">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367" w:type="dxa"/>
            <w:shd w:val="clear" w:color="auto" w:fill="FFFFFF" w:themeFill="background1"/>
            <w:noWrap/>
            <w:hideMark/>
          </w:tcPr>
          <w:p w:rsidR="001711B5" w:rsidRPr="00BE5629" w:rsidRDefault="001711B5" w:rsidP="002F6E41">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Total</w:t>
            </w:r>
          </w:p>
        </w:tc>
        <w:tc>
          <w:tcPr>
            <w:tcW w:w="2060" w:type="dxa"/>
            <w:shd w:val="clear" w:color="auto" w:fill="FFFFFF" w:themeFill="background1"/>
            <w:noWrap/>
            <w:hideMark/>
          </w:tcPr>
          <w:p w:rsidR="001711B5" w:rsidRPr="00BE5629" w:rsidRDefault="001711B5" w:rsidP="002F6E4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2142" w:type="dxa"/>
            <w:shd w:val="clear" w:color="auto" w:fill="FFFFFF" w:themeFill="background1"/>
            <w:noWrap/>
            <w:hideMark/>
          </w:tcPr>
          <w:p w:rsidR="001711B5" w:rsidRPr="00BE5629" w:rsidRDefault="001711B5" w:rsidP="002F6E4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bl>
    <w:p w:rsidR="00B26C14" w:rsidRPr="00BE5629" w:rsidRDefault="00B26C14" w:rsidP="00B26C14">
      <w:pPr>
        <w:spacing w:line="360" w:lineRule="auto"/>
        <w:jc w:val="center"/>
        <w:rPr>
          <w:rFonts w:ascii="Arial" w:eastAsia="Calibri" w:hAnsi="Arial" w:cs="Arial"/>
          <w:b/>
          <w:sz w:val="24"/>
          <w:szCs w:val="24"/>
        </w:rPr>
      </w:pPr>
    </w:p>
    <w:p w:rsidR="006545CC" w:rsidRPr="00BE5629" w:rsidRDefault="006545CC" w:rsidP="006545CC">
      <w:pPr>
        <w:spacing w:line="360" w:lineRule="auto"/>
        <w:rPr>
          <w:rFonts w:ascii="Arial" w:eastAsia="Calibri" w:hAnsi="Arial" w:cs="Arial"/>
          <w:b/>
          <w:sz w:val="24"/>
          <w:szCs w:val="24"/>
        </w:rPr>
      </w:pPr>
    </w:p>
    <w:p w:rsidR="001711B5" w:rsidRPr="00BE5629" w:rsidRDefault="001711B5" w:rsidP="006545CC">
      <w:pPr>
        <w:spacing w:line="360" w:lineRule="auto"/>
        <w:rPr>
          <w:rFonts w:ascii="Arial" w:eastAsia="Calibri" w:hAnsi="Arial" w:cs="Arial"/>
          <w:b/>
          <w:sz w:val="24"/>
          <w:szCs w:val="24"/>
        </w:rPr>
      </w:pPr>
    </w:p>
    <w:p w:rsidR="001711B5" w:rsidRPr="00BE5629" w:rsidRDefault="001711B5" w:rsidP="006545CC">
      <w:pPr>
        <w:spacing w:line="360" w:lineRule="auto"/>
        <w:rPr>
          <w:rFonts w:ascii="Arial" w:eastAsia="Calibri" w:hAnsi="Arial" w:cs="Arial"/>
          <w:b/>
          <w:sz w:val="24"/>
          <w:szCs w:val="24"/>
        </w:rPr>
      </w:pPr>
    </w:p>
    <w:p w:rsidR="001711B5" w:rsidRPr="00BE5629" w:rsidRDefault="001711B5" w:rsidP="006545CC">
      <w:pPr>
        <w:spacing w:line="360" w:lineRule="auto"/>
        <w:rPr>
          <w:rFonts w:ascii="Arial" w:eastAsia="Calibri" w:hAnsi="Arial" w:cs="Arial"/>
          <w:b/>
          <w:sz w:val="24"/>
          <w:szCs w:val="24"/>
        </w:rPr>
      </w:pPr>
    </w:p>
    <w:p w:rsidR="001711B5" w:rsidRPr="00BE5629" w:rsidRDefault="001711B5" w:rsidP="006545CC">
      <w:pPr>
        <w:spacing w:line="360" w:lineRule="auto"/>
        <w:rPr>
          <w:rFonts w:ascii="Arial" w:eastAsia="Calibri" w:hAnsi="Arial" w:cs="Arial"/>
          <w:b/>
          <w:sz w:val="24"/>
          <w:szCs w:val="24"/>
        </w:rPr>
      </w:pPr>
    </w:p>
    <w:p w:rsidR="001711B5" w:rsidRPr="00BE5629" w:rsidRDefault="001711B5" w:rsidP="006545CC">
      <w:pPr>
        <w:spacing w:line="360" w:lineRule="auto"/>
        <w:rPr>
          <w:rFonts w:ascii="Arial" w:eastAsia="Calibri" w:hAnsi="Arial" w:cs="Arial"/>
          <w:b/>
          <w:sz w:val="24"/>
          <w:szCs w:val="24"/>
        </w:rPr>
      </w:pPr>
    </w:p>
    <w:p w:rsidR="002F6E41" w:rsidRPr="00BE5629" w:rsidRDefault="00D16227" w:rsidP="00D16227">
      <w:pPr>
        <w:pStyle w:val="Sinespaciado"/>
        <w:spacing w:after="240"/>
        <w:jc w:val="center"/>
        <w:rPr>
          <w:rFonts w:ascii="Arial" w:eastAsia="Calibri" w:hAnsi="Arial" w:cs="Arial"/>
          <w:b/>
          <w:sz w:val="24"/>
          <w:szCs w:val="24"/>
        </w:rPr>
      </w:pPr>
      <w:r>
        <w:rPr>
          <w:rFonts w:ascii="Arial" w:eastAsia="Calibri" w:hAnsi="Arial" w:cs="Arial"/>
          <w:b/>
          <w:sz w:val="24"/>
          <w:szCs w:val="24"/>
        </w:rPr>
        <w:t>Fuente: elaboración propia</w:t>
      </w:r>
    </w:p>
    <w:p w:rsidR="001711B5" w:rsidRPr="00BE5629" w:rsidRDefault="002F6E41" w:rsidP="00FB2DD9">
      <w:pPr>
        <w:pStyle w:val="Sinespaciado"/>
        <w:spacing w:after="240"/>
        <w:jc w:val="center"/>
        <w:rPr>
          <w:rFonts w:ascii="Arial" w:eastAsia="Calibri" w:hAnsi="Arial" w:cs="Arial"/>
          <w:b/>
          <w:sz w:val="24"/>
          <w:szCs w:val="24"/>
        </w:rPr>
      </w:pPr>
      <w:r w:rsidRPr="00BE5629">
        <w:rPr>
          <w:rFonts w:ascii="Arial" w:eastAsia="Calibri" w:hAnsi="Arial" w:cs="Arial"/>
          <w:b/>
          <w:sz w:val="24"/>
          <w:szCs w:val="24"/>
        </w:rPr>
        <w:t>FIGURA1:</w:t>
      </w:r>
    </w:p>
    <w:p w:rsidR="001711B5" w:rsidRPr="00BE5629" w:rsidRDefault="00EA03AF" w:rsidP="00FB2DD9">
      <w:pPr>
        <w:jc w:val="center"/>
        <w:rPr>
          <w:rFonts w:ascii="Arial" w:eastAsia="Calibri" w:hAnsi="Arial" w:cs="Arial"/>
          <w:b/>
          <w:sz w:val="24"/>
          <w:szCs w:val="24"/>
        </w:rPr>
      </w:pPr>
      <w:r w:rsidRPr="00BE5629">
        <w:rPr>
          <w:b/>
          <w:noProof/>
          <w:lang w:val="es-ES" w:eastAsia="es-ES"/>
        </w:rPr>
        <w:drawing>
          <wp:inline distT="0" distB="0" distL="0" distR="0" wp14:anchorId="27FC8297" wp14:editId="1D2AA004">
            <wp:extent cx="3823855" cy="2339439"/>
            <wp:effectExtent l="0" t="0" r="24765" b="2286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043E" w:rsidRPr="00DE417E" w:rsidRDefault="00243D73" w:rsidP="002F6E41">
      <w:pP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2F6E41" w:rsidRPr="00DE417E" w:rsidRDefault="002F6E41" w:rsidP="002F6E41">
      <w:pPr>
        <w:rPr>
          <w:rFonts w:ascii="Arial" w:eastAsia="Calibri" w:hAnsi="Arial" w:cs="Arial"/>
          <w:sz w:val="24"/>
          <w:szCs w:val="24"/>
        </w:rPr>
      </w:pPr>
    </w:p>
    <w:p w:rsidR="00243D73" w:rsidRPr="00BE5629" w:rsidRDefault="00243D73" w:rsidP="00243D73">
      <w:pPr>
        <w:spacing w:line="360" w:lineRule="auto"/>
        <w:rPr>
          <w:rFonts w:ascii="Arial" w:eastAsia="Calibri" w:hAnsi="Arial" w:cs="Arial"/>
          <w:b/>
          <w:sz w:val="24"/>
          <w:szCs w:val="24"/>
        </w:rPr>
      </w:pPr>
      <w:r w:rsidRPr="00BE5629">
        <w:rPr>
          <w:rFonts w:ascii="Arial" w:eastAsia="Calibri" w:hAnsi="Arial" w:cs="Arial"/>
          <w:b/>
          <w:sz w:val="24"/>
          <w:szCs w:val="24"/>
        </w:rPr>
        <w:t>Interpretación</w:t>
      </w:r>
      <w:r w:rsidR="008E7058">
        <w:rPr>
          <w:rFonts w:ascii="Arial" w:eastAsia="Calibri" w:hAnsi="Arial" w:cs="Arial"/>
          <w:b/>
          <w:sz w:val="24"/>
          <w:szCs w:val="24"/>
        </w:rPr>
        <w:t>:</w:t>
      </w:r>
    </w:p>
    <w:p w:rsidR="00243D73" w:rsidRPr="00DE417E" w:rsidRDefault="00243D73" w:rsidP="00FB2DD9">
      <w:pPr>
        <w:spacing w:line="360" w:lineRule="auto"/>
        <w:jc w:val="both"/>
        <w:rPr>
          <w:rFonts w:ascii="Arial" w:eastAsia="Calibri" w:hAnsi="Arial" w:cs="Arial"/>
          <w:sz w:val="24"/>
          <w:szCs w:val="24"/>
        </w:rPr>
      </w:pPr>
      <w:r w:rsidRPr="00DE417E">
        <w:rPr>
          <w:rFonts w:ascii="Arial" w:eastAsia="Calibri" w:hAnsi="Arial" w:cs="Arial"/>
          <w:sz w:val="24"/>
          <w:szCs w:val="24"/>
        </w:rPr>
        <w:t xml:space="preserve">Como se puede apreciar en la tabla Nº </w:t>
      </w:r>
      <w:r w:rsidR="00DB0548" w:rsidRPr="00DE417E">
        <w:rPr>
          <w:rFonts w:ascii="Arial" w:eastAsia="Calibri" w:hAnsi="Arial" w:cs="Arial"/>
          <w:sz w:val="24"/>
          <w:szCs w:val="24"/>
        </w:rPr>
        <w:t>2</w:t>
      </w:r>
      <w:r w:rsidRPr="00DE417E">
        <w:rPr>
          <w:rFonts w:ascii="Arial" w:eastAsia="Calibri" w:hAnsi="Arial" w:cs="Arial"/>
          <w:sz w:val="24"/>
          <w:szCs w:val="24"/>
        </w:rPr>
        <w:t xml:space="preserve">,  de los 160 encuestados, </w:t>
      </w:r>
      <w:r w:rsidR="00B97681" w:rsidRPr="00DE417E">
        <w:rPr>
          <w:rFonts w:ascii="Arial" w:eastAsia="Calibri" w:hAnsi="Arial" w:cs="Arial"/>
          <w:sz w:val="24"/>
          <w:szCs w:val="24"/>
        </w:rPr>
        <w:t>100</w:t>
      </w:r>
      <w:r w:rsidRPr="00DE417E">
        <w:rPr>
          <w:rFonts w:ascii="Arial" w:eastAsia="Calibri" w:hAnsi="Arial" w:cs="Arial"/>
          <w:sz w:val="24"/>
          <w:szCs w:val="24"/>
        </w:rPr>
        <w:t xml:space="preserve"> indican </w:t>
      </w:r>
      <w:r w:rsidR="00B97681" w:rsidRPr="00DE417E">
        <w:rPr>
          <w:rFonts w:ascii="Arial" w:eastAsia="Calibri" w:hAnsi="Arial" w:cs="Arial"/>
          <w:sz w:val="24"/>
          <w:szCs w:val="24"/>
        </w:rPr>
        <w:t>que leen semanalmente, 30 indican que leen diariamente</w:t>
      </w:r>
      <w:r w:rsidRPr="00DE417E">
        <w:rPr>
          <w:rFonts w:ascii="Arial" w:eastAsia="Calibri" w:hAnsi="Arial" w:cs="Arial"/>
          <w:sz w:val="24"/>
          <w:szCs w:val="24"/>
        </w:rPr>
        <w:t>,</w:t>
      </w:r>
      <w:r w:rsidR="00B97681" w:rsidRPr="00DE417E">
        <w:rPr>
          <w:rFonts w:ascii="Arial" w:eastAsia="Calibri" w:hAnsi="Arial" w:cs="Arial"/>
          <w:sz w:val="24"/>
          <w:szCs w:val="24"/>
        </w:rPr>
        <w:t xml:space="preserve"> 20 leen ocasionalmente y 10 indican que no lee nunca</w:t>
      </w:r>
      <w:r w:rsidRPr="00DE417E">
        <w:rPr>
          <w:rFonts w:ascii="Arial" w:eastAsia="Calibri" w:hAnsi="Arial" w:cs="Arial"/>
          <w:sz w:val="24"/>
          <w:szCs w:val="24"/>
        </w:rPr>
        <w:t>.</w:t>
      </w:r>
    </w:p>
    <w:p w:rsidR="006545CC" w:rsidRPr="00DE417E" w:rsidRDefault="00EA03AF" w:rsidP="00FB2DD9">
      <w:pPr>
        <w:spacing w:line="360" w:lineRule="auto"/>
        <w:jc w:val="both"/>
        <w:rPr>
          <w:rFonts w:ascii="Arial" w:eastAsia="Calibri" w:hAnsi="Arial" w:cs="Arial"/>
          <w:sz w:val="24"/>
          <w:szCs w:val="24"/>
        </w:rPr>
      </w:pPr>
      <w:r w:rsidRPr="00DE417E">
        <w:rPr>
          <w:rFonts w:ascii="Arial" w:eastAsia="Calibri" w:hAnsi="Arial" w:cs="Arial"/>
          <w:sz w:val="24"/>
          <w:szCs w:val="24"/>
        </w:rPr>
        <w:t>El 62% de los encuestados indican que leen semanalmente, el 19% indican que leen diariamente, 13% leen ocasionalmente y el 6% indican que no leen nunca.</w:t>
      </w:r>
    </w:p>
    <w:p w:rsidR="00DE417E" w:rsidRDefault="00DE417E" w:rsidP="00AD1257">
      <w:pPr>
        <w:spacing w:line="360" w:lineRule="auto"/>
        <w:jc w:val="center"/>
        <w:rPr>
          <w:rFonts w:ascii="Arial" w:eastAsia="Calibri" w:hAnsi="Arial" w:cs="Arial"/>
          <w:b/>
          <w:sz w:val="24"/>
          <w:szCs w:val="24"/>
        </w:rPr>
      </w:pPr>
    </w:p>
    <w:p w:rsidR="00121110" w:rsidRPr="00BE5629" w:rsidRDefault="00121110" w:rsidP="00AD1257">
      <w:pPr>
        <w:spacing w:line="360" w:lineRule="auto"/>
        <w:jc w:val="center"/>
        <w:rPr>
          <w:rFonts w:ascii="Arial" w:eastAsia="Calibri" w:hAnsi="Arial" w:cs="Arial"/>
          <w:b/>
          <w:sz w:val="24"/>
          <w:szCs w:val="24"/>
        </w:rPr>
      </w:pPr>
      <w:r w:rsidRPr="00BE5629">
        <w:rPr>
          <w:rFonts w:ascii="Arial" w:eastAsia="Calibri" w:hAnsi="Arial" w:cs="Arial"/>
          <w:b/>
          <w:sz w:val="24"/>
          <w:szCs w:val="24"/>
        </w:rPr>
        <w:lastRenderedPageBreak/>
        <w:t>TABLA Nº3</w:t>
      </w:r>
    </w:p>
    <w:p w:rsidR="00104689" w:rsidRPr="00D16227" w:rsidRDefault="006545CC" w:rsidP="00DE417E">
      <w:pPr>
        <w:pStyle w:val="Sinespaciado"/>
        <w:spacing w:after="240"/>
        <w:jc w:val="center"/>
        <w:rPr>
          <w:rFonts w:ascii="Arial" w:eastAsia="Calibri" w:hAnsi="Arial" w:cs="Arial"/>
          <w:i/>
          <w:sz w:val="24"/>
          <w:szCs w:val="24"/>
        </w:rPr>
      </w:pPr>
      <w:r w:rsidRPr="00D16227">
        <w:rPr>
          <w:rFonts w:ascii="Arial" w:eastAsia="Calibri" w:hAnsi="Arial" w:cs="Arial"/>
          <w:i/>
          <w:sz w:val="24"/>
          <w:szCs w:val="24"/>
        </w:rPr>
        <w:t>Distribución porcentual de respuestas de los estudiantes sobre el motivo o razón principal por la que lee.</w:t>
      </w:r>
    </w:p>
    <w:tbl>
      <w:tblPr>
        <w:tblStyle w:val="Sombreadoclaro"/>
        <w:tblW w:w="8422" w:type="dxa"/>
        <w:jc w:val="center"/>
        <w:shd w:val="clear" w:color="auto" w:fill="FFFFFF" w:themeFill="background1"/>
        <w:tblLook w:val="04A0" w:firstRow="1" w:lastRow="0" w:firstColumn="1" w:lastColumn="0" w:noHBand="0" w:noVBand="1"/>
      </w:tblPr>
      <w:tblGrid>
        <w:gridCol w:w="3704"/>
        <w:gridCol w:w="3197"/>
        <w:gridCol w:w="1521"/>
      </w:tblGrid>
      <w:tr w:rsidR="00AD1257" w:rsidRPr="00BE5629" w:rsidTr="00A51331">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3197" w:type="dxa"/>
            <w:shd w:val="clear" w:color="auto" w:fill="FFFFFF" w:themeFill="background1"/>
            <w:noWrap/>
            <w:hideMark/>
          </w:tcPr>
          <w:p w:rsidR="00AD1257" w:rsidRPr="00BE5629" w:rsidRDefault="00AD1257" w:rsidP="00AD1257">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Nº de encuestados</w:t>
            </w:r>
          </w:p>
        </w:tc>
        <w:tc>
          <w:tcPr>
            <w:tcW w:w="1521" w:type="dxa"/>
            <w:shd w:val="clear" w:color="auto" w:fill="FFFFFF" w:themeFill="background1"/>
            <w:noWrap/>
            <w:hideMark/>
          </w:tcPr>
          <w:p w:rsidR="00AD1257" w:rsidRPr="00BE5629" w:rsidRDefault="00AD1257" w:rsidP="00AD1257">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3F6AA9" w:rsidRPr="00BE5629" w:rsidTr="00A5133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Por diversión</w:t>
            </w:r>
          </w:p>
        </w:tc>
        <w:tc>
          <w:tcPr>
            <w:tcW w:w="3197" w:type="dxa"/>
            <w:shd w:val="clear" w:color="auto" w:fill="FFFFFF" w:themeFill="background1"/>
            <w:noWrap/>
            <w:hideMark/>
          </w:tcPr>
          <w:p w:rsidR="00AD1257" w:rsidRPr="00BE5629" w:rsidRDefault="00AD1257" w:rsidP="00AD125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w:t>
            </w:r>
          </w:p>
        </w:tc>
        <w:tc>
          <w:tcPr>
            <w:tcW w:w="1521" w:type="dxa"/>
            <w:shd w:val="clear" w:color="auto" w:fill="FFFFFF" w:themeFill="background1"/>
            <w:noWrap/>
            <w:hideMark/>
          </w:tcPr>
          <w:p w:rsidR="00AD1257" w:rsidRPr="00BE5629" w:rsidRDefault="00AD1257" w:rsidP="00FB2DD9">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6%</w:t>
            </w:r>
          </w:p>
        </w:tc>
      </w:tr>
      <w:tr w:rsidR="00AD1257" w:rsidRPr="00BE5629" w:rsidTr="00A51331">
        <w:trPr>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 xml:space="preserve"> Para pasar el tiempo</w:t>
            </w:r>
          </w:p>
        </w:tc>
        <w:tc>
          <w:tcPr>
            <w:tcW w:w="3197" w:type="dxa"/>
            <w:shd w:val="clear" w:color="auto" w:fill="FFFFFF" w:themeFill="background1"/>
            <w:noWrap/>
            <w:hideMark/>
          </w:tcPr>
          <w:p w:rsidR="00AD1257" w:rsidRPr="00BE5629" w:rsidRDefault="00AD1257" w:rsidP="00AD1257">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20</w:t>
            </w:r>
          </w:p>
        </w:tc>
        <w:tc>
          <w:tcPr>
            <w:tcW w:w="1521" w:type="dxa"/>
            <w:shd w:val="clear" w:color="auto" w:fill="FFFFFF" w:themeFill="background1"/>
            <w:noWrap/>
            <w:hideMark/>
          </w:tcPr>
          <w:p w:rsidR="00AD1257" w:rsidRPr="00BE5629" w:rsidRDefault="00AD1257" w:rsidP="00FB2DD9">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12,50%</w:t>
            </w:r>
          </w:p>
        </w:tc>
      </w:tr>
      <w:tr w:rsidR="003F6AA9" w:rsidRPr="00BE5629" w:rsidTr="00A5133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 xml:space="preserve"> Para aprender</w:t>
            </w:r>
          </w:p>
        </w:tc>
        <w:tc>
          <w:tcPr>
            <w:tcW w:w="3197" w:type="dxa"/>
            <w:shd w:val="clear" w:color="auto" w:fill="FFFFFF" w:themeFill="background1"/>
            <w:noWrap/>
            <w:hideMark/>
          </w:tcPr>
          <w:p w:rsidR="00AD1257" w:rsidRPr="00BE5629" w:rsidRDefault="00AD1257" w:rsidP="00AD125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50</w:t>
            </w:r>
          </w:p>
        </w:tc>
        <w:tc>
          <w:tcPr>
            <w:tcW w:w="1521" w:type="dxa"/>
            <w:shd w:val="clear" w:color="auto" w:fill="FFFFFF" w:themeFill="background1"/>
            <w:noWrap/>
            <w:hideMark/>
          </w:tcPr>
          <w:p w:rsidR="00AD1257" w:rsidRPr="00BE5629" w:rsidRDefault="00AD1257" w:rsidP="00FB2DD9">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31,25%</w:t>
            </w:r>
          </w:p>
        </w:tc>
      </w:tr>
      <w:tr w:rsidR="00AD1257" w:rsidRPr="00BE5629" w:rsidTr="00A51331">
        <w:trPr>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 xml:space="preserve">Por consejo de mis padres </w:t>
            </w:r>
          </w:p>
        </w:tc>
        <w:tc>
          <w:tcPr>
            <w:tcW w:w="3197" w:type="dxa"/>
            <w:shd w:val="clear" w:color="auto" w:fill="FFFFFF" w:themeFill="background1"/>
            <w:noWrap/>
            <w:hideMark/>
          </w:tcPr>
          <w:p w:rsidR="00AD1257" w:rsidRPr="00BE5629" w:rsidRDefault="00AD1257" w:rsidP="00AD1257">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30</w:t>
            </w:r>
          </w:p>
        </w:tc>
        <w:tc>
          <w:tcPr>
            <w:tcW w:w="1521" w:type="dxa"/>
            <w:shd w:val="clear" w:color="auto" w:fill="FFFFFF" w:themeFill="background1"/>
            <w:noWrap/>
            <w:hideMark/>
          </w:tcPr>
          <w:p w:rsidR="00AD1257" w:rsidRPr="00BE5629" w:rsidRDefault="00AD1257" w:rsidP="00FB2DD9">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19%</w:t>
            </w:r>
          </w:p>
        </w:tc>
      </w:tr>
      <w:tr w:rsidR="003F6AA9" w:rsidRPr="00BE5629" w:rsidTr="00A5133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Por consejo de mis profesores</w:t>
            </w:r>
          </w:p>
        </w:tc>
        <w:tc>
          <w:tcPr>
            <w:tcW w:w="3197" w:type="dxa"/>
            <w:shd w:val="clear" w:color="auto" w:fill="FFFFFF" w:themeFill="background1"/>
            <w:noWrap/>
            <w:hideMark/>
          </w:tcPr>
          <w:p w:rsidR="00AD1257" w:rsidRPr="00BE5629" w:rsidRDefault="00AD1257" w:rsidP="00AD125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40</w:t>
            </w:r>
          </w:p>
        </w:tc>
        <w:tc>
          <w:tcPr>
            <w:tcW w:w="1521" w:type="dxa"/>
            <w:shd w:val="clear" w:color="auto" w:fill="FFFFFF" w:themeFill="background1"/>
            <w:noWrap/>
            <w:hideMark/>
          </w:tcPr>
          <w:p w:rsidR="00AD1257" w:rsidRPr="00BE5629" w:rsidRDefault="00AD1257" w:rsidP="00FB2DD9">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25%</w:t>
            </w:r>
          </w:p>
        </w:tc>
      </w:tr>
      <w:tr w:rsidR="00AD1257" w:rsidRPr="00BE5629" w:rsidTr="00A51331">
        <w:trPr>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rPr>
                <w:rFonts w:ascii="Arial" w:hAnsi="Arial" w:cs="Arial"/>
                <w:color w:val="000000"/>
                <w:sz w:val="24"/>
                <w:szCs w:val="24"/>
                <w:lang w:val="es-ES" w:eastAsia="es-ES"/>
              </w:rPr>
            </w:pPr>
            <w:r w:rsidRPr="00BE5629">
              <w:rPr>
                <w:rFonts w:ascii="Arial" w:hAnsi="Arial" w:cs="Arial"/>
                <w:color w:val="000000"/>
                <w:sz w:val="24"/>
                <w:szCs w:val="24"/>
                <w:lang w:val="es-ES" w:eastAsia="es-ES"/>
              </w:rPr>
              <w:t>Por influjo de mis amigos</w:t>
            </w:r>
          </w:p>
        </w:tc>
        <w:tc>
          <w:tcPr>
            <w:tcW w:w="3197" w:type="dxa"/>
            <w:shd w:val="clear" w:color="auto" w:fill="FFFFFF" w:themeFill="background1"/>
            <w:noWrap/>
            <w:hideMark/>
          </w:tcPr>
          <w:p w:rsidR="00AD1257" w:rsidRPr="00BE5629" w:rsidRDefault="00AD1257" w:rsidP="00AD1257">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w:t>
            </w:r>
          </w:p>
        </w:tc>
        <w:tc>
          <w:tcPr>
            <w:tcW w:w="1521" w:type="dxa"/>
            <w:shd w:val="clear" w:color="auto" w:fill="FFFFFF" w:themeFill="background1"/>
            <w:noWrap/>
            <w:hideMark/>
          </w:tcPr>
          <w:p w:rsidR="00AD1257" w:rsidRPr="00BE5629" w:rsidRDefault="00AD1257" w:rsidP="00FB2DD9">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6,25%</w:t>
            </w:r>
          </w:p>
        </w:tc>
      </w:tr>
      <w:tr w:rsidR="003F6AA9" w:rsidRPr="00BE5629" w:rsidTr="00A5133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704" w:type="dxa"/>
            <w:shd w:val="clear" w:color="auto" w:fill="FFFFFF" w:themeFill="background1"/>
            <w:noWrap/>
            <w:hideMark/>
          </w:tcPr>
          <w:p w:rsidR="00AD1257" w:rsidRPr="00BE5629" w:rsidRDefault="00AD1257" w:rsidP="00AD1257">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Total</w:t>
            </w:r>
          </w:p>
        </w:tc>
        <w:tc>
          <w:tcPr>
            <w:tcW w:w="3197" w:type="dxa"/>
            <w:shd w:val="clear" w:color="auto" w:fill="FFFFFF" w:themeFill="background1"/>
            <w:noWrap/>
            <w:hideMark/>
          </w:tcPr>
          <w:p w:rsidR="00AD1257" w:rsidRPr="00BE5629" w:rsidRDefault="00AD1257" w:rsidP="00AD125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1521" w:type="dxa"/>
            <w:shd w:val="clear" w:color="auto" w:fill="FFFFFF" w:themeFill="background1"/>
            <w:noWrap/>
            <w:hideMark/>
          </w:tcPr>
          <w:p w:rsidR="00AD1257" w:rsidRPr="00BE5629" w:rsidRDefault="00AD1257" w:rsidP="00FB2DD9">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bl>
    <w:p w:rsidR="00FB2DD9" w:rsidRPr="00BE5629" w:rsidRDefault="00D16227" w:rsidP="00FB2DD9">
      <w:pPr>
        <w:jc w:val="center"/>
        <w:rPr>
          <w:rFonts w:ascii="Arial" w:eastAsia="Calibri" w:hAnsi="Arial" w:cs="Arial"/>
          <w:b/>
          <w:sz w:val="24"/>
          <w:szCs w:val="24"/>
        </w:rPr>
      </w:pPr>
      <w:r>
        <w:rPr>
          <w:rFonts w:ascii="Arial" w:eastAsia="Calibri" w:hAnsi="Arial" w:cs="Arial"/>
          <w:b/>
          <w:sz w:val="24"/>
          <w:szCs w:val="24"/>
        </w:rPr>
        <w:t>Fuente: elaboración propia</w:t>
      </w:r>
    </w:p>
    <w:p w:rsidR="00121110" w:rsidRPr="00BE5629" w:rsidRDefault="00FB2DD9" w:rsidP="00FB2DD9">
      <w:pPr>
        <w:jc w:val="center"/>
        <w:rPr>
          <w:rFonts w:ascii="Arial" w:eastAsia="Calibri" w:hAnsi="Arial" w:cs="Arial"/>
          <w:b/>
          <w:sz w:val="24"/>
          <w:szCs w:val="24"/>
        </w:rPr>
      </w:pPr>
      <w:r w:rsidRPr="00BE5629">
        <w:rPr>
          <w:rFonts w:ascii="Arial" w:eastAsia="Calibri" w:hAnsi="Arial" w:cs="Arial"/>
          <w:b/>
          <w:sz w:val="24"/>
          <w:szCs w:val="24"/>
        </w:rPr>
        <w:t>FIGURA 3</w:t>
      </w:r>
    </w:p>
    <w:p w:rsidR="00F8043E" w:rsidRPr="00BE5629" w:rsidRDefault="00121110" w:rsidP="00AD1257">
      <w:pPr>
        <w:jc w:val="center"/>
        <w:rPr>
          <w:rFonts w:ascii="Arial" w:eastAsia="Calibri" w:hAnsi="Arial" w:cs="Arial"/>
          <w:b/>
          <w:sz w:val="24"/>
          <w:szCs w:val="24"/>
        </w:rPr>
      </w:pPr>
      <w:r w:rsidRPr="00BE5629">
        <w:rPr>
          <w:b/>
          <w:noProof/>
          <w:sz w:val="24"/>
          <w:szCs w:val="24"/>
          <w:lang w:val="es-ES" w:eastAsia="es-ES"/>
        </w:rPr>
        <w:drawing>
          <wp:inline distT="0" distB="0" distL="0" distR="0" wp14:anchorId="62BE01FC" wp14:editId="2E5EFA16">
            <wp:extent cx="4857007" cy="2339439"/>
            <wp:effectExtent l="0" t="0" r="20320" b="2286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21110" w:rsidRPr="00DE417E" w:rsidRDefault="00121110" w:rsidP="00A51331">
      <w:pPr>
        <w:jc w:val="cente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121110" w:rsidRPr="00DE417E" w:rsidRDefault="00121110" w:rsidP="00121110">
      <w:pPr>
        <w:rPr>
          <w:rFonts w:ascii="Arial" w:eastAsia="Calibri" w:hAnsi="Arial" w:cs="Arial"/>
          <w:sz w:val="24"/>
          <w:szCs w:val="24"/>
        </w:rPr>
      </w:pPr>
    </w:p>
    <w:p w:rsidR="00AD1257" w:rsidRPr="00BE5629" w:rsidRDefault="00AD1257" w:rsidP="00AD1257">
      <w:pPr>
        <w:spacing w:line="360" w:lineRule="auto"/>
        <w:rPr>
          <w:rFonts w:ascii="Arial" w:eastAsia="Calibri" w:hAnsi="Arial" w:cs="Arial"/>
          <w:b/>
          <w:sz w:val="24"/>
          <w:szCs w:val="24"/>
        </w:rPr>
      </w:pPr>
      <w:r w:rsidRPr="00BE5629">
        <w:rPr>
          <w:rFonts w:ascii="Arial" w:eastAsia="Calibri" w:hAnsi="Arial" w:cs="Arial"/>
          <w:b/>
          <w:sz w:val="24"/>
          <w:szCs w:val="24"/>
        </w:rPr>
        <w:t>Interpretación</w:t>
      </w:r>
      <w:r w:rsidR="008E7058">
        <w:rPr>
          <w:rFonts w:ascii="Arial" w:eastAsia="Calibri" w:hAnsi="Arial" w:cs="Arial"/>
          <w:b/>
          <w:sz w:val="24"/>
          <w:szCs w:val="24"/>
        </w:rPr>
        <w:t>:</w:t>
      </w:r>
    </w:p>
    <w:p w:rsidR="00AD1257" w:rsidRPr="00DE417E" w:rsidRDefault="00AD1257" w:rsidP="00AD1257">
      <w:pPr>
        <w:spacing w:line="360" w:lineRule="auto"/>
        <w:jc w:val="both"/>
        <w:rPr>
          <w:rFonts w:ascii="Arial" w:eastAsia="Calibri" w:hAnsi="Arial" w:cs="Arial"/>
          <w:sz w:val="24"/>
          <w:szCs w:val="24"/>
        </w:rPr>
      </w:pPr>
      <w:r w:rsidRPr="00DE417E">
        <w:rPr>
          <w:rFonts w:ascii="Arial" w:eastAsia="Calibri" w:hAnsi="Arial" w:cs="Arial"/>
          <w:sz w:val="24"/>
          <w:szCs w:val="24"/>
        </w:rPr>
        <w:t xml:space="preserve">Como se puede apreciar en la tabla Nº </w:t>
      </w:r>
      <w:r w:rsidR="006565DB" w:rsidRPr="00DE417E">
        <w:rPr>
          <w:rFonts w:ascii="Arial" w:eastAsia="Calibri" w:hAnsi="Arial" w:cs="Arial"/>
          <w:sz w:val="24"/>
          <w:szCs w:val="24"/>
        </w:rPr>
        <w:t>3</w:t>
      </w:r>
      <w:r w:rsidRPr="00DE417E">
        <w:rPr>
          <w:rFonts w:ascii="Arial" w:eastAsia="Calibri" w:hAnsi="Arial" w:cs="Arial"/>
          <w:sz w:val="24"/>
          <w:szCs w:val="24"/>
        </w:rPr>
        <w:t xml:space="preserve">,  de los 160 encuestados, </w:t>
      </w:r>
      <w:r w:rsidR="006565DB" w:rsidRPr="00DE417E">
        <w:rPr>
          <w:rFonts w:ascii="Arial" w:eastAsia="Calibri" w:hAnsi="Arial" w:cs="Arial"/>
          <w:sz w:val="24"/>
          <w:szCs w:val="24"/>
        </w:rPr>
        <w:t>50 indican que leen para aprender, 40 por consejo de los profesores, 30 por consejo de los padres, 20 indican que leen para pasar el tiempo, 10 leen por diversión y 10 por influjo de los amigos.</w:t>
      </w:r>
    </w:p>
    <w:p w:rsidR="0001188B" w:rsidRPr="00BE5629" w:rsidRDefault="0001188B" w:rsidP="0001188B">
      <w:pPr>
        <w:spacing w:line="360" w:lineRule="auto"/>
        <w:jc w:val="both"/>
        <w:rPr>
          <w:rFonts w:ascii="Arial" w:eastAsia="Calibri" w:hAnsi="Arial" w:cs="Arial"/>
          <w:b/>
          <w:sz w:val="24"/>
          <w:szCs w:val="24"/>
        </w:rPr>
      </w:pPr>
      <w:r w:rsidRPr="00DE417E">
        <w:rPr>
          <w:rFonts w:ascii="Arial" w:eastAsia="Calibri" w:hAnsi="Arial" w:cs="Arial"/>
          <w:sz w:val="24"/>
          <w:szCs w:val="24"/>
        </w:rPr>
        <w:t>El 31% de los encuestados indican que la razón principal por la que leen es para aprender, el 25% lo hacen por consejo de los profesores, el 19% leen por consejo de los padres, el 13% leen para pasar el tiempo, el 10% leen por diversión y el 10% por influjo de los amigos.</w:t>
      </w:r>
    </w:p>
    <w:p w:rsidR="00267807" w:rsidRPr="00BE5629" w:rsidRDefault="00267807" w:rsidP="00267807">
      <w:pPr>
        <w:tabs>
          <w:tab w:val="left" w:pos="4769"/>
        </w:tabs>
        <w:spacing w:line="360" w:lineRule="auto"/>
        <w:jc w:val="center"/>
        <w:rPr>
          <w:rFonts w:ascii="Arial" w:eastAsia="Calibri" w:hAnsi="Arial" w:cs="Arial"/>
          <w:b/>
          <w:sz w:val="24"/>
          <w:szCs w:val="24"/>
        </w:rPr>
      </w:pPr>
      <w:r w:rsidRPr="00BE5629">
        <w:rPr>
          <w:rFonts w:ascii="Arial" w:eastAsia="Calibri" w:hAnsi="Arial" w:cs="Arial"/>
          <w:b/>
          <w:sz w:val="24"/>
          <w:szCs w:val="24"/>
        </w:rPr>
        <w:lastRenderedPageBreak/>
        <w:t>TABLA Nº 4</w:t>
      </w:r>
    </w:p>
    <w:p w:rsidR="00F8043E" w:rsidRPr="00DE417E" w:rsidRDefault="00E10181" w:rsidP="00DE417E">
      <w:pPr>
        <w:pStyle w:val="Sinespaciado"/>
        <w:spacing w:after="240"/>
        <w:jc w:val="center"/>
        <w:rPr>
          <w:rFonts w:ascii="Arial" w:eastAsia="Calibri" w:hAnsi="Arial" w:cs="Arial"/>
          <w:sz w:val="24"/>
          <w:szCs w:val="24"/>
        </w:rPr>
      </w:pPr>
      <w:r w:rsidRPr="00D16227">
        <w:rPr>
          <w:rFonts w:ascii="Arial" w:eastAsia="Calibri" w:hAnsi="Arial" w:cs="Arial"/>
          <w:i/>
          <w:sz w:val="24"/>
          <w:szCs w:val="24"/>
        </w:rPr>
        <w:t>Distribución porcentual de respuestas de los estudiantes sobre los aspectos más valoras en la lectura</w:t>
      </w:r>
      <w:r w:rsidRPr="00DE417E">
        <w:rPr>
          <w:rFonts w:ascii="Arial" w:eastAsia="Calibri" w:hAnsi="Arial" w:cs="Arial"/>
          <w:sz w:val="24"/>
          <w:szCs w:val="24"/>
        </w:rPr>
        <w:t>.</w:t>
      </w:r>
    </w:p>
    <w:tbl>
      <w:tblPr>
        <w:tblStyle w:val="Sombreadoclaro"/>
        <w:tblW w:w="7354" w:type="dxa"/>
        <w:jc w:val="center"/>
        <w:shd w:val="clear" w:color="auto" w:fill="FFFFFF" w:themeFill="background1"/>
        <w:tblLook w:val="04A0" w:firstRow="1" w:lastRow="0" w:firstColumn="1" w:lastColumn="0" w:noHBand="0" w:noVBand="1"/>
      </w:tblPr>
      <w:tblGrid>
        <w:gridCol w:w="3234"/>
        <w:gridCol w:w="2791"/>
        <w:gridCol w:w="1329"/>
      </w:tblGrid>
      <w:tr w:rsidR="00267807" w:rsidRPr="00BE5629" w:rsidTr="00A51331">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rPr>
                <w:rFonts w:ascii="Calibri" w:hAnsi="Calibri" w:cs="Calibri"/>
                <w:color w:val="000000"/>
                <w:lang w:val="es-ES" w:eastAsia="es-ES"/>
              </w:rPr>
            </w:pPr>
            <w:r w:rsidRPr="00BE5629">
              <w:rPr>
                <w:rFonts w:ascii="Calibri" w:hAnsi="Calibri" w:cs="Calibri"/>
                <w:color w:val="000000"/>
                <w:lang w:val="es-ES" w:eastAsia="es-ES"/>
              </w:rPr>
              <w:t>Alternativa</w:t>
            </w:r>
          </w:p>
        </w:tc>
        <w:tc>
          <w:tcPr>
            <w:tcW w:w="2791" w:type="dxa"/>
            <w:shd w:val="clear" w:color="auto" w:fill="FFFFFF" w:themeFill="background1"/>
            <w:noWrap/>
            <w:hideMark/>
          </w:tcPr>
          <w:p w:rsidR="00267807" w:rsidRPr="00BE5629" w:rsidRDefault="00267807" w:rsidP="00267807">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eastAsia="es-ES"/>
              </w:rPr>
            </w:pPr>
            <w:r w:rsidRPr="00BE5629">
              <w:rPr>
                <w:rFonts w:ascii="Calibri" w:hAnsi="Calibri" w:cs="Calibri"/>
                <w:color w:val="000000"/>
                <w:lang w:val="es-ES" w:eastAsia="es-ES"/>
              </w:rPr>
              <w:t>Nº de encuestados</w:t>
            </w:r>
          </w:p>
        </w:tc>
        <w:tc>
          <w:tcPr>
            <w:tcW w:w="1329" w:type="dxa"/>
            <w:shd w:val="clear" w:color="auto" w:fill="FFFFFF" w:themeFill="background1"/>
            <w:noWrap/>
            <w:hideMark/>
          </w:tcPr>
          <w:p w:rsidR="00267807" w:rsidRPr="00BE5629" w:rsidRDefault="00267807" w:rsidP="00267807">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eastAsia="es-ES"/>
              </w:rPr>
            </w:pPr>
            <w:r w:rsidRPr="00BE5629">
              <w:rPr>
                <w:rFonts w:ascii="Calibri" w:hAnsi="Calibri" w:cs="Calibri"/>
                <w:color w:val="000000"/>
                <w:lang w:val="es-ES" w:eastAsia="es-ES"/>
              </w:rPr>
              <w:t>%</w:t>
            </w:r>
          </w:p>
        </w:tc>
      </w:tr>
      <w:tr w:rsidR="00267807" w:rsidRPr="00BE5629" w:rsidTr="00A51331">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rPr>
                <w:rFonts w:ascii="Calibri" w:hAnsi="Calibri" w:cs="Calibri"/>
                <w:color w:val="000000"/>
                <w:lang w:val="es-ES" w:eastAsia="es-ES"/>
              </w:rPr>
            </w:pPr>
            <w:r w:rsidRPr="00BE5629">
              <w:rPr>
                <w:rFonts w:ascii="Calibri" w:hAnsi="Calibri" w:cs="Calibri"/>
                <w:color w:val="000000"/>
                <w:lang w:val="es-ES" w:eastAsia="es-ES"/>
              </w:rPr>
              <w:t>Tema</w:t>
            </w:r>
          </w:p>
        </w:tc>
        <w:tc>
          <w:tcPr>
            <w:tcW w:w="2791" w:type="dxa"/>
            <w:shd w:val="clear" w:color="auto" w:fill="FFFFFF" w:themeFill="background1"/>
            <w:noWrap/>
            <w:hideMark/>
          </w:tcPr>
          <w:p w:rsidR="00267807" w:rsidRPr="00BE5629" w:rsidRDefault="00267807" w:rsidP="0026780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30</w:t>
            </w:r>
          </w:p>
        </w:tc>
        <w:tc>
          <w:tcPr>
            <w:tcW w:w="1329" w:type="dxa"/>
            <w:shd w:val="clear" w:color="auto" w:fill="FFFFFF" w:themeFill="background1"/>
            <w:noWrap/>
            <w:hideMark/>
          </w:tcPr>
          <w:p w:rsidR="00267807" w:rsidRPr="00BE5629" w:rsidRDefault="00267807" w:rsidP="0026780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19%</w:t>
            </w:r>
          </w:p>
        </w:tc>
      </w:tr>
      <w:tr w:rsidR="00267807" w:rsidRPr="00BE5629" w:rsidTr="00A51331">
        <w:trPr>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rPr>
                <w:rFonts w:ascii="Calibri" w:hAnsi="Calibri" w:cs="Calibri"/>
                <w:color w:val="000000"/>
                <w:lang w:val="es-ES" w:eastAsia="es-ES"/>
              </w:rPr>
            </w:pPr>
            <w:r w:rsidRPr="00BE5629">
              <w:rPr>
                <w:rFonts w:ascii="Calibri" w:hAnsi="Calibri" w:cs="Calibri"/>
                <w:color w:val="000000"/>
                <w:lang w:val="es-ES" w:eastAsia="es-ES"/>
              </w:rPr>
              <w:t>Historia de personajes</w:t>
            </w:r>
          </w:p>
        </w:tc>
        <w:tc>
          <w:tcPr>
            <w:tcW w:w="2791" w:type="dxa"/>
            <w:shd w:val="clear" w:color="auto" w:fill="FFFFFF" w:themeFill="background1"/>
            <w:noWrap/>
            <w:hideMark/>
          </w:tcPr>
          <w:p w:rsidR="00267807" w:rsidRPr="00BE5629" w:rsidRDefault="00267807" w:rsidP="0026780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4</w:t>
            </w:r>
          </w:p>
        </w:tc>
        <w:tc>
          <w:tcPr>
            <w:tcW w:w="1329" w:type="dxa"/>
            <w:shd w:val="clear" w:color="auto" w:fill="FFFFFF" w:themeFill="background1"/>
            <w:noWrap/>
            <w:hideMark/>
          </w:tcPr>
          <w:p w:rsidR="00267807" w:rsidRPr="00BE5629" w:rsidRDefault="00267807" w:rsidP="0026780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2,50%</w:t>
            </w:r>
          </w:p>
        </w:tc>
      </w:tr>
      <w:tr w:rsidR="00267807" w:rsidRPr="00BE5629" w:rsidTr="00A51331">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rPr>
                <w:rFonts w:ascii="Calibri" w:hAnsi="Calibri" w:cs="Calibri"/>
                <w:color w:val="000000"/>
                <w:lang w:val="es-ES" w:eastAsia="es-ES"/>
              </w:rPr>
            </w:pPr>
            <w:r w:rsidRPr="00BE5629">
              <w:rPr>
                <w:rFonts w:ascii="Calibri" w:hAnsi="Calibri" w:cs="Calibri"/>
                <w:color w:val="000000"/>
                <w:lang w:val="es-ES" w:eastAsia="es-ES"/>
              </w:rPr>
              <w:t>Fantasía</w:t>
            </w:r>
          </w:p>
        </w:tc>
        <w:tc>
          <w:tcPr>
            <w:tcW w:w="2791" w:type="dxa"/>
            <w:shd w:val="clear" w:color="auto" w:fill="FFFFFF" w:themeFill="background1"/>
            <w:noWrap/>
            <w:hideMark/>
          </w:tcPr>
          <w:p w:rsidR="00267807" w:rsidRPr="00BE5629" w:rsidRDefault="00267807" w:rsidP="0026780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10</w:t>
            </w:r>
          </w:p>
        </w:tc>
        <w:tc>
          <w:tcPr>
            <w:tcW w:w="1329" w:type="dxa"/>
            <w:shd w:val="clear" w:color="auto" w:fill="FFFFFF" w:themeFill="background1"/>
            <w:noWrap/>
            <w:hideMark/>
          </w:tcPr>
          <w:p w:rsidR="00267807" w:rsidRPr="00BE5629" w:rsidRDefault="00267807" w:rsidP="0026780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6,25%</w:t>
            </w:r>
          </w:p>
        </w:tc>
      </w:tr>
      <w:tr w:rsidR="00267807" w:rsidRPr="00BE5629" w:rsidTr="00A51331">
        <w:trPr>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rPr>
                <w:rFonts w:ascii="Calibri" w:hAnsi="Calibri" w:cs="Calibri"/>
                <w:color w:val="000000"/>
                <w:lang w:val="es-ES" w:eastAsia="es-ES"/>
              </w:rPr>
            </w:pPr>
            <w:r w:rsidRPr="00BE5629">
              <w:rPr>
                <w:rFonts w:ascii="Calibri" w:hAnsi="Calibri" w:cs="Calibri"/>
                <w:color w:val="000000"/>
                <w:lang w:val="es-ES" w:eastAsia="es-ES"/>
              </w:rPr>
              <w:t>Dibujos coloridos</w:t>
            </w:r>
          </w:p>
        </w:tc>
        <w:tc>
          <w:tcPr>
            <w:tcW w:w="2791" w:type="dxa"/>
            <w:shd w:val="clear" w:color="auto" w:fill="FFFFFF" w:themeFill="background1"/>
            <w:noWrap/>
            <w:hideMark/>
          </w:tcPr>
          <w:p w:rsidR="00267807" w:rsidRPr="00BE5629" w:rsidRDefault="00267807" w:rsidP="0026780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6</w:t>
            </w:r>
          </w:p>
        </w:tc>
        <w:tc>
          <w:tcPr>
            <w:tcW w:w="1329" w:type="dxa"/>
            <w:shd w:val="clear" w:color="auto" w:fill="FFFFFF" w:themeFill="background1"/>
            <w:noWrap/>
            <w:hideMark/>
          </w:tcPr>
          <w:p w:rsidR="00267807" w:rsidRPr="00BE5629" w:rsidRDefault="00267807" w:rsidP="0026780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4%</w:t>
            </w:r>
          </w:p>
        </w:tc>
      </w:tr>
      <w:tr w:rsidR="00267807" w:rsidRPr="00BE5629" w:rsidTr="00A51331">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rPr>
                <w:rFonts w:ascii="Calibri" w:hAnsi="Calibri" w:cs="Calibri"/>
                <w:color w:val="000000"/>
                <w:lang w:val="es-ES" w:eastAsia="es-ES"/>
              </w:rPr>
            </w:pPr>
            <w:r w:rsidRPr="00BE5629">
              <w:rPr>
                <w:rFonts w:ascii="Calibri" w:hAnsi="Calibri" w:cs="Calibri"/>
                <w:color w:val="000000"/>
                <w:lang w:val="es-ES" w:eastAsia="es-ES"/>
              </w:rPr>
              <w:t>Humor</w:t>
            </w:r>
          </w:p>
        </w:tc>
        <w:tc>
          <w:tcPr>
            <w:tcW w:w="2791" w:type="dxa"/>
            <w:shd w:val="clear" w:color="auto" w:fill="FFFFFF" w:themeFill="background1"/>
            <w:noWrap/>
            <w:hideMark/>
          </w:tcPr>
          <w:p w:rsidR="00267807" w:rsidRPr="00BE5629" w:rsidRDefault="00267807" w:rsidP="0026780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10</w:t>
            </w:r>
          </w:p>
        </w:tc>
        <w:tc>
          <w:tcPr>
            <w:tcW w:w="1329" w:type="dxa"/>
            <w:shd w:val="clear" w:color="auto" w:fill="FFFFFF" w:themeFill="background1"/>
            <w:noWrap/>
            <w:hideMark/>
          </w:tcPr>
          <w:p w:rsidR="00267807" w:rsidRPr="00BE5629" w:rsidRDefault="00267807" w:rsidP="0026780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6%</w:t>
            </w:r>
          </w:p>
        </w:tc>
      </w:tr>
      <w:tr w:rsidR="00267807" w:rsidRPr="00BE5629" w:rsidTr="00A51331">
        <w:trPr>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rPr>
                <w:rFonts w:ascii="Calibri" w:hAnsi="Calibri" w:cs="Calibri"/>
                <w:color w:val="000000"/>
                <w:lang w:val="es-ES" w:eastAsia="es-ES"/>
              </w:rPr>
            </w:pPr>
            <w:r w:rsidRPr="00BE5629">
              <w:rPr>
                <w:rFonts w:ascii="Calibri" w:hAnsi="Calibri" w:cs="Calibri"/>
                <w:color w:val="000000"/>
                <w:lang w:val="es-ES" w:eastAsia="es-ES"/>
              </w:rPr>
              <w:t>Poco texto</w:t>
            </w:r>
          </w:p>
        </w:tc>
        <w:tc>
          <w:tcPr>
            <w:tcW w:w="2791" w:type="dxa"/>
            <w:shd w:val="clear" w:color="auto" w:fill="FFFFFF" w:themeFill="background1"/>
            <w:noWrap/>
            <w:hideMark/>
          </w:tcPr>
          <w:p w:rsidR="00267807" w:rsidRPr="00BE5629" w:rsidRDefault="00267807" w:rsidP="0026780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100</w:t>
            </w:r>
          </w:p>
        </w:tc>
        <w:tc>
          <w:tcPr>
            <w:tcW w:w="1329" w:type="dxa"/>
            <w:shd w:val="clear" w:color="auto" w:fill="FFFFFF" w:themeFill="background1"/>
            <w:noWrap/>
            <w:hideMark/>
          </w:tcPr>
          <w:p w:rsidR="00267807" w:rsidRPr="00BE5629" w:rsidRDefault="00267807" w:rsidP="0026780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62,50%</w:t>
            </w:r>
          </w:p>
        </w:tc>
      </w:tr>
      <w:tr w:rsidR="00267807" w:rsidRPr="00BE5629" w:rsidTr="00A51331">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noWrap/>
            <w:hideMark/>
          </w:tcPr>
          <w:p w:rsidR="00267807" w:rsidRPr="00BE5629" w:rsidRDefault="00267807" w:rsidP="00267807">
            <w:pPr>
              <w:spacing w:before="0"/>
              <w:jc w:val="center"/>
              <w:rPr>
                <w:rFonts w:ascii="Calibri" w:hAnsi="Calibri" w:cs="Calibri"/>
                <w:color w:val="000000"/>
                <w:lang w:val="es-ES" w:eastAsia="es-ES"/>
              </w:rPr>
            </w:pPr>
            <w:r w:rsidRPr="00BE5629">
              <w:rPr>
                <w:rFonts w:ascii="Calibri" w:hAnsi="Calibri" w:cs="Calibri"/>
                <w:color w:val="000000"/>
                <w:lang w:val="es-ES" w:eastAsia="es-ES"/>
              </w:rPr>
              <w:t>Total</w:t>
            </w:r>
          </w:p>
        </w:tc>
        <w:tc>
          <w:tcPr>
            <w:tcW w:w="2791" w:type="dxa"/>
            <w:shd w:val="clear" w:color="auto" w:fill="FFFFFF" w:themeFill="background1"/>
            <w:noWrap/>
            <w:hideMark/>
          </w:tcPr>
          <w:p w:rsidR="00267807" w:rsidRPr="00BE5629" w:rsidRDefault="00267807" w:rsidP="0026780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160</w:t>
            </w:r>
          </w:p>
        </w:tc>
        <w:tc>
          <w:tcPr>
            <w:tcW w:w="1329" w:type="dxa"/>
            <w:shd w:val="clear" w:color="auto" w:fill="FFFFFF" w:themeFill="background1"/>
            <w:noWrap/>
            <w:hideMark/>
          </w:tcPr>
          <w:p w:rsidR="00267807" w:rsidRPr="00BE5629" w:rsidRDefault="00267807" w:rsidP="0026780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s-ES" w:eastAsia="es-ES"/>
              </w:rPr>
            </w:pPr>
            <w:r w:rsidRPr="00BE5629">
              <w:rPr>
                <w:rFonts w:eastAsia="Times New Roman" w:cs="Calibri"/>
                <w:b/>
                <w:color w:val="000000"/>
                <w:lang w:val="es-ES" w:eastAsia="es-ES"/>
              </w:rPr>
              <w:t>100%</w:t>
            </w:r>
          </w:p>
        </w:tc>
      </w:tr>
    </w:tbl>
    <w:p w:rsidR="00BF326A" w:rsidRPr="00BE5629" w:rsidRDefault="00D16227" w:rsidP="00D16227">
      <w:pPr>
        <w:jc w:val="center"/>
        <w:rPr>
          <w:rFonts w:ascii="Arial" w:eastAsia="Calibri" w:hAnsi="Arial" w:cs="Arial"/>
          <w:b/>
          <w:sz w:val="24"/>
          <w:szCs w:val="24"/>
        </w:rPr>
      </w:pPr>
      <w:r>
        <w:rPr>
          <w:rFonts w:ascii="Arial" w:eastAsia="Calibri" w:hAnsi="Arial" w:cs="Arial"/>
          <w:b/>
          <w:sz w:val="24"/>
          <w:szCs w:val="24"/>
        </w:rPr>
        <w:t>Fuente: elaboración propia</w:t>
      </w:r>
    </w:p>
    <w:p w:rsidR="00E10181" w:rsidRPr="00BE5629" w:rsidRDefault="00E10181" w:rsidP="00267807">
      <w:pPr>
        <w:jc w:val="center"/>
        <w:rPr>
          <w:rFonts w:ascii="Arial" w:eastAsia="Calibri" w:hAnsi="Arial" w:cs="Arial"/>
          <w:b/>
          <w:sz w:val="24"/>
          <w:szCs w:val="24"/>
        </w:rPr>
      </w:pPr>
      <w:r w:rsidRPr="00BE5629">
        <w:rPr>
          <w:rFonts w:ascii="Arial" w:eastAsia="Calibri" w:hAnsi="Arial" w:cs="Arial"/>
          <w:b/>
          <w:sz w:val="24"/>
          <w:szCs w:val="24"/>
        </w:rPr>
        <w:t>FIGURA 4</w:t>
      </w:r>
    </w:p>
    <w:p w:rsidR="00BF326A" w:rsidRPr="00BE5629" w:rsidRDefault="00BF326A" w:rsidP="00267807">
      <w:pPr>
        <w:jc w:val="center"/>
        <w:rPr>
          <w:rFonts w:ascii="Arial" w:eastAsia="Calibri" w:hAnsi="Arial" w:cs="Arial"/>
          <w:b/>
          <w:sz w:val="24"/>
          <w:szCs w:val="24"/>
        </w:rPr>
      </w:pPr>
      <w:r w:rsidRPr="00BE5629">
        <w:rPr>
          <w:b/>
          <w:noProof/>
          <w:lang w:val="es-ES" w:eastAsia="es-ES"/>
        </w:rPr>
        <w:drawing>
          <wp:inline distT="0" distB="0" distL="0" distR="0" wp14:anchorId="7C61849C" wp14:editId="442942D1">
            <wp:extent cx="4572000" cy="2743200"/>
            <wp:effectExtent l="38100" t="0" r="19050" b="1905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7807" w:rsidRPr="00DE417E" w:rsidRDefault="00267807" w:rsidP="00A51331">
      <w:pPr>
        <w:jc w:val="cente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267807" w:rsidRPr="00DE417E" w:rsidRDefault="00267807" w:rsidP="00267807">
      <w:pPr>
        <w:rPr>
          <w:rFonts w:ascii="Arial" w:eastAsia="Calibri" w:hAnsi="Arial" w:cs="Arial"/>
          <w:sz w:val="24"/>
          <w:szCs w:val="24"/>
        </w:rPr>
      </w:pPr>
    </w:p>
    <w:p w:rsidR="00267807" w:rsidRPr="00DE417E" w:rsidRDefault="00267807" w:rsidP="00267807">
      <w:pPr>
        <w:spacing w:line="360" w:lineRule="auto"/>
        <w:rPr>
          <w:rFonts w:ascii="Arial" w:eastAsia="Calibri" w:hAnsi="Arial" w:cs="Arial"/>
          <w:b/>
          <w:sz w:val="24"/>
          <w:szCs w:val="24"/>
        </w:rPr>
      </w:pPr>
      <w:r w:rsidRPr="00DE417E">
        <w:rPr>
          <w:rFonts w:ascii="Arial" w:eastAsia="Calibri" w:hAnsi="Arial" w:cs="Arial"/>
          <w:b/>
          <w:sz w:val="24"/>
          <w:szCs w:val="24"/>
        </w:rPr>
        <w:t>Interpretación</w:t>
      </w:r>
      <w:r w:rsidR="008E7058" w:rsidRPr="00DE417E">
        <w:rPr>
          <w:rFonts w:ascii="Arial" w:eastAsia="Calibri" w:hAnsi="Arial" w:cs="Arial"/>
          <w:b/>
          <w:sz w:val="24"/>
          <w:szCs w:val="24"/>
        </w:rPr>
        <w:t>:</w:t>
      </w:r>
    </w:p>
    <w:p w:rsidR="00267807" w:rsidRPr="00DE417E" w:rsidRDefault="00267807" w:rsidP="00EB70F2">
      <w:pPr>
        <w:spacing w:line="360" w:lineRule="auto"/>
        <w:jc w:val="both"/>
        <w:rPr>
          <w:rFonts w:ascii="Arial" w:eastAsia="Calibri" w:hAnsi="Arial" w:cs="Arial"/>
          <w:sz w:val="24"/>
          <w:szCs w:val="24"/>
        </w:rPr>
      </w:pPr>
      <w:r w:rsidRPr="00DE417E">
        <w:rPr>
          <w:rFonts w:ascii="Arial" w:eastAsia="Calibri" w:hAnsi="Arial" w:cs="Arial"/>
          <w:sz w:val="24"/>
          <w:szCs w:val="24"/>
        </w:rPr>
        <w:t xml:space="preserve">Como se puede apreciar en la tabla Nº 4,  de los 160 encuestados, 100 indican que el aspecto que </w:t>
      </w:r>
      <w:r w:rsidR="00CB3DA0" w:rsidRPr="00DE417E">
        <w:rPr>
          <w:rFonts w:ascii="Arial" w:eastAsia="Calibri" w:hAnsi="Arial" w:cs="Arial"/>
          <w:sz w:val="24"/>
          <w:szCs w:val="24"/>
        </w:rPr>
        <w:t>más</w:t>
      </w:r>
      <w:r w:rsidRPr="00DE417E">
        <w:rPr>
          <w:rFonts w:ascii="Arial" w:eastAsia="Calibri" w:hAnsi="Arial" w:cs="Arial"/>
          <w:sz w:val="24"/>
          <w:szCs w:val="24"/>
        </w:rPr>
        <w:t xml:space="preserve"> valoran en la lectura es el poco texto, </w:t>
      </w:r>
      <w:r w:rsidR="00EB70F2" w:rsidRPr="00DE417E">
        <w:rPr>
          <w:rFonts w:ascii="Arial" w:eastAsia="Calibri" w:hAnsi="Arial" w:cs="Arial"/>
          <w:sz w:val="24"/>
          <w:szCs w:val="24"/>
        </w:rPr>
        <w:t xml:space="preserve">30 valoran </w:t>
      </w:r>
      <w:r w:rsidR="00CB3DA0" w:rsidRPr="00DE417E">
        <w:rPr>
          <w:rFonts w:ascii="Arial" w:eastAsia="Calibri" w:hAnsi="Arial" w:cs="Arial"/>
          <w:sz w:val="24"/>
          <w:szCs w:val="24"/>
        </w:rPr>
        <w:t>más</w:t>
      </w:r>
      <w:r w:rsidR="00EB70F2" w:rsidRPr="00DE417E">
        <w:rPr>
          <w:rFonts w:ascii="Arial" w:eastAsia="Calibri" w:hAnsi="Arial" w:cs="Arial"/>
          <w:sz w:val="24"/>
          <w:szCs w:val="24"/>
        </w:rPr>
        <w:t xml:space="preserve"> el tema, 10 valoran la fantasía, 10 el humor, 6 valoran </w:t>
      </w:r>
      <w:r w:rsidR="00CB3DA0" w:rsidRPr="00DE417E">
        <w:rPr>
          <w:rFonts w:ascii="Arial" w:eastAsia="Calibri" w:hAnsi="Arial" w:cs="Arial"/>
          <w:sz w:val="24"/>
          <w:szCs w:val="24"/>
        </w:rPr>
        <w:t>más</w:t>
      </w:r>
      <w:r w:rsidR="00EB70F2" w:rsidRPr="00DE417E">
        <w:rPr>
          <w:rFonts w:ascii="Arial" w:eastAsia="Calibri" w:hAnsi="Arial" w:cs="Arial"/>
          <w:sz w:val="24"/>
          <w:szCs w:val="24"/>
        </w:rPr>
        <w:t xml:space="preserve"> dibujos coloridos y 4 valoran </w:t>
      </w:r>
      <w:r w:rsidR="00CB3DA0" w:rsidRPr="00DE417E">
        <w:rPr>
          <w:rFonts w:ascii="Arial" w:eastAsia="Calibri" w:hAnsi="Arial" w:cs="Arial"/>
          <w:sz w:val="24"/>
          <w:szCs w:val="24"/>
        </w:rPr>
        <w:t>más</w:t>
      </w:r>
      <w:r w:rsidR="00EB70F2" w:rsidRPr="00DE417E">
        <w:rPr>
          <w:rFonts w:ascii="Arial" w:eastAsia="Calibri" w:hAnsi="Arial" w:cs="Arial"/>
          <w:sz w:val="24"/>
          <w:szCs w:val="24"/>
        </w:rPr>
        <w:t xml:space="preserve"> la historia de los personajes.</w:t>
      </w:r>
    </w:p>
    <w:p w:rsidR="00DE417E" w:rsidRPr="00DE417E" w:rsidRDefault="00EB70F2" w:rsidP="00BF326A">
      <w:pPr>
        <w:spacing w:line="360" w:lineRule="auto"/>
        <w:jc w:val="both"/>
        <w:rPr>
          <w:rFonts w:ascii="Arial" w:eastAsia="Calibri" w:hAnsi="Arial" w:cs="Arial"/>
          <w:sz w:val="24"/>
          <w:szCs w:val="24"/>
        </w:rPr>
      </w:pPr>
      <w:r w:rsidRPr="00DE417E">
        <w:rPr>
          <w:rFonts w:ascii="Arial" w:eastAsia="Calibri" w:hAnsi="Arial" w:cs="Arial"/>
          <w:sz w:val="24"/>
          <w:szCs w:val="24"/>
        </w:rPr>
        <w:t xml:space="preserve">El 63% indica que lo que </w:t>
      </w:r>
      <w:r w:rsidR="00763418" w:rsidRPr="00DE417E">
        <w:rPr>
          <w:rFonts w:ascii="Arial" w:eastAsia="Calibri" w:hAnsi="Arial" w:cs="Arial"/>
          <w:sz w:val="24"/>
          <w:szCs w:val="24"/>
        </w:rPr>
        <w:t>más</w:t>
      </w:r>
      <w:r w:rsidRPr="00DE417E">
        <w:rPr>
          <w:rFonts w:ascii="Arial" w:eastAsia="Calibri" w:hAnsi="Arial" w:cs="Arial"/>
          <w:sz w:val="24"/>
          <w:szCs w:val="24"/>
        </w:rPr>
        <w:t xml:space="preserve"> valoran en la lectura es que tenga poco texto</w:t>
      </w:r>
      <w:r w:rsidR="00763418" w:rsidRPr="00DE417E">
        <w:rPr>
          <w:rFonts w:ascii="Arial" w:eastAsia="Calibri" w:hAnsi="Arial" w:cs="Arial"/>
          <w:sz w:val="24"/>
          <w:szCs w:val="24"/>
        </w:rPr>
        <w:t xml:space="preserve">, el 19% valoran más el tema, el 6% valoran la fantasía, el 6% valoran </w:t>
      </w:r>
      <w:r w:rsidR="008E7058" w:rsidRPr="00DE417E">
        <w:rPr>
          <w:rFonts w:ascii="Arial" w:eastAsia="Calibri" w:hAnsi="Arial" w:cs="Arial"/>
          <w:sz w:val="24"/>
          <w:szCs w:val="24"/>
        </w:rPr>
        <w:t>más</w:t>
      </w:r>
      <w:r w:rsidR="00763418" w:rsidRPr="00DE417E">
        <w:rPr>
          <w:rFonts w:ascii="Arial" w:eastAsia="Calibri" w:hAnsi="Arial" w:cs="Arial"/>
          <w:sz w:val="24"/>
          <w:szCs w:val="24"/>
        </w:rPr>
        <w:t xml:space="preserve"> el humor, el 4% valoran maslos dibujos coloridos y el 2% valoran la historia de los personajes.</w:t>
      </w:r>
    </w:p>
    <w:p w:rsidR="00F8043E" w:rsidRPr="00BE5629" w:rsidRDefault="00485026" w:rsidP="00485026">
      <w:pPr>
        <w:spacing w:line="360" w:lineRule="auto"/>
        <w:jc w:val="center"/>
        <w:rPr>
          <w:rFonts w:ascii="Arial" w:eastAsia="Calibri" w:hAnsi="Arial" w:cs="Arial"/>
          <w:b/>
          <w:sz w:val="24"/>
          <w:szCs w:val="24"/>
        </w:rPr>
      </w:pPr>
      <w:r w:rsidRPr="00BE5629">
        <w:rPr>
          <w:rFonts w:ascii="Arial" w:eastAsia="Calibri" w:hAnsi="Arial" w:cs="Arial"/>
          <w:b/>
          <w:sz w:val="24"/>
          <w:szCs w:val="24"/>
        </w:rPr>
        <w:lastRenderedPageBreak/>
        <w:t>TABLA Nº 5</w:t>
      </w:r>
    </w:p>
    <w:p w:rsidR="00485026" w:rsidRPr="00D16227" w:rsidRDefault="00E10181" w:rsidP="00E10181">
      <w:pPr>
        <w:spacing w:line="360" w:lineRule="auto"/>
        <w:jc w:val="center"/>
        <w:rPr>
          <w:rFonts w:ascii="Arial" w:eastAsia="Calibri" w:hAnsi="Arial" w:cs="Arial"/>
          <w:i/>
          <w:sz w:val="24"/>
          <w:szCs w:val="24"/>
        </w:rPr>
      </w:pPr>
      <w:r w:rsidRPr="00D16227">
        <w:rPr>
          <w:rFonts w:ascii="Arial" w:eastAsia="Calibri" w:hAnsi="Arial" w:cs="Arial"/>
          <w:i/>
          <w:sz w:val="24"/>
          <w:szCs w:val="24"/>
        </w:rPr>
        <w:t>Distribución porcentual de respuestas de los estudiantes sobre el tiempo que organiza para leer.</w:t>
      </w:r>
    </w:p>
    <w:p w:rsidR="00E10181" w:rsidRPr="00DE417E" w:rsidRDefault="00E10181" w:rsidP="00E10181">
      <w:pPr>
        <w:spacing w:line="360" w:lineRule="auto"/>
        <w:jc w:val="center"/>
        <w:rPr>
          <w:rFonts w:ascii="Arial" w:eastAsia="Calibri" w:hAnsi="Arial" w:cs="Arial"/>
          <w:sz w:val="24"/>
          <w:szCs w:val="24"/>
        </w:rPr>
      </w:pPr>
    </w:p>
    <w:tbl>
      <w:tblPr>
        <w:tblStyle w:val="Sombreadoclaro"/>
        <w:tblW w:w="6640" w:type="dxa"/>
        <w:jc w:val="center"/>
        <w:shd w:val="clear" w:color="auto" w:fill="FFFFFF" w:themeFill="background1"/>
        <w:tblLook w:val="04A0" w:firstRow="1" w:lastRow="0" w:firstColumn="1" w:lastColumn="0" w:noHBand="0" w:noVBand="1"/>
      </w:tblPr>
      <w:tblGrid>
        <w:gridCol w:w="2920"/>
        <w:gridCol w:w="2520"/>
        <w:gridCol w:w="1200"/>
      </w:tblGrid>
      <w:tr w:rsidR="00036DFF" w:rsidRPr="00BE5629" w:rsidTr="00E1018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036DFF" w:rsidRPr="00BE5629" w:rsidRDefault="00036DFF" w:rsidP="00036DFF">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2520" w:type="dxa"/>
            <w:shd w:val="clear" w:color="auto" w:fill="FFFFFF" w:themeFill="background1"/>
            <w:noWrap/>
            <w:hideMark/>
          </w:tcPr>
          <w:p w:rsidR="00036DFF" w:rsidRPr="00BE5629" w:rsidRDefault="00036DFF" w:rsidP="00036DFF">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 xml:space="preserve">Nº de encuestados </w:t>
            </w:r>
          </w:p>
        </w:tc>
        <w:tc>
          <w:tcPr>
            <w:tcW w:w="1200" w:type="dxa"/>
            <w:shd w:val="clear" w:color="auto" w:fill="FFFFFF" w:themeFill="background1"/>
            <w:noWrap/>
            <w:hideMark/>
          </w:tcPr>
          <w:p w:rsidR="00036DFF" w:rsidRPr="00BE5629" w:rsidRDefault="00036DFF" w:rsidP="00036DFF">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036DFF" w:rsidRPr="00BE5629" w:rsidTr="00E1018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036DFF" w:rsidRPr="00BE5629" w:rsidRDefault="00036DFF" w:rsidP="00036DFF">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siempre</w:t>
            </w:r>
          </w:p>
        </w:tc>
        <w:tc>
          <w:tcPr>
            <w:tcW w:w="2520" w:type="dxa"/>
            <w:shd w:val="clear" w:color="auto" w:fill="FFFFFF" w:themeFill="background1"/>
            <w:noWrap/>
            <w:hideMark/>
          </w:tcPr>
          <w:p w:rsidR="00036DFF" w:rsidRPr="00BE5629" w:rsidRDefault="00036DFF" w:rsidP="00036DF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20</w:t>
            </w:r>
          </w:p>
        </w:tc>
        <w:tc>
          <w:tcPr>
            <w:tcW w:w="1200" w:type="dxa"/>
            <w:shd w:val="clear" w:color="auto" w:fill="FFFFFF" w:themeFill="background1"/>
            <w:noWrap/>
            <w:hideMark/>
          </w:tcPr>
          <w:p w:rsidR="00036DFF" w:rsidRPr="00BE5629" w:rsidRDefault="00036DFF" w:rsidP="00036DF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12,50%</w:t>
            </w:r>
          </w:p>
        </w:tc>
      </w:tr>
      <w:tr w:rsidR="00036DFF" w:rsidRPr="00BE5629" w:rsidTr="00E10181">
        <w:trPr>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036DFF" w:rsidRPr="00BE5629" w:rsidRDefault="00036DFF" w:rsidP="00036DFF">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 veces</w:t>
            </w:r>
          </w:p>
        </w:tc>
        <w:tc>
          <w:tcPr>
            <w:tcW w:w="2520" w:type="dxa"/>
            <w:shd w:val="clear" w:color="auto" w:fill="FFFFFF" w:themeFill="background1"/>
            <w:noWrap/>
            <w:hideMark/>
          </w:tcPr>
          <w:p w:rsidR="00036DFF" w:rsidRPr="00BE5629" w:rsidRDefault="00036DFF" w:rsidP="00036DFF">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c>
          <w:tcPr>
            <w:tcW w:w="1200" w:type="dxa"/>
            <w:shd w:val="clear" w:color="auto" w:fill="FFFFFF" w:themeFill="background1"/>
            <w:noWrap/>
            <w:hideMark/>
          </w:tcPr>
          <w:p w:rsidR="00036DFF" w:rsidRPr="00BE5629" w:rsidRDefault="00036DFF" w:rsidP="00036DFF">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62,50%</w:t>
            </w:r>
          </w:p>
        </w:tc>
      </w:tr>
      <w:tr w:rsidR="00036DFF" w:rsidRPr="00BE5629" w:rsidTr="00E1018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036DFF" w:rsidRPr="00BE5629" w:rsidRDefault="00036DFF" w:rsidP="00036DFF">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No lo hace</w:t>
            </w:r>
          </w:p>
        </w:tc>
        <w:tc>
          <w:tcPr>
            <w:tcW w:w="2520" w:type="dxa"/>
            <w:shd w:val="clear" w:color="auto" w:fill="FFFFFF" w:themeFill="background1"/>
            <w:noWrap/>
            <w:hideMark/>
          </w:tcPr>
          <w:p w:rsidR="00036DFF" w:rsidRPr="00BE5629" w:rsidRDefault="00036DFF" w:rsidP="00036DF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40</w:t>
            </w:r>
          </w:p>
        </w:tc>
        <w:tc>
          <w:tcPr>
            <w:tcW w:w="1200" w:type="dxa"/>
            <w:shd w:val="clear" w:color="auto" w:fill="FFFFFF" w:themeFill="background1"/>
            <w:noWrap/>
            <w:hideMark/>
          </w:tcPr>
          <w:p w:rsidR="00036DFF" w:rsidRPr="00BE5629" w:rsidRDefault="00036DFF" w:rsidP="00036DF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25%</w:t>
            </w:r>
          </w:p>
        </w:tc>
      </w:tr>
      <w:tr w:rsidR="00036DFF" w:rsidRPr="00BE5629" w:rsidTr="00E10181">
        <w:trPr>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036DFF" w:rsidRPr="00BE5629" w:rsidRDefault="00036DFF" w:rsidP="00036DFF">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Total</w:t>
            </w:r>
          </w:p>
        </w:tc>
        <w:tc>
          <w:tcPr>
            <w:tcW w:w="2520" w:type="dxa"/>
            <w:shd w:val="clear" w:color="auto" w:fill="FFFFFF" w:themeFill="background1"/>
            <w:noWrap/>
            <w:hideMark/>
          </w:tcPr>
          <w:p w:rsidR="00036DFF" w:rsidRPr="00BE5629" w:rsidRDefault="00036DFF" w:rsidP="00036DFF">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1200" w:type="dxa"/>
            <w:shd w:val="clear" w:color="auto" w:fill="FFFFFF" w:themeFill="background1"/>
            <w:noWrap/>
            <w:hideMark/>
          </w:tcPr>
          <w:p w:rsidR="00036DFF" w:rsidRPr="00BE5629" w:rsidRDefault="00036DFF" w:rsidP="00036DFF">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r w:rsidR="00E10181" w:rsidRPr="00BE5629" w:rsidTr="00E1018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tcPr>
          <w:p w:rsidR="00E10181" w:rsidRPr="00BE5629" w:rsidRDefault="00E10181" w:rsidP="00036DFF">
            <w:pPr>
              <w:spacing w:before="0"/>
              <w:jc w:val="center"/>
              <w:rPr>
                <w:rFonts w:ascii="Arial" w:hAnsi="Arial" w:cs="Arial"/>
                <w:color w:val="000000"/>
                <w:sz w:val="24"/>
                <w:szCs w:val="24"/>
                <w:lang w:val="es-ES" w:eastAsia="es-ES"/>
              </w:rPr>
            </w:pPr>
          </w:p>
        </w:tc>
        <w:tc>
          <w:tcPr>
            <w:tcW w:w="2520" w:type="dxa"/>
            <w:shd w:val="clear" w:color="auto" w:fill="FFFFFF" w:themeFill="background1"/>
            <w:noWrap/>
          </w:tcPr>
          <w:p w:rsidR="00E10181" w:rsidRPr="00BE5629" w:rsidRDefault="00E10181" w:rsidP="00036DF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p>
        </w:tc>
        <w:tc>
          <w:tcPr>
            <w:tcW w:w="1200" w:type="dxa"/>
            <w:shd w:val="clear" w:color="auto" w:fill="FFFFFF" w:themeFill="background1"/>
            <w:noWrap/>
          </w:tcPr>
          <w:p w:rsidR="00E10181" w:rsidRPr="00BE5629" w:rsidRDefault="00E10181" w:rsidP="00036DF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p>
        </w:tc>
      </w:tr>
    </w:tbl>
    <w:p w:rsidR="00BF326A" w:rsidRPr="00BE5629" w:rsidRDefault="00D16227" w:rsidP="00BF326A">
      <w:pPr>
        <w:jc w:val="center"/>
        <w:rPr>
          <w:rFonts w:ascii="Arial" w:eastAsia="Calibri" w:hAnsi="Arial" w:cs="Arial"/>
          <w:b/>
          <w:sz w:val="24"/>
          <w:szCs w:val="24"/>
        </w:rPr>
      </w:pPr>
      <w:r>
        <w:rPr>
          <w:rFonts w:ascii="Arial" w:eastAsia="Calibri" w:hAnsi="Arial" w:cs="Arial"/>
          <w:b/>
          <w:sz w:val="24"/>
          <w:szCs w:val="24"/>
        </w:rPr>
        <w:t>Fuente: elaboración propia</w:t>
      </w:r>
    </w:p>
    <w:p w:rsidR="00E10181" w:rsidRPr="00BE5629" w:rsidRDefault="00BF326A" w:rsidP="00BF326A">
      <w:pPr>
        <w:jc w:val="center"/>
        <w:rPr>
          <w:rFonts w:ascii="Arial" w:eastAsia="Calibri" w:hAnsi="Arial" w:cs="Arial"/>
          <w:b/>
          <w:sz w:val="24"/>
          <w:szCs w:val="24"/>
        </w:rPr>
      </w:pPr>
      <w:r w:rsidRPr="00BE5629">
        <w:rPr>
          <w:rFonts w:ascii="Arial" w:eastAsia="Calibri" w:hAnsi="Arial" w:cs="Arial"/>
          <w:b/>
          <w:sz w:val="24"/>
          <w:szCs w:val="24"/>
        </w:rPr>
        <w:t>FIGURA 5</w:t>
      </w:r>
    </w:p>
    <w:p w:rsidR="00F8043E" w:rsidRPr="00BE5629" w:rsidRDefault="00485026" w:rsidP="00E10181">
      <w:pPr>
        <w:jc w:val="center"/>
        <w:rPr>
          <w:rFonts w:ascii="Arial" w:eastAsia="Calibri" w:hAnsi="Arial" w:cs="Arial"/>
          <w:b/>
          <w:sz w:val="24"/>
          <w:szCs w:val="24"/>
        </w:rPr>
      </w:pPr>
      <w:r w:rsidRPr="00BE5629">
        <w:rPr>
          <w:b/>
          <w:noProof/>
          <w:lang w:val="es-ES" w:eastAsia="es-ES"/>
        </w:rPr>
        <w:drawing>
          <wp:inline distT="0" distB="0" distL="0" distR="0" wp14:anchorId="47FCE5BB" wp14:editId="4C0620CF">
            <wp:extent cx="4500748" cy="2493818"/>
            <wp:effectExtent l="0" t="0" r="14605" b="2095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6DFF" w:rsidRPr="00DE417E" w:rsidRDefault="00036DFF" w:rsidP="00A51331">
      <w:pPr>
        <w:jc w:val="cente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036DFF" w:rsidRPr="00DE417E" w:rsidRDefault="00036DFF" w:rsidP="00036DFF">
      <w:pPr>
        <w:rPr>
          <w:rFonts w:ascii="Arial" w:eastAsia="Calibri" w:hAnsi="Arial" w:cs="Arial"/>
          <w:sz w:val="24"/>
          <w:szCs w:val="24"/>
        </w:rPr>
      </w:pPr>
    </w:p>
    <w:p w:rsidR="00036DFF" w:rsidRPr="00DE417E" w:rsidRDefault="00036DFF" w:rsidP="00005AD3">
      <w:pPr>
        <w:spacing w:line="360" w:lineRule="auto"/>
        <w:jc w:val="both"/>
        <w:rPr>
          <w:rFonts w:ascii="Arial" w:eastAsia="Calibri" w:hAnsi="Arial" w:cs="Arial"/>
          <w:b/>
          <w:sz w:val="24"/>
          <w:szCs w:val="24"/>
        </w:rPr>
      </w:pPr>
      <w:r w:rsidRPr="00DE417E">
        <w:rPr>
          <w:rFonts w:ascii="Arial" w:eastAsia="Calibri" w:hAnsi="Arial" w:cs="Arial"/>
          <w:b/>
          <w:sz w:val="24"/>
          <w:szCs w:val="24"/>
        </w:rPr>
        <w:t>Interpretación</w:t>
      </w:r>
      <w:r w:rsidR="008E7058" w:rsidRPr="00DE417E">
        <w:rPr>
          <w:rFonts w:ascii="Arial" w:eastAsia="Calibri" w:hAnsi="Arial" w:cs="Arial"/>
          <w:b/>
          <w:sz w:val="24"/>
          <w:szCs w:val="24"/>
        </w:rPr>
        <w:t>:</w:t>
      </w:r>
    </w:p>
    <w:p w:rsidR="00F8043E" w:rsidRPr="00DE417E" w:rsidRDefault="00036DFF" w:rsidP="00005AD3">
      <w:pPr>
        <w:spacing w:line="360" w:lineRule="auto"/>
        <w:jc w:val="both"/>
        <w:rPr>
          <w:rFonts w:ascii="Arial" w:eastAsia="Calibri" w:hAnsi="Arial" w:cs="Arial"/>
          <w:sz w:val="24"/>
          <w:szCs w:val="24"/>
        </w:rPr>
      </w:pPr>
      <w:r w:rsidRPr="00DE417E">
        <w:rPr>
          <w:rFonts w:ascii="Arial" w:eastAsia="Calibri" w:hAnsi="Arial" w:cs="Arial"/>
          <w:sz w:val="24"/>
          <w:szCs w:val="24"/>
        </w:rPr>
        <w:t xml:space="preserve">Como se puede apreciar en la tabla Nº </w:t>
      </w:r>
      <w:r w:rsidR="00071AEC" w:rsidRPr="00DE417E">
        <w:rPr>
          <w:rFonts w:ascii="Arial" w:eastAsia="Calibri" w:hAnsi="Arial" w:cs="Arial"/>
          <w:sz w:val="24"/>
          <w:szCs w:val="24"/>
        </w:rPr>
        <w:t>5</w:t>
      </w:r>
      <w:r w:rsidRPr="00DE417E">
        <w:rPr>
          <w:rFonts w:ascii="Arial" w:eastAsia="Calibri" w:hAnsi="Arial" w:cs="Arial"/>
          <w:sz w:val="24"/>
          <w:szCs w:val="24"/>
        </w:rPr>
        <w:t>,  de los 160 encuestados 100 indican que a veces organizan su tiempo para la lectura, 40 indican que no organizan su tiempo para la lectura y el 20 indican que siempre organizan su tiempo para la lectura.</w:t>
      </w:r>
    </w:p>
    <w:p w:rsidR="00F8043E" w:rsidRPr="00DE417E" w:rsidRDefault="00005AD3" w:rsidP="00005AD3">
      <w:pPr>
        <w:spacing w:line="360" w:lineRule="auto"/>
        <w:jc w:val="both"/>
        <w:rPr>
          <w:rFonts w:ascii="Arial" w:eastAsia="Calibri" w:hAnsi="Arial" w:cs="Arial"/>
          <w:sz w:val="24"/>
          <w:szCs w:val="24"/>
        </w:rPr>
      </w:pPr>
      <w:r w:rsidRPr="00DE417E">
        <w:rPr>
          <w:rFonts w:ascii="Arial" w:eastAsia="Calibri" w:hAnsi="Arial" w:cs="Arial"/>
          <w:sz w:val="24"/>
          <w:szCs w:val="24"/>
        </w:rPr>
        <w:t>El 63% de los encuestados indican que a veces organizan su tiempo para la lectura, el 25% indican que no organizan su tiempo para leer y el 12% indican que siempre organizan su tiempo para leer.</w:t>
      </w:r>
    </w:p>
    <w:p w:rsidR="00F8043E" w:rsidRPr="00DE417E" w:rsidRDefault="00F8043E" w:rsidP="00752F01">
      <w:pPr>
        <w:spacing w:line="360" w:lineRule="auto"/>
        <w:rPr>
          <w:rFonts w:ascii="Arial" w:eastAsia="Calibri" w:hAnsi="Arial" w:cs="Arial"/>
          <w:sz w:val="24"/>
          <w:szCs w:val="24"/>
        </w:rPr>
      </w:pPr>
    </w:p>
    <w:p w:rsidR="00752F01" w:rsidRPr="00BE5629" w:rsidRDefault="00752F01" w:rsidP="00F94A0B">
      <w:pPr>
        <w:spacing w:before="0" w:after="200" w:line="360" w:lineRule="auto"/>
        <w:jc w:val="both"/>
        <w:rPr>
          <w:rFonts w:ascii="Arial" w:eastAsia="Calibri" w:hAnsi="Arial" w:cs="Arial"/>
          <w:b/>
          <w:sz w:val="24"/>
          <w:szCs w:val="24"/>
          <w:lang w:val="es-ES"/>
        </w:rPr>
      </w:pPr>
    </w:p>
    <w:p w:rsidR="00071AEC" w:rsidRPr="00BE5629" w:rsidRDefault="00BF326A" w:rsidP="00017BDE">
      <w:pPr>
        <w:spacing w:before="0" w:after="200" w:line="360" w:lineRule="auto"/>
        <w:jc w:val="center"/>
        <w:rPr>
          <w:rFonts w:ascii="Arial" w:eastAsia="Calibri" w:hAnsi="Arial" w:cs="Arial"/>
          <w:b/>
          <w:sz w:val="24"/>
          <w:szCs w:val="24"/>
          <w:lang w:val="es-ES"/>
        </w:rPr>
      </w:pPr>
      <w:r w:rsidRPr="00BE5629">
        <w:rPr>
          <w:rFonts w:ascii="Arial" w:eastAsia="Calibri" w:hAnsi="Arial" w:cs="Arial"/>
          <w:b/>
          <w:sz w:val="24"/>
          <w:szCs w:val="24"/>
          <w:lang w:val="es-ES"/>
        </w:rPr>
        <w:lastRenderedPageBreak/>
        <w:t>TABLA</w:t>
      </w:r>
      <w:r w:rsidR="00017BDE" w:rsidRPr="00BE5629">
        <w:rPr>
          <w:rFonts w:ascii="Arial" w:eastAsia="Calibri" w:hAnsi="Arial" w:cs="Arial"/>
          <w:b/>
          <w:sz w:val="24"/>
          <w:szCs w:val="24"/>
          <w:lang w:val="es-ES"/>
        </w:rPr>
        <w:t xml:space="preserve"> Nº 6</w:t>
      </w:r>
    </w:p>
    <w:p w:rsidR="00896A75" w:rsidRPr="00D16227" w:rsidRDefault="00E10181" w:rsidP="00896A75">
      <w:pPr>
        <w:spacing w:after="200"/>
        <w:jc w:val="center"/>
        <w:rPr>
          <w:rFonts w:ascii="Arial" w:eastAsia="Calibri" w:hAnsi="Arial" w:cs="Arial"/>
          <w:i/>
          <w:sz w:val="24"/>
          <w:szCs w:val="24"/>
        </w:rPr>
      </w:pPr>
      <w:r w:rsidRPr="00D16227">
        <w:rPr>
          <w:rFonts w:ascii="Arial" w:eastAsia="Calibri" w:hAnsi="Arial" w:cs="Arial"/>
          <w:i/>
          <w:sz w:val="24"/>
          <w:szCs w:val="24"/>
        </w:rPr>
        <w:t xml:space="preserve">Distribución porcentual de respuestas de los estudiantes sobre horario para realizar la lectura </w:t>
      </w:r>
    </w:p>
    <w:tbl>
      <w:tblPr>
        <w:tblStyle w:val="Sombreadoclaro"/>
        <w:tblW w:w="5295" w:type="dxa"/>
        <w:jc w:val="center"/>
        <w:shd w:val="clear" w:color="auto" w:fill="FFFFFF" w:themeFill="background1"/>
        <w:tblLook w:val="04A0" w:firstRow="1" w:lastRow="0" w:firstColumn="1" w:lastColumn="0" w:noHBand="0" w:noVBand="1"/>
      </w:tblPr>
      <w:tblGrid>
        <w:gridCol w:w="1462"/>
        <w:gridCol w:w="2629"/>
        <w:gridCol w:w="1204"/>
      </w:tblGrid>
      <w:tr w:rsidR="00F52307" w:rsidRPr="00BE5629" w:rsidTr="00E10181">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462" w:type="dxa"/>
            <w:shd w:val="clear" w:color="auto" w:fill="FFFFFF" w:themeFill="background1"/>
            <w:noWrap/>
            <w:hideMark/>
          </w:tcPr>
          <w:p w:rsidR="00F52307" w:rsidRPr="00BE5629" w:rsidRDefault="00F52307" w:rsidP="00F52307">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2629" w:type="dxa"/>
            <w:shd w:val="clear" w:color="auto" w:fill="FFFFFF" w:themeFill="background1"/>
            <w:noWrap/>
            <w:hideMark/>
          </w:tcPr>
          <w:p w:rsidR="00F52307" w:rsidRPr="00BE5629" w:rsidRDefault="00F52307" w:rsidP="00F52307">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Nº de encuestados</w:t>
            </w:r>
          </w:p>
        </w:tc>
        <w:tc>
          <w:tcPr>
            <w:tcW w:w="1204" w:type="dxa"/>
            <w:shd w:val="clear" w:color="auto" w:fill="FFFFFF" w:themeFill="background1"/>
            <w:noWrap/>
            <w:hideMark/>
          </w:tcPr>
          <w:p w:rsidR="00F52307" w:rsidRPr="00BE5629" w:rsidRDefault="00F52307" w:rsidP="00F52307">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F52307" w:rsidRPr="00BE5629" w:rsidTr="00E10181">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462" w:type="dxa"/>
            <w:shd w:val="clear" w:color="auto" w:fill="FFFFFF" w:themeFill="background1"/>
            <w:noWrap/>
            <w:hideMark/>
          </w:tcPr>
          <w:p w:rsidR="00F52307" w:rsidRPr="00BE5629" w:rsidRDefault="00F52307" w:rsidP="00F52307">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Si</w:t>
            </w:r>
          </w:p>
        </w:tc>
        <w:tc>
          <w:tcPr>
            <w:tcW w:w="2629" w:type="dxa"/>
            <w:shd w:val="clear" w:color="auto" w:fill="FFFFFF" w:themeFill="background1"/>
            <w:noWrap/>
            <w:hideMark/>
          </w:tcPr>
          <w:p w:rsidR="00F52307" w:rsidRPr="00BE5629" w:rsidRDefault="00F52307" w:rsidP="00F5230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40</w:t>
            </w:r>
          </w:p>
        </w:tc>
        <w:tc>
          <w:tcPr>
            <w:tcW w:w="1204" w:type="dxa"/>
            <w:shd w:val="clear" w:color="auto" w:fill="FFFFFF" w:themeFill="background1"/>
            <w:noWrap/>
            <w:hideMark/>
          </w:tcPr>
          <w:p w:rsidR="00F52307" w:rsidRPr="00BE5629" w:rsidRDefault="00F52307" w:rsidP="00F5230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25%</w:t>
            </w:r>
          </w:p>
        </w:tc>
      </w:tr>
      <w:tr w:rsidR="00F52307" w:rsidRPr="00BE5629" w:rsidTr="00E10181">
        <w:trPr>
          <w:trHeight w:val="389"/>
          <w:jc w:val="center"/>
        </w:trPr>
        <w:tc>
          <w:tcPr>
            <w:cnfStyle w:val="001000000000" w:firstRow="0" w:lastRow="0" w:firstColumn="1" w:lastColumn="0" w:oddVBand="0" w:evenVBand="0" w:oddHBand="0" w:evenHBand="0" w:firstRowFirstColumn="0" w:firstRowLastColumn="0" w:lastRowFirstColumn="0" w:lastRowLastColumn="0"/>
            <w:tcW w:w="1462" w:type="dxa"/>
            <w:shd w:val="clear" w:color="auto" w:fill="FFFFFF" w:themeFill="background1"/>
            <w:noWrap/>
            <w:hideMark/>
          </w:tcPr>
          <w:p w:rsidR="00F52307" w:rsidRPr="00BE5629" w:rsidRDefault="00F52307" w:rsidP="00F52307">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No</w:t>
            </w:r>
          </w:p>
        </w:tc>
        <w:tc>
          <w:tcPr>
            <w:tcW w:w="2629" w:type="dxa"/>
            <w:shd w:val="clear" w:color="auto" w:fill="FFFFFF" w:themeFill="background1"/>
            <w:noWrap/>
            <w:hideMark/>
          </w:tcPr>
          <w:p w:rsidR="00F52307" w:rsidRPr="00BE5629" w:rsidRDefault="00F52307" w:rsidP="00F52307">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120</w:t>
            </w:r>
          </w:p>
        </w:tc>
        <w:tc>
          <w:tcPr>
            <w:tcW w:w="1204" w:type="dxa"/>
            <w:shd w:val="clear" w:color="auto" w:fill="FFFFFF" w:themeFill="background1"/>
            <w:noWrap/>
            <w:hideMark/>
          </w:tcPr>
          <w:p w:rsidR="00F52307" w:rsidRPr="00BE5629" w:rsidRDefault="00F52307" w:rsidP="00F52307">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75%</w:t>
            </w:r>
          </w:p>
        </w:tc>
      </w:tr>
      <w:tr w:rsidR="00F52307" w:rsidRPr="00BE5629" w:rsidTr="00E10181">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462" w:type="dxa"/>
            <w:shd w:val="clear" w:color="auto" w:fill="FFFFFF" w:themeFill="background1"/>
            <w:noWrap/>
            <w:hideMark/>
          </w:tcPr>
          <w:p w:rsidR="00F52307" w:rsidRPr="00BE5629" w:rsidRDefault="00F52307" w:rsidP="00F52307">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Total</w:t>
            </w:r>
          </w:p>
        </w:tc>
        <w:tc>
          <w:tcPr>
            <w:tcW w:w="2629" w:type="dxa"/>
            <w:shd w:val="clear" w:color="auto" w:fill="FFFFFF" w:themeFill="background1"/>
            <w:noWrap/>
            <w:hideMark/>
          </w:tcPr>
          <w:p w:rsidR="00F52307" w:rsidRPr="00BE5629" w:rsidRDefault="00F52307" w:rsidP="00E1018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1204" w:type="dxa"/>
            <w:shd w:val="clear" w:color="auto" w:fill="FFFFFF" w:themeFill="background1"/>
            <w:noWrap/>
            <w:hideMark/>
          </w:tcPr>
          <w:p w:rsidR="00F52307" w:rsidRPr="00BE5629" w:rsidRDefault="00F52307" w:rsidP="00F5230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bl>
    <w:p w:rsidR="005C3104" w:rsidRPr="00BE5629" w:rsidRDefault="00D16227" w:rsidP="005C3104">
      <w:pPr>
        <w:spacing w:before="0" w:after="200"/>
        <w:jc w:val="center"/>
        <w:rPr>
          <w:rFonts w:ascii="Arial" w:eastAsia="Calibri" w:hAnsi="Arial" w:cs="Arial"/>
          <w:b/>
          <w:sz w:val="24"/>
          <w:szCs w:val="24"/>
          <w:lang w:val="es-ES"/>
        </w:rPr>
      </w:pPr>
      <w:r>
        <w:rPr>
          <w:rFonts w:ascii="Arial" w:eastAsia="Calibri" w:hAnsi="Arial" w:cs="Arial"/>
          <w:b/>
          <w:sz w:val="24"/>
          <w:szCs w:val="24"/>
        </w:rPr>
        <w:t>Fuente: elaboración propia</w:t>
      </w:r>
    </w:p>
    <w:p w:rsidR="00896A75" w:rsidRPr="00BE5629" w:rsidRDefault="005C3104" w:rsidP="005C3104">
      <w:pPr>
        <w:spacing w:before="0" w:after="200"/>
        <w:jc w:val="center"/>
        <w:rPr>
          <w:rFonts w:ascii="Arial" w:eastAsia="Calibri" w:hAnsi="Arial" w:cs="Arial"/>
          <w:b/>
          <w:sz w:val="24"/>
          <w:szCs w:val="24"/>
          <w:lang w:val="es-ES"/>
        </w:rPr>
      </w:pPr>
      <w:r w:rsidRPr="00BE5629">
        <w:rPr>
          <w:rFonts w:ascii="Arial" w:eastAsia="Calibri" w:hAnsi="Arial" w:cs="Arial"/>
          <w:b/>
          <w:sz w:val="24"/>
          <w:szCs w:val="24"/>
          <w:lang w:val="es-ES"/>
        </w:rPr>
        <w:t>FIGURA 6</w:t>
      </w:r>
    </w:p>
    <w:p w:rsidR="00017BDE" w:rsidRPr="00BE5629" w:rsidRDefault="00B8619C" w:rsidP="00B8619C">
      <w:pPr>
        <w:spacing w:before="0" w:after="200"/>
        <w:jc w:val="center"/>
        <w:rPr>
          <w:rFonts w:ascii="Arial" w:eastAsia="Calibri" w:hAnsi="Arial" w:cs="Arial"/>
          <w:b/>
          <w:sz w:val="24"/>
          <w:szCs w:val="24"/>
          <w:lang w:val="es-ES"/>
        </w:rPr>
      </w:pPr>
      <w:r w:rsidRPr="00BE5629">
        <w:rPr>
          <w:b/>
          <w:noProof/>
          <w:lang w:val="es-ES" w:eastAsia="es-ES"/>
        </w:rPr>
        <w:drawing>
          <wp:inline distT="0" distB="0" distL="0" distR="0" wp14:anchorId="211A41E3" wp14:editId="075E5611">
            <wp:extent cx="3562597" cy="2375065"/>
            <wp:effectExtent l="0" t="0" r="19050" b="2540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619C" w:rsidRPr="00DE417E" w:rsidRDefault="00B8619C" w:rsidP="00A51331">
      <w:pPr>
        <w:jc w:val="cente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B8619C" w:rsidRPr="00DE417E" w:rsidRDefault="00B8619C" w:rsidP="00B8619C">
      <w:pPr>
        <w:rPr>
          <w:rFonts w:ascii="Arial" w:eastAsia="Calibri" w:hAnsi="Arial" w:cs="Arial"/>
          <w:b/>
          <w:sz w:val="24"/>
          <w:szCs w:val="24"/>
        </w:rPr>
      </w:pPr>
    </w:p>
    <w:p w:rsidR="00B8619C" w:rsidRPr="00DE417E" w:rsidRDefault="00B8619C" w:rsidP="00B8619C">
      <w:pPr>
        <w:spacing w:line="360" w:lineRule="auto"/>
        <w:jc w:val="both"/>
        <w:rPr>
          <w:rFonts w:ascii="Arial" w:eastAsia="Calibri" w:hAnsi="Arial" w:cs="Arial"/>
          <w:b/>
          <w:sz w:val="24"/>
          <w:szCs w:val="24"/>
        </w:rPr>
      </w:pPr>
      <w:r w:rsidRPr="00DE417E">
        <w:rPr>
          <w:rFonts w:ascii="Arial" w:eastAsia="Calibri" w:hAnsi="Arial" w:cs="Arial"/>
          <w:b/>
          <w:sz w:val="24"/>
          <w:szCs w:val="24"/>
        </w:rPr>
        <w:t>Interpretación</w:t>
      </w:r>
      <w:r w:rsidR="008E7058" w:rsidRPr="00DE417E">
        <w:rPr>
          <w:rFonts w:ascii="Arial" w:eastAsia="Calibri" w:hAnsi="Arial" w:cs="Arial"/>
          <w:b/>
          <w:sz w:val="24"/>
          <w:szCs w:val="24"/>
        </w:rPr>
        <w:t>:</w:t>
      </w:r>
    </w:p>
    <w:p w:rsidR="00071AEC" w:rsidRPr="00DE417E" w:rsidRDefault="00B8619C" w:rsidP="00B8619C">
      <w:pPr>
        <w:spacing w:before="0" w:after="200" w:line="360" w:lineRule="auto"/>
        <w:jc w:val="both"/>
        <w:rPr>
          <w:rFonts w:ascii="Arial" w:eastAsia="Calibri" w:hAnsi="Arial" w:cs="Arial"/>
          <w:sz w:val="24"/>
          <w:szCs w:val="24"/>
        </w:rPr>
      </w:pPr>
      <w:r w:rsidRPr="00DE417E">
        <w:rPr>
          <w:rFonts w:ascii="Arial" w:eastAsia="Calibri" w:hAnsi="Arial" w:cs="Arial"/>
          <w:sz w:val="24"/>
          <w:szCs w:val="24"/>
        </w:rPr>
        <w:t xml:space="preserve">Como se puede apreciar en la tabla Nº 6,  de los 160 encuestados, 120 indican que no tienen un horario para realizar </w:t>
      </w:r>
      <w:r w:rsidR="00B6210D" w:rsidRPr="00DE417E">
        <w:rPr>
          <w:rFonts w:ascii="Arial" w:eastAsia="Calibri" w:hAnsi="Arial" w:cs="Arial"/>
          <w:sz w:val="24"/>
          <w:szCs w:val="24"/>
        </w:rPr>
        <w:t>sus actividades de lectura y 40 indican que si tienen un horario para realizar la lectura.</w:t>
      </w:r>
    </w:p>
    <w:p w:rsidR="00071AEC" w:rsidRPr="00DE417E" w:rsidRDefault="00025D71" w:rsidP="00F94A0B">
      <w:pPr>
        <w:spacing w:before="0" w:after="200" w:line="360" w:lineRule="auto"/>
        <w:jc w:val="both"/>
        <w:rPr>
          <w:rFonts w:ascii="Arial" w:eastAsia="Calibri" w:hAnsi="Arial" w:cs="Arial"/>
          <w:sz w:val="24"/>
          <w:szCs w:val="24"/>
          <w:lang w:val="es-ES"/>
        </w:rPr>
      </w:pPr>
      <w:r w:rsidRPr="00DE417E">
        <w:rPr>
          <w:rFonts w:ascii="Arial" w:eastAsia="Calibri" w:hAnsi="Arial" w:cs="Arial"/>
          <w:sz w:val="24"/>
          <w:szCs w:val="24"/>
        </w:rPr>
        <w:t>El 75% de los encuestados indican que no tienen un horario para realizar sus actividades de lectura y el 25% indican que  si tienen un horario establecido para realizar sus actividades de lectura.</w:t>
      </w:r>
    </w:p>
    <w:p w:rsidR="00071AEC" w:rsidRPr="00BE5629" w:rsidRDefault="00071AEC" w:rsidP="00F94A0B">
      <w:pPr>
        <w:spacing w:before="0" w:after="200" w:line="360" w:lineRule="auto"/>
        <w:jc w:val="both"/>
        <w:rPr>
          <w:rFonts w:ascii="Arial" w:eastAsia="Calibri" w:hAnsi="Arial" w:cs="Arial"/>
          <w:b/>
          <w:sz w:val="24"/>
          <w:szCs w:val="24"/>
          <w:lang w:val="es-ES"/>
        </w:rPr>
      </w:pPr>
    </w:p>
    <w:p w:rsidR="00104689" w:rsidRPr="00BE5629" w:rsidRDefault="00104689" w:rsidP="00F94A0B">
      <w:pPr>
        <w:spacing w:before="0" w:after="200" w:line="360" w:lineRule="auto"/>
        <w:jc w:val="both"/>
        <w:rPr>
          <w:rFonts w:ascii="Arial" w:eastAsia="Calibri" w:hAnsi="Arial" w:cs="Arial"/>
          <w:b/>
          <w:sz w:val="24"/>
          <w:szCs w:val="24"/>
          <w:lang w:val="es-ES"/>
        </w:rPr>
      </w:pPr>
    </w:p>
    <w:p w:rsidR="005C3104" w:rsidRPr="00BE5629" w:rsidRDefault="005C3104" w:rsidP="00F94A0B">
      <w:pPr>
        <w:spacing w:before="0" w:after="200" w:line="360" w:lineRule="auto"/>
        <w:jc w:val="both"/>
        <w:rPr>
          <w:rFonts w:ascii="Arial" w:eastAsia="Calibri" w:hAnsi="Arial" w:cs="Arial"/>
          <w:b/>
          <w:sz w:val="24"/>
          <w:szCs w:val="24"/>
          <w:lang w:val="es-ES"/>
        </w:rPr>
      </w:pPr>
    </w:p>
    <w:p w:rsidR="00071AEC" w:rsidRPr="00BE5629" w:rsidRDefault="005C3104" w:rsidP="008D2DF6">
      <w:pPr>
        <w:spacing w:before="0" w:after="200" w:line="360" w:lineRule="auto"/>
        <w:jc w:val="center"/>
        <w:rPr>
          <w:rFonts w:ascii="Arial" w:eastAsia="Calibri" w:hAnsi="Arial" w:cs="Arial"/>
          <w:b/>
          <w:sz w:val="24"/>
          <w:szCs w:val="24"/>
          <w:lang w:val="es-ES"/>
        </w:rPr>
      </w:pPr>
      <w:r w:rsidRPr="00BE5629">
        <w:rPr>
          <w:rFonts w:ascii="Arial" w:eastAsia="Calibri" w:hAnsi="Arial" w:cs="Arial"/>
          <w:b/>
          <w:sz w:val="24"/>
          <w:szCs w:val="24"/>
          <w:lang w:val="es-ES"/>
        </w:rPr>
        <w:lastRenderedPageBreak/>
        <w:t xml:space="preserve">TABLA </w:t>
      </w:r>
      <w:r w:rsidR="008D2DF6" w:rsidRPr="00BE5629">
        <w:rPr>
          <w:rFonts w:ascii="Arial" w:eastAsia="Calibri" w:hAnsi="Arial" w:cs="Arial"/>
          <w:b/>
          <w:sz w:val="24"/>
          <w:szCs w:val="24"/>
          <w:lang w:val="es-ES"/>
        </w:rPr>
        <w:t xml:space="preserve"> Nº 7</w:t>
      </w:r>
    </w:p>
    <w:p w:rsidR="008D2DF6" w:rsidRPr="00D16227" w:rsidRDefault="00730B1F" w:rsidP="00730B1F">
      <w:pPr>
        <w:pStyle w:val="Sinespaciado"/>
        <w:spacing w:after="240"/>
        <w:rPr>
          <w:rFonts w:ascii="Arial" w:eastAsia="Calibri" w:hAnsi="Arial" w:cs="Arial"/>
          <w:i/>
          <w:sz w:val="24"/>
          <w:szCs w:val="24"/>
        </w:rPr>
      </w:pPr>
      <w:r w:rsidRPr="00D16227">
        <w:rPr>
          <w:rFonts w:ascii="Arial" w:eastAsia="Calibri" w:hAnsi="Arial" w:cs="Arial"/>
          <w:i/>
          <w:sz w:val="24"/>
          <w:szCs w:val="24"/>
        </w:rPr>
        <w:t>Distribución porcentual de respuestas de los estudiantes sobre el cumplimiento del horario establecido para leer.</w:t>
      </w:r>
    </w:p>
    <w:p w:rsidR="006B00FF" w:rsidRPr="00BE5629" w:rsidRDefault="006B00FF" w:rsidP="00730B1F">
      <w:pPr>
        <w:pStyle w:val="Sinespaciado"/>
        <w:spacing w:after="240"/>
        <w:rPr>
          <w:rFonts w:ascii="Arial" w:eastAsia="Calibri" w:hAnsi="Arial" w:cs="Arial"/>
          <w:b/>
          <w:sz w:val="24"/>
          <w:szCs w:val="24"/>
        </w:rPr>
      </w:pPr>
    </w:p>
    <w:tbl>
      <w:tblPr>
        <w:tblStyle w:val="Sombreadoclaro"/>
        <w:tblW w:w="5277" w:type="dxa"/>
        <w:jc w:val="center"/>
        <w:shd w:val="clear" w:color="auto" w:fill="FFFFFF" w:themeFill="background1"/>
        <w:tblLook w:val="04A0" w:firstRow="1" w:lastRow="0" w:firstColumn="1" w:lastColumn="0" w:noHBand="0" w:noVBand="1"/>
      </w:tblPr>
      <w:tblGrid>
        <w:gridCol w:w="1457"/>
        <w:gridCol w:w="2620"/>
        <w:gridCol w:w="1200"/>
      </w:tblGrid>
      <w:tr w:rsidR="008D2DF6" w:rsidRPr="00BE5629" w:rsidTr="005C310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8D2DF6" w:rsidRPr="00BE5629" w:rsidRDefault="008D2DF6" w:rsidP="00C65D98">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2620" w:type="dxa"/>
            <w:shd w:val="clear" w:color="auto" w:fill="FFFFFF" w:themeFill="background1"/>
            <w:noWrap/>
            <w:hideMark/>
          </w:tcPr>
          <w:p w:rsidR="008D2DF6" w:rsidRPr="00BE5629" w:rsidRDefault="008D2DF6" w:rsidP="00C65D98">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Nº de encuestados</w:t>
            </w:r>
          </w:p>
        </w:tc>
        <w:tc>
          <w:tcPr>
            <w:tcW w:w="1200" w:type="dxa"/>
            <w:shd w:val="clear" w:color="auto" w:fill="FFFFFF" w:themeFill="background1"/>
            <w:noWrap/>
            <w:hideMark/>
          </w:tcPr>
          <w:p w:rsidR="008D2DF6" w:rsidRPr="00BE5629" w:rsidRDefault="008D2DF6" w:rsidP="00C65D98">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8D2DF6" w:rsidRPr="00BE5629" w:rsidTr="005C3104">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8D2DF6" w:rsidRPr="00BE5629" w:rsidRDefault="008D2DF6" w:rsidP="00FC46CE">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Si</w:t>
            </w:r>
          </w:p>
        </w:tc>
        <w:tc>
          <w:tcPr>
            <w:tcW w:w="2620" w:type="dxa"/>
            <w:shd w:val="clear" w:color="auto" w:fill="FFFFFF" w:themeFill="background1"/>
            <w:noWrap/>
            <w:hideMark/>
          </w:tcPr>
          <w:p w:rsidR="008D2DF6" w:rsidRPr="00BE5629" w:rsidRDefault="008D2DF6"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30</w:t>
            </w:r>
          </w:p>
        </w:tc>
        <w:tc>
          <w:tcPr>
            <w:tcW w:w="1200" w:type="dxa"/>
            <w:shd w:val="clear" w:color="auto" w:fill="FFFFFF" w:themeFill="background1"/>
            <w:noWrap/>
            <w:hideMark/>
          </w:tcPr>
          <w:p w:rsidR="008D2DF6" w:rsidRPr="00BE5629" w:rsidRDefault="008D2DF6"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18.75%</w:t>
            </w:r>
          </w:p>
        </w:tc>
      </w:tr>
      <w:tr w:rsidR="008D2DF6" w:rsidRPr="00BE5629" w:rsidTr="005C3104">
        <w:trPr>
          <w:trHeight w:val="300"/>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8D2DF6" w:rsidRPr="00BE5629" w:rsidRDefault="008D2DF6" w:rsidP="00FC46CE">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No</w:t>
            </w:r>
          </w:p>
        </w:tc>
        <w:tc>
          <w:tcPr>
            <w:tcW w:w="2620" w:type="dxa"/>
            <w:shd w:val="clear" w:color="auto" w:fill="FFFFFF" w:themeFill="background1"/>
            <w:noWrap/>
            <w:hideMark/>
          </w:tcPr>
          <w:p w:rsidR="008D2DF6" w:rsidRPr="00BE5629" w:rsidRDefault="008D2DF6" w:rsidP="00FC46CE">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130</w:t>
            </w:r>
          </w:p>
        </w:tc>
        <w:tc>
          <w:tcPr>
            <w:tcW w:w="1200" w:type="dxa"/>
            <w:shd w:val="clear" w:color="auto" w:fill="FFFFFF" w:themeFill="background1"/>
            <w:noWrap/>
            <w:hideMark/>
          </w:tcPr>
          <w:p w:rsidR="008D2DF6" w:rsidRPr="00BE5629" w:rsidRDefault="008D2DF6" w:rsidP="00FC46CE">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81.25%</w:t>
            </w:r>
          </w:p>
        </w:tc>
      </w:tr>
      <w:tr w:rsidR="008D2DF6" w:rsidRPr="00BE5629" w:rsidTr="005C31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8D2DF6" w:rsidRPr="00BE5629" w:rsidRDefault="008D2DF6" w:rsidP="00FC46CE">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Total</w:t>
            </w:r>
          </w:p>
        </w:tc>
        <w:tc>
          <w:tcPr>
            <w:tcW w:w="2620" w:type="dxa"/>
            <w:shd w:val="clear" w:color="auto" w:fill="FFFFFF" w:themeFill="background1"/>
            <w:noWrap/>
            <w:hideMark/>
          </w:tcPr>
          <w:p w:rsidR="008D2DF6" w:rsidRPr="00BE5629" w:rsidRDefault="008D2DF6"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1200" w:type="dxa"/>
            <w:shd w:val="clear" w:color="auto" w:fill="FFFFFF" w:themeFill="background1"/>
            <w:noWrap/>
            <w:hideMark/>
          </w:tcPr>
          <w:p w:rsidR="008D2DF6" w:rsidRPr="00BE5629" w:rsidRDefault="008D2DF6"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bl>
    <w:p w:rsidR="005C3104" w:rsidRPr="00BE5629" w:rsidRDefault="00D16227" w:rsidP="005C3104">
      <w:pPr>
        <w:spacing w:before="0" w:after="200"/>
        <w:jc w:val="center"/>
        <w:rPr>
          <w:rFonts w:ascii="Arial" w:eastAsia="Calibri" w:hAnsi="Arial" w:cs="Arial"/>
          <w:b/>
          <w:sz w:val="24"/>
          <w:szCs w:val="24"/>
          <w:lang w:val="es-ES"/>
        </w:rPr>
      </w:pPr>
      <w:r>
        <w:rPr>
          <w:rFonts w:ascii="Arial" w:eastAsia="Calibri" w:hAnsi="Arial" w:cs="Arial"/>
          <w:b/>
          <w:sz w:val="24"/>
          <w:szCs w:val="24"/>
        </w:rPr>
        <w:t>Fuente: elaboración propia</w:t>
      </w:r>
    </w:p>
    <w:p w:rsidR="008D2DF6" w:rsidRPr="00BE5629" w:rsidRDefault="005C3104" w:rsidP="005C3104">
      <w:pPr>
        <w:spacing w:before="0" w:after="200"/>
        <w:jc w:val="center"/>
        <w:rPr>
          <w:rFonts w:ascii="Arial" w:eastAsia="Calibri" w:hAnsi="Arial" w:cs="Arial"/>
          <w:b/>
          <w:sz w:val="24"/>
          <w:szCs w:val="24"/>
          <w:lang w:val="es-ES"/>
        </w:rPr>
      </w:pPr>
      <w:r w:rsidRPr="00BE5629">
        <w:rPr>
          <w:rFonts w:ascii="Arial" w:eastAsia="Calibri" w:hAnsi="Arial" w:cs="Arial"/>
          <w:b/>
          <w:sz w:val="24"/>
          <w:szCs w:val="24"/>
          <w:lang w:val="es-ES"/>
        </w:rPr>
        <w:t>FIGURA7</w:t>
      </w:r>
    </w:p>
    <w:p w:rsidR="008D2DF6" w:rsidRPr="00BE5629" w:rsidRDefault="008D2DF6" w:rsidP="00BC6589">
      <w:pPr>
        <w:spacing w:before="0" w:after="200"/>
        <w:jc w:val="center"/>
        <w:rPr>
          <w:rFonts w:ascii="Arial" w:eastAsia="Calibri" w:hAnsi="Arial" w:cs="Arial"/>
          <w:b/>
          <w:sz w:val="24"/>
          <w:szCs w:val="24"/>
          <w:lang w:val="es-ES"/>
        </w:rPr>
      </w:pPr>
      <w:r w:rsidRPr="00BE5629">
        <w:rPr>
          <w:b/>
          <w:noProof/>
          <w:lang w:val="es-ES" w:eastAsia="es-ES"/>
        </w:rPr>
        <w:drawing>
          <wp:inline distT="0" distB="0" distL="0" distR="0" wp14:anchorId="43485831" wp14:editId="496C231F">
            <wp:extent cx="4073236" cy="2743200"/>
            <wp:effectExtent l="0" t="0" r="2286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C6589" w:rsidRPr="00DE417E" w:rsidRDefault="00BC6589" w:rsidP="00A51331">
      <w:pPr>
        <w:jc w:val="cente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BC6589" w:rsidRPr="00DE417E" w:rsidRDefault="00BC6589" w:rsidP="00BC6589">
      <w:pPr>
        <w:rPr>
          <w:rFonts w:ascii="Arial" w:eastAsia="Calibri" w:hAnsi="Arial" w:cs="Arial"/>
          <w:sz w:val="24"/>
          <w:szCs w:val="24"/>
        </w:rPr>
      </w:pPr>
    </w:p>
    <w:p w:rsidR="00BC6589" w:rsidRPr="00DE417E" w:rsidRDefault="00BC6589" w:rsidP="00BC6589">
      <w:pPr>
        <w:spacing w:line="360" w:lineRule="auto"/>
        <w:jc w:val="both"/>
        <w:rPr>
          <w:rFonts w:ascii="Arial" w:eastAsia="Calibri" w:hAnsi="Arial" w:cs="Arial"/>
          <w:b/>
          <w:sz w:val="24"/>
          <w:szCs w:val="24"/>
        </w:rPr>
      </w:pPr>
      <w:r w:rsidRPr="00DE417E">
        <w:rPr>
          <w:rFonts w:ascii="Arial" w:eastAsia="Calibri" w:hAnsi="Arial" w:cs="Arial"/>
          <w:b/>
          <w:sz w:val="24"/>
          <w:szCs w:val="24"/>
        </w:rPr>
        <w:t>Interpretación</w:t>
      </w:r>
      <w:r w:rsidR="008E7058" w:rsidRPr="00DE417E">
        <w:rPr>
          <w:rFonts w:ascii="Arial" w:eastAsia="Calibri" w:hAnsi="Arial" w:cs="Arial"/>
          <w:b/>
          <w:sz w:val="24"/>
          <w:szCs w:val="24"/>
        </w:rPr>
        <w:t>:</w:t>
      </w:r>
    </w:p>
    <w:p w:rsidR="00071AEC" w:rsidRPr="00DE417E" w:rsidRDefault="00BC6589" w:rsidP="00BC6589">
      <w:pPr>
        <w:spacing w:before="0" w:after="200" w:line="360" w:lineRule="auto"/>
        <w:jc w:val="both"/>
        <w:rPr>
          <w:rFonts w:ascii="Arial" w:eastAsia="Calibri" w:hAnsi="Arial" w:cs="Arial"/>
          <w:sz w:val="24"/>
          <w:szCs w:val="24"/>
        </w:rPr>
      </w:pPr>
      <w:r w:rsidRPr="00DE417E">
        <w:rPr>
          <w:rFonts w:ascii="Arial" w:eastAsia="Calibri" w:hAnsi="Arial" w:cs="Arial"/>
          <w:sz w:val="24"/>
          <w:szCs w:val="24"/>
        </w:rPr>
        <w:t>Como se puede apreciar en la tabla Nº 7,  de los 160 encuestados 130 indican que no cumplen con el horario establecido y 30 indican que si cumplen.</w:t>
      </w:r>
    </w:p>
    <w:p w:rsidR="00BC6589" w:rsidRPr="00BE5629" w:rsidRDefault="00BC6589" w:rsidP="00BC6589">
      <w:pPr>
        <w:spacing w:before="0" w:after="200" w:line="360" w:lineRule="auto"/>
        <w:jc w:val="both"/>
        <w:rPr>
          <w:rFonts w:ascii="Arial" w:eastAsia="Calibri" w:hAnsi="Arial" w:cs="Arial"/>
          <w:b/>
          <w:sz w:val="24"/>
          <w:szCs w:val="24"/>
          <w:lang w:val="es-ES"/>
        </w:rPr>
      </w:pPr>
      <w:r w:rsidRPr="00DE417E">
        <w:rPr>
          <w:rFonts w:ascii="Arial" w:eastAsia="Calibri" w:hAnsi="Arial" w:cs="Arial"/>
          <w:sz w:val="24"/>
          <w:szCs w:val="24"/>
        </w:rPr>
        <w:t>El 81% de los encuestados indican que no cumplen con el horario establecido para realizar su actividad de lectura y el 19% de los encuestados indican que si cumplen con el horario establecido</w:t>
      </w:r>
      <w:r w:rsidRPr="00BE5629">
        <w:rPr>
          <w:rFonts w:ascii="Arial" w:eastAsia="Calibri" w:hAnsi="Arial" w:cs="Arial"/>
          <w:b/>
          <w:sz w:val="24"/>
          <w:szCs w:val="24"/>
        </w:rPr>
        <w:t>.</w:t>
      </w:r>
    </w:p>
    <w:p w:rsidR="00071AEC" w:rsidRPr="00BE5629" w:rsidRDefault="00071AEC" w:rsidP="00F94A0B">
      <w:pPr>
        <w:spacing w:before="0" w:after="200" w:line="360" w:lineRule="auto"/>
        <w:jc w:val="both"/>
        <w:rPr>
          <w:rFonts w:ascii="Arial" w:eastAsia="Calibri" w:hAnsi="Arial" w:cs="Arial"/>
          <w:b/>
          <w:sz w:val="24"/>
          <w:szCs w:val="24"/>
          <w:lang w:val="es-ES"/>
        </w:rPr>
      </w:pPr>
    </w:p>
    <w:p w:rsidR="00150E15" w:rsidRDefault="00150E15" w:rsidP="00F94A0B">
      <w:pPr>
        <w:spacing w:before="0" w:after="200" w:line="360" w:lineRule="auto"/>
        <w:jc w:val="both"/>
        <w:rPr>
          <w:rFonts w:ascii="Arial" w:eastAsia="Calibri" w:hAnsi="Arial" w:cs="Arial"/>
          <w:b/>
          <w:sz w:val="24"/>
          <w:szCs w:val="24"/>
          <w:lang w:val="es-ES"/>
        </w:rPr>
      </w:pPr>
    </w:p>
    <w:p w:rsidR="00DE417E" w:rsidRPr="00BE5629" w:rsidRDefault="00DE417E" w:rsidP="00F94A0B">
      <w:pPr>
        <w:spacing w:before="0" w:after="200" w:line="360" w:lineRule="auto"/>
        <w:jc w:val="both"/>
        <w:rPr>
          <w:rFonts w:ascii="Arial" w:eastAsia="Calibri" w:hAnsi="Arial" w:cs="Arial"/>
          <w:b/>
          <w:sz w:val="24"/>
          <w:szCs w:val="24"/>
          <w:lang w:val="es-ES"/>
        </w:rPr>
      </w:pPr>
    </w:p>
    <w:p w:rsidR="0000161A" w:rsidRPr="00BE5629" w:rsidRDefault="0000161A" w:rsidP="00FC46CE">
      <w:pPr>
        <w:spacing w:before="0" w:after="200" w:line="360" w:lineRule="auto"/>
        <w:jc w:val="center"/>
        <w:rPr>
          <w:b/>
        </w:rPr>
      </w:pPr>
      <w:r w:rsidRPr="00BE5629">
        <w:rPr>
          <w:rFonts w:ascii="Arial" w:eastAsia="Calibri" w:hAnsi="Arial" w:cs="Arial"/>
          <w:b/>
          <w:sz w:val="24"/>
          <w:szCs w:val="24"/>
          <w:lang w:val="es-ES"/>
        </w:rPr>
        <w:lastRenderedPageBreak/>
        <w:t>TABLA Nº 8</w:t>
      </w:r>
    </w:p>
    <w:p w:rsidR="00071AEC" w:rsidRPr="00D16227" w:rsidRDefault="009447CA" w:rsidP="00DE417E">
      <w:pPr>
        <w:pStyle w:val="Sinespaciado"/>
        <w:spacing w:after="240"/>
        <w:jc w:val="center"/>
        <w:rPr>
          <w:rFonts w:ascii="Arial" w:eastAsia="Calibri" w:hAnsi="Arial" w:cs="Arial"/>
          <w:i/>
          <w:sz w:val="24"/>
          <w:szCs w:val="24"/>
        </w:rPr>
      </w:pPr>
      <w:r w:rsidRPr="00D16227">
        <w:rPr>
          <w:rFonts w:ascii="Arial" w:eastAsia="Calibri" w:hAnsi="Arial" w:cs="Arial"/>
          <w:i/>
          <w:sz w:val="24"/>
          <w:szCs w:val="24"/>
        </w:rPr>
        <w:t>Distribución porcentual de respuestas de los estudiantes sobre el  lugar apropiado dentro de tu casa para realizar su actividad lectora.</w:t>
      </w:r>
    </w:p>
    <w:p w:rsidR="009447CA" w:rsidRPr="00DE417E" w:rsidRDefault="009447CA" w:rsidP="00DE417E">
      <w:pPr>
        <w:pStyle w:val="Sinespaciado"/>
        <w:spacing w:after="240"/>
        <w:jc w:val="center"/>
        <w:rPr>
          <w:rFonts w:ascii="Arial" w:eastAsia="Calibri" w:hAnsi="Arial" w:cs="Arial"/>
          <w:sz w:val="24"/>
          <w:szCs w:val="24"/>
        </w:rPr>
      </w:pPr>
    </w:p>
    <w:tbl>
      <w:tblPr>
        <w:tblStyle w:val="Sombreadoclaro"/>
        <w:tblW w:w="5277" w:type="dxa"/>
        <w:jc w:val="center"/>
        <w:shd w:val="clear" w:color="auto" w:fill="FFFFFF" w:themeFill="background1"/>
        <w:tblLook w:val="04A0" w:firstRow="1" w:lastRow="0" w:firstColumn="1" w:lastColumn="0" w:noHBand="0" w:noVBand="1"/>
      </w:tblPr>
      <w:tblGrid>
        <w:gridCol w:w="1457"/>
        <w:gridCol w:w="2620"/>
        <w:gridCol w:w="1200"/>
      </w:tblGrid>
      <w:tr w:rsidR="00FC46CE" w:rsidRPr="00BE5629" w:rsidTr="00150E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FC46CE" w:rsidRPr="00BE5629" w:rsidRDefault="00FC46CE" w:rsidP="00FC46CE">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2620" w:type="dxa"/>
            <w:shd w:val="clear" w:color="auto" w:fill="FFFFFF" w:themeFill="background1"/>
            <w:noWrap/>
            <w:hideMark/>
          </w:tcPr>
          <w:p w:rsidR="00FC46CE" w:rsidRPr="00BE5629" w:rsidRDefault="00FC46CE" w:rsidP="00FC46C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Nº de encuestados</w:t>
            </w:r>
          </w:p>
        </w:tc>
        <w:tc>
          <w:tcPr>
            <w:tcW w:w="1200" w:type="dxa"/>
            <w:shd w:val="clear" w:color="auto" w:fill="FFFFFF" w:themeFill="background1"/>
            <w:noWrap/>
            <w:hideMark/>
          </w:tcPr>
          <w:p w:rsidR="00FC46CE" w:rsidRPr="00BE5629" w:rsidRDefault="00FC46CE" w:rsidP="00FC46C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FC46CE" w:rsidRPr="00BE5629" w:rsidTr="00150E15">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FC46CE" w:rsidRPr="00BE5629" w:rsidRDefault="00FC46CE" w:rsidP="00FC46CE">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Si</w:t>
            </w:r>
          </w:p>
        </w:tc>
        <w:tc>
          <w:tcPr>
            <w:tcW w:w="2620" w:type="dxa"/>
            <w:shd w:val="clear" w:color="auto" w:fill="FFFFFF" w:themeFill="background1"/>
            <w:noWrap/>
            <w:hideMark/>
          </w:tcPr>
          <w:p w:rsidR="00FC46CE" w:rsidRPr="00BE5629" w:rsidRDefault="00FC46CE"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40</w:t>
            </w:r>
          </w:p>
        </w:tc>
        <w:tc>
          <w:tcPr>
            <w:tcW w:w="1200" w:type="dxa"/>
            <w:shd w:val="clear" w:color="auto" w:fill="FFFFFF" w:themeFill="background1"/>
            <w:noWrap/>
            <w:hideMark/>
          </w:tcPr>
          <w:p w:rsidR="00FC46CE" w:rsidRPr="00BE5629" w:rsidRDefault="00FC46CE"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25%</w:t>
            </w:r>
          </w:p>
        </w:tc>
      </w:tr>
      <w:tr w:rsidR="00FC46CE" w:rsidRPr="00BE5629" w:rsidTr="00150E15">
        <w:trPr>
          <w:trHeight w:val="300"/>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FC46CE" w:rsidRPr="00BE5629" w:rsidRDefault="00FC46CE" w:rsidP="00FC46CE">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No</w:t>
            </w:r>
          </w:p>
        </w:tc>
        <w:tc>
          <w:tcPr>
            <w:tcW w:w="2620" w:type="dxa"/>
            <w:shd w:val="clear" w:color="auto" w:fill="FFFFFF" w:themeFill="background1"/>
            <w:noWrap/>
            <w:hideMark/>
          </w:tcPr>
          <w:p w:rsidR="00FC46CE" w:rsidRPr="00BE5629" w:rsidRDefault="00FC46CE" w:rsidP="00FC46CE">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120</w:t>
            </w:r>
          </w:p>
        </w:tc>
        <w:tc>
          <w:tcPr>
            <w:tcW w:w="1200" w:type="dxa"/>
            <w:shd w:val="clear" w:color="auto" w:fill="FFFFFF" w:themeFill="background1"/>
            <w:noWrap/>
            <w:hideMark/>
          </w:tcPr>
          <w:p w:rsidR="00FC46CE" w:rsidRPr="00BE5629" w:rsidRDefault="00FC46CE" w:rsidP="00FC46CE">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75%</w:t>
            </w:r>
          </w:p>
        </w:tc>
      </w:tr>
      <w:tr w:rsidR="00FC46CE" w:rsidRPr="00BE5629" w:rsidTr="00150E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7" w:type="dxa"/>
            <w:shd w:val="clear" w:color="auto" w:fill="FFFFFF" w:themeFill="background1"/>
            <w:noWrap/>
            <w:hideMark/>
          </w:tcPr>
          <w:p w:rsidR="00FC46CE" w:rsidRPr="00BE5629" w:rsidRDefault="00FC46CE" w:rsidP="00FC46CE">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Total</w:t>
            </w:r>
          </w:p>
        </w:tc>
        <w:tc>
          <w:tcPr>
            <w:tcW w:w="2620" w:type="dxa"/>
            <w:shd w:val="clear" w:color="auto" w:fill="FFFFFF" w:themeFill="background1"/>
            <w:noWrap/>
            <w:hideMark/>
          </w:tcPr>
          <w:p w:rsidR="00FC46CE" w:rsidRPr="00BE5629" w:rsidRDefault="00FC46CE"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1200" w:type="dxa"/>
            <w:shd w:val="clear" w:color="auto" w:fill="FFFFFF" w:themeFill="background1"/>
            <w:noWrap/>
            <w:hideMark/>
          </w:tcPr>
          <w:p w:rsidR="00FC46CE" w:rsidRPr="00BE5629" w:rsidRDefault="00FC46CE" w:rsidP="00FC46C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bl>
    <w:p w:rsidR="00150E15" w:rsidRPr="00BE5629" w:rsidRDefault="00D16227" w:rsidP="00150E15">
      <w:pPr>
        <w:spacing w:before="0" w:after="200"/>
        <w:jc w:val="center"/>
        <w:rPr>
          <w:rFonts w:ascii="Arial" w:eastAsia="Calibri" w:hAnsi="Arial" w:cs="Arial"/>
          <w:b/>
          <w:sz w:val="24"/>
          <w:szCs w:val="24"/>
          <w:lang w:val="es-ES"/>
        </w:rPr>
      </w:pPr>
      <w:r>
        <w:rPr>
          <w:rFonts w:ascii="Arial" w:eastAsia="Calibri" w:hAnsi="Arial" w:cs="Arial"/>
          <w:b/>
          <w:sz w:val="24"/>
          <w:szCs w:val="24"/>
        </w:rPr>
        <w:t>Fuente: elaboración propia</w:t>
      </w:r>
    </w:p>
    <w:p w:rsidR="00FC46CE" w:rsidRPr="00BE5629" w:rsidRDefault="00150E15" w:rsidP="00150E15">
      <w:pPr>
        <w:spacing w:before="0" w:after="200"/>
        <w:jc w:val="center"/>
        <w:rPr>
          <w:rFonts w:ascii="Arial" w:eastAsia="Calibri" w:hAnsi="Arial" w:cs="Arial"/>
          <w:b/>
          <w:sz w:val="24"/>
          <w:szCs w:val="24"/>
          <w:lang w:val="es-ES"/>
        </w:rPr>
      </w:pPr>
      <w:r w:rsidRPr="00BE5629">
        <w:rPr>
          <w:rFonts w:ascii="Arial" w:eastAsia="Calibri" w:hAnsi="Arial" w:cs="Arial"/>
          <w:b/>
          <w:sz w:val="24"/>
          <w:szCs w:val="24"/>
          <w:lang w:val="es-ES"/>
        </w:rPr>
        <w:t>FIGURA 8</w:t>
      </w:r>
    </w:p>
    <w:p w:rsidR="00071AEC" w:rsidRPr="00BE5629" w:rsidRDefault="00FC46CE" w:rsidP="00FC46CE">
      <w:pPr>
        <w:spacing w:before="0" w:after="200"/>
        <w:jc w:val="center"/>
        <w:rPr>
          <w:rFonts w:ascii="Arial" w:eastAsia="Calibri" w:hAnsi="Arial" w:cs="Arial"/>
          <w:b/>
          <w:sz w:val="24"/>
          <w:szCs w:val="24"/>
          <w:lang w:val="es-ES"/>
        </w:rPr>
      </w:pPr>
      <w:r w:rsidRPr="00BE5629">
        <w:rPr>
          <w:b/>
          <w:noProof/>
          <w:lang w:val="es-ES" w:eastAsia="es-ES"/>
        </w:rPr>
        <w:drawing>
          <wp:inline distT="0" distB="0" distL="0" distR="0" wp14:anchorId="45F37ABC" wp14:editId="28B85EF5">
            <wp:extent cx="4239491" cy="2671949"/>
            <wp:effectExtent l="0" t="0" r="27940" b="1460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46CE" w:rsidRPr="00DE417E" w:rsidRDefault="00FC46CE" w:rsidP="00A51331">
      <w:pPr>
        <w:jc w:val="cente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FC46CE" w:rsidRPr="00DE417E" w:rsidRDefault="00FC46CE" w:rsidP="00FC46CE">
      <w:pPr>
        <w:rPr>
          <w:rFonts w:ascii="Arial" w:eastAsia="Calibri" w:hAnsi="Arial" w:cs="Arial"/>
          <w:sz w:val="24"/>
          <w:szCs w:val="24"/>
        </w:rPr>
      </w:pPr>
    </w:p>
    <w:p w:rsidR="00FC46CE" w:rsidRPr="00DE417E" w:rsidRDefault="00FC46CE" w:rsidP="00A1014F">
      <w:pPr>
        <w:spacing w:line="360" w:lineRule="auto"/>
        <w:jc w:val="both"/>
        <w:rPr>
          <w:rFonts w:ascii="Arial" w:eastAsia="Calibri" w:hAnsi="Arial" w:cs="Arial"/>
          <w:b/>
          <w:sz w:val="24"/>
          <w:szCs w:val="24"/>
        </w:rPr>
      </w:pPr>
      <w:r w:rsidRPr="00DE417E">
        <w:rPr>
          <w:rFonts w:ascii="Arial" w:eastAsia="Calibri" w:hAnsi="Arial" w:cs="Arial"/>
          <w:b/>
          <w:sz w:val="24"/>
          <w:szCs w:val="24"/>
        </w:rPr>
        <w:t>Interpretación</w:t>
      </w:r>
      <w:r w:rsidR="008E7058" w:rsidRPr="00DE417E">
        <w:rPr>
          <w:rFonts w:ascii="Arial" w:eastAsia="Calibri" w:hAnsi="Arial" w:cs="Arial"/>
          <w:b/>
          <w:sz w:val="24"/>
          <w:szCs w:val="24"/>
        </w:rPr>
        <w:t>:</w:t>
      </w:r>
    </w:p>
    <w:p w:rsidR="00FC46CE" w:rsidRPr="00DE417E" w:rsidRDefault="00FC46CE" w:rsidP="00A1014F">
      <w:pPr>
        <w:spacing w:before="0" w:after="200" w:line="360" w:lineRule="auto"/>
        <w:jc w:val="both"/>
        <w:rPr>
          <w:rFonts w:ascii="Arial" w:eastAsia="Calibri" w:hAnsi="Arial" w:cs="Arial"/>
          <w:sz w:val="24"/>
          <w:szCs w:val="24"/>
        </w:rPr>
      </w:pPr>
      <w:r w:rsidRPr="00DE417E">
        <w:rPr>
          <w:rFonts w:ascii="Arial" w:eastAsia="Calibri" w:hAnsi="Arial" w:cs="Arial"/>
          <w:sz w:val="24"/>
          <w:szCs w:val="24"/>
        </w:rPr>
        <w:t xml:space="preserve">Como se puede apreciar en la tabla Nº </w:t>
      </w:r>
      <w:r w:rsidR="009A7F89" w:rsidRPr="00DE417E">
        <w:rPr>
          <w:rFonts w:ascii="Arial" w:eastAsia="Calibri" w:hAnsi="Arial" w:cs="Arial"/>
          <w:sz w:val="24"/>
          <w:szCs w:val="24"/>
        </w:rPr>
        <w:t>8</w:t>
      </w:r>
      <w:r w:rsidRPr="00DE417E">
        <w:rPr>
          <w:rFonts w:ascii="Arial" w:eastAsia="Calibri" w:hAnsi="Arial" w:cs="Arial"/>
          <w:sz w:val="24"/>
          <w:szCs w:val="24"/>
        </w:rPr>
        <w:t>,  de los 160 encuestados</w:t>
      </w:r>
      <w:r w:rsidR="003A5FAD" w:rsidRPr="00DE417E">
        <w:rPr>
          <w:rFonts w:ascii="Arial" w:eastAsia="Calibri" w:hAnsi="Arial" w:cs="Arial"/>
          <w:sz w:val="24"/>
          <w:szCs w:val="24"/>
        </w:rPr>
        <w:t xml:space="preserve"> 120 indican que no cuentan con un lugar apropiado para realizar sus actividades de lectura y 40 indican que si cuentan con un lugar apropiado para leer.</w:t>
      </w:r>
    </w:p>
    <w:p w:rsidR="00FC46CE" w:rsidRDefault="007B0CEE" w:rsidP="008E7058">
      <w:pPr>
        <w:spacing w:before="0" w:after="200" w:line="360" w:lineRule="auto"/>
        <w:jc w:val="both"/>
        <w:rPr>
          <w:rFonts w:ascii="Arial" w:eastAsia="Calibri" w:hAnsi="Arial" w:cs="Arial"/>
          <w:sz w:val="24"/>
          <w:szCs w:val="24"/>
        </w:rPr>
      </w:pPr>
      <w:r w:rsidRPr="00DE417E">
        <w:rPr>
          <w:rFonts w:ascii="Arial" w:eastAsia="Calibri" w:hAnsi="Arial" w:cs="Arial"/>
          <w:sz w:val="24"/>
          <w:szCs w:val="24"/>
        </w:rPr>
        <w:t>El 75% de los encuestados indican que no cuentan con un lugar apropiado para la lectura y el 25% indican que si cuentan con un lugar apropiado para realizar sus actividades de lectura.</w:t>
      </w:r>
    </w:p>
    <w:p w:rsidR="00DE417E" w:rsidRDefault="00DE417E" w:rsidP="008E7058">
      <w:pPr>
        <w:spacing w:before="0" w:after="200" w:line="360" w:lineRule="auto"/>
        <w:jc w:val="both"/>
        <w:rPr>
          <w:rFonts w:ascii="Arial" w:eastAsia="Calibri" w:hAnsi="Arial" w:cs="Arial"/>
          <w:sz w:val="24"/>
          <w:szCs w:val="24"/>
        </w:rPr>
      </w:pPr>
    </w:p>
    <w:p w:rsidR="00DE417E" w:rsidRPr="00DE417E" w:rsidRDefault="00DE417E" w:rsidP="008E7058">
      <w:pPr>
        <w:spacing w:before="0" w:after="200" w:line="360" w:lineRule="auto"/>
        <w:jc w:val="both"/>
        <w:rPr>
          <w:rFonts w:ascii="Arial" w:eastAsia="Calibri" w:hAnsi="Arial" w:cs="Arial"/>
          <w:sz w:val="24"/>
          <w:szCs w:val="24"/>
        </w:rPr>
      </w:pPr>
    </w:p>
    <w:p w:rsidR="00FC46CE" w:rsidRPr="00BE5629" w:rsidRDefault="00A1014F" w:rsidP="00FC46CE">
      <w:pPr>
        <w:spacing w:before="0" w:after="200" w:line="360" w:lineRule="auto"/>
        <w:jc w:val="center"/>
        <w:rPr>
          <w:rFonts w:ascii="Arial" w:eastAsia="Calibri" w:hAnsi="Arial" w:cs="Arial"/>
          <w:b/>
          <w:sz w:val="24"/>
          <w:szCs w:val="24"/>
          <w:lang w:val="es-ES"/>
        </w:rPr>
      </w:pPr>
      <w:r w:rsidRPr="00BE5629">
        <w:rPr>
          <w:rFonts w:ascii="Arial" w:eastAsia="Calibri" w:hAnsi="Arial" w:cs="Arial"/>
          <w:b/>
          <w:sz w:val="24"/>
          <w:szCs w:val="24"/>
          <w:lang w:val="es-ES"/>
        </w:rPr>
        <w:lastRenderedPageBreak/>
        <w:t>TABLA Nº 9</w:t>
      </w:r>
    </w:p>
    <w:p w:rsidR="00A1014F" w:rsidRPr="00DE417E" w:rsidRDefault="008E4040" w:rsidP="00DE417E">
      <w:pPr>
        <w:pStyle w:val="Sinespaciado"/>
        <w:spacing w:after="240"/>
        <w:jc w:val="center"/>
        <w:rPr>
          <w:rFonts w:ascii="Arial" w:eastAsia="Calibri" w:hAnsi="Arial" w:cs="Arial"/>
          <w:sz w:val="24"/>
          <w:szCs w:val="24"/>
        </w:rPr>
      </w:pPr>
      <w:r w:rsidRPr="00D16227">
        <w:rPr>
          <w:rFonts w:ascii="Arial" w:eastAsia="Calibri" w:hAnsi="Arial" w:cs="Arial"/>
          <w:i/>
          <w:sz w:val="24"/>
          <w:szCs w:val="24"/>
        </w:rPr>
        <w:t xml:space="preserve">Distribución porcentual de respuestas de los estudiantes sobre la  frecuencia  de  evaluación,  si </w:t>
      </w:r>
      <w:r w:rsidR="00BC5116" w:rsidRPr="00D16227">
        <w:rPr>
          <w:rFonts w:ascii="Arial" w:eastAsia="Calibri" w:hAnsi="Arial" w:cs="Arial"/>
          <w:i/>
          <w:sz w:val="24"/>
          <w:szCs w:val="24"/>
        </w:rPr>
        <w:t>ha</w:t>
      </w:r>
      <w:r w:rsidRPr="00D16227">
        <w:rPr>
          <w:rFonts w:ascii="Arial" w:eastAsia="Calibri" w:hAnsi="Arial" w:cs="Arial"/>
          <w:i/>
          <w:sz w:val="24"/>
          <w:szCs w:val="24"/>
        </w:rPr>
        <w:t xml:space="preserve"> entendido cuando lee</w:t>
      </w:r>
      <w:r w:rsidRPr="00DE417E">
        <w:rPr>
          <w:rFonts w:ascii="Arial" w:eastAsia="Calibri" w:hAnsi="Arial" w:cs="Arial"/>
          <w:sz w:val="24"/>
          <w:szCs w:val="24"/>
        </w:rPr>
        <w:t>.</w:t>
      </w:r>
    </w:p>
    <w:p w:rsidR="00BC5116" w:rsidRPr="00BE5629" w:rsidRDefault="00BC5116" w:rsidP="008E4040">
      <w:pPr>
        <w:pStyle w:val="Sinespaciado"/>
        <w:spacing w:after="240"/>
        <w:rPr>
          <w:rFonts w:ascii="Arial" w:eastAsia="Calibri" w:hAnsi="Arial" w:cs="Arial"/>
          <w:b/>
          <w:sz w:val="24"/>
          <w:szCs w:val="24"/>
        </w:rPr>
      </w:pPr>
    </w:p>
    <w:tbl>
      <w:tblPr>
        <w:tblStyle w:val="Sombreadoclaro"/>
        <w:tblW w:w="6640" w:type="dxa"/>
        <w:jc w:val="center"/>
        <w:shd w:val="clear" w:color="auto" w:fill="FFFFFF" w:themeFill="background1"/>
        <w:tblLook w:val="04A0" w:firstRow="1" w:lastRow="0" w:firstColumn="1" w:lastColumn="0" w:noHBand="0" w:noVBand="1"/>
      </w:tblPr>
      <w:tblGrid>
        <w:gridCol w:w="2920"/>
        <w:gridCol w:w="2520"/>
        <w:gridCol w:w="1200"/>
      </w:tblGrid>
      <w:tr w:rsidR="00A1014F" w:rsidRPr="00BE5629" w:rsidTr="00BC511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A1014F" w:rsidRPr="00BE5629" w:rsidRDefault="00A1014F" w:rsidP="00C65D98">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Alternativa</w:t>
            </w:r>
          </w:p>
        </w:tc>
        <w:tc>
          <w:tcPr>
            <w:tcW w:w="2520" w:type="dxa"/>
            <w:shd w:val="clear" w:color="auto" w:fill="FFFFFF" w:themeFill="background1"/>
            <w:noWrap/>
            <w:hideMark/>
          </w:tcPr>
          <w:p w:rsidR="00A1014F" w:rsidRPr="00BE5629" w:rsidRDefault="00A1014F" w:rsidP="00C65D98">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 xml:space="preserve">Nº de encuestados </w:t>
            </w:r>
          </w:p>
        </w:tc>
        <w:tc>
          <w:tcPr>
            <w:tcW w:w="1200" w:type="dxa"/>
            <w:shd w:val="clear" w:color="auto" w:fill="FFFFFF" w:themeFill="background1"/>
            <w:noWrap/>
            <w:hideMark/>
          </w:tcPr>
          <w:p w:rsidR="00A1014F" w:rsidRPr="00BE5629" w:rsidRDefault="00A1014F" w:rsidP="00C65D98">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lang w:val="es-ES" w:eastAsia="es-ES"/>
              </w:rPr>
            </w:pPr>
            <w:r w:rsidRPr="00BE5629">
              <w:rPr>
                <w:rFonts w:ascii="Arial" w:hAnsi="Arial" w:cs="Arial"/>
                <w:color w:val="000000"/>
                <w:sz w:val="24"/>
                <w:szCs w:val="24"/>
                <w:lang w:val="es-ES" w:eastAsia="es-ES"/>
              </w:rPr>
              <w:t>%</w:t>
            </w:r>
          </w:p>
        </w:tc>
      </w:tr>
      <w:tr w:rsidR="00A1014F" w:rsidRPr="00BE5629" w:rsidTr="00BC511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A1014F" w:rsidRPr="00BE5629" w:rsidRDefault="00A1014F" w:rsidP="00C65D98">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siempre</w:t>
            </w:r>
          </w:p>
        </w:tc>
        <w:tc>
          <w:tcPr>
            <w:tcW w:w="2520" w:type="dxa"/>
            <w:shd w:val="clear" w:color="auto" w:fill="FFFFFF" w:themeFill="background1"/>
            <w:noWrap/>
            <w:hideMark/>
          </w:tcPr>
          <w:p w:rsidR="00A1014F" w:rsidRPr="00BE5629" w:rsidRDefault="00A1014F" w:rsidP="00C65D9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30</w:t>
            </w:r>
          </w:p>
        </w:tc>
        <w:tc>
          <w:tcPr>
            <w:tcW w:w="1200" w:type="dxa"/>
            <w:shd w:val="clear" w:color="auto" w:fill="FFFFFF" w:themeFill="background1"/>
            <w:noWrap/>
            <w:hideMark/>
          </w:tcPr>
          <w:p w:rsidR="00A1014F" w:rsidRPr="00BE5629" w:rsidRDefault="00A1014F" w:rsidP="00C65D9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18.75%</w:t>
            </w:r>
          </w:p>
        </w:tc>
      </w:tr>
      <w:tr w:rsidR="00A1014F" w:rsidRPr="00BE5629" w:rsidTr="00BC5116">
        <w:trPr>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A1014F" w:rsidRPr="00BE5629" w:rsidRDefault="00A1014F" w:rsidP="00C65D98">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A veces</w:t>
            </w:r>
          </w:p>
        </w:tc>
        <w:tc>
          <w:tcPr>
            <w:tcW w:w="2520" w:type="dxa"/>
            <w:shd w:val="clear" w:color="auto" w:fill="FFFFFF" w:themeFill="background1"/>
            <w:noWrap/>
            <w:hideMark/>
          </w:tcPr>
          <w:p w:rsidR="00A1014F" w:rsidRPr="00BE5629" w:rsidRDefault="00A1014F" w:rsidP="00C65D98">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c>
          <w:tcPr>
            <w:tcW w:w="1200" w:type="dxa"/>
            <w:shd w:val="clear" w:color="auto" w:fill="FFFFFF" w:themeFill="background1"/>
            <w:noWrap/>
            <w:hideMark/>
          </w:tcPr>
          <w:p w:rsidR="00A1014F" w:rsidRPr="00BE5629" w:rsidRDefault="00A1014F" w:rsidP="00C65D98">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62,50%</w:t>
            </w:r>
          </w:p>
        </w:tc>
      </w:tr>
      <w:tr w:rsidR="00A1014F" w:rsidRPr="00BE5629" w:rsidTr="00BC511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A1014F" w:rsidRPr="00BE5629" w:rsidRDefault="00A1014F" w:rsidP="00C65D98">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No lo hace</w:t>
            </w:r>
          </w:p>
        </w:tc>
        <w:tc>
          <w:tcPr>
            <w:tcW w:w="2520" w:type="dxa"/>
            <w:shd w:val="clear" w:color="auto" w:fill="FFFFFF" w:themeFill="background1"/>
            <w:noWrap/>
            <w:hideMark/>
          </w:tcPr>
          <w:p w:rsidR="00A1014F" w:rsidRPr="00BE5629" w:rsidRDefault="00A1014F" w:rsidP="00C65D9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30</w:t>
            </w:r>
          </w:p>
        </w:tc>
        <w:tc>
          <w:tcPr>
            <w:tcW w:w="1200" w:type="dxa"/>
            <w:shd w:val="clear" w:color="auto" w:fill="FFFFFF" w:themeFill="background1"/>
            <w:noWrap/>
            <w:hideMark/>
          </w:tcPr>
          <w:p w:rsidR="00A1014F" w:rsidRPr="00BE5629" w:rsidRDefault="00A1014F" w:rsidP="00C65D9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18.75%</w:t>
            </w:r>
          </w:p>
        </w:tc>
      </w:tr>
      <w:tr w:rsidR="00A1014F" w:rsidRPr="00BE5629" w:rsidTr="00BC5116">
        <w:trPr>
          <w:trHeight w:val="315"/>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FFFFFF" w:themeFill="background1"/>
            <w:noWrap/>
            <w:hideMark/>
          </w:tcPr>
          <w:p w:rsidR="00A1014F" w:rsidRPr="00BE5629" w:rsidRDefault="00A1014F" w:rsidP="00C65D98">
            <w:pPr>
              <w:spacing w:before="0"/>
              <w:jc w:val="center"/>
              <w:rPr>
                <w:rFonts w:ascii="Arial" w:hAnsi="Arial" w:cs="Arial"/>
                <w:color w:val="000000"/>
                <w:sz w:val="24"/>
                <w:szCs w:val="24"/>
                <w:lang w:val="es-ES" w:eastAsia="es-ES"/>
              </w:rPr>
            </w:pPr>
            <w:r w:rsidRPr="00BE5629">
              <w:rPr>
                <w:rFonts w:ascii="Arial" w:hAnsi="Arial" w:cs="Arial"/>
                <w:color w:val="000000"/>
                <w:sz w:val="24"/>
                <w:szCs w:val="24"/>
                <w:lang w:val="es-ES" w:eastAsia="es-ES"/>
              </w:rPr>
              <w:t>Total</w:t>
            </w:r>
          </w:p>
        </w:tc>
        <w:tc>
          <w:tcPr>
            <w:tcW w:w="2520" w:type="dxa"/>
            <w:shd w:val="clear" w:color="auto" w:fill="FFFFFF" w:themeFill="background1"/>
            <w:noWrap/>
            <w:hideMark/>
          </w:tcPr>
          <w:p w:rsidR="00A1014F" w:rsidRPr="00BE5629" w:rsidRDefault="00A1014F" w:rsidP="00C65D98">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160</w:t>
            </w:r>
          </w:p>
        </w:tc>
        <w:tc>
          <w:tcPr>
            <w:tcW w:w="1200" w:type="dxa"/>
            <w:shd w:val="clear" w:color="auto" w:fill="FFFFFF" w:themeFill="background1"/>
            <w:noWrap/>
            <w:hideMark/>
          </w:tcPr>
          <w:p w:rsidR="00A1014F" w:rsidRPr="00BE5629" w:rsidRDefault="00A1014F" w:rsidP="00C65D98">
            <w:pPr>
              <w:spacing w:befor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val="es-ES" w:eastAsia="es-ES"/>
              </w:rPr>
            </w:pPr>
            <w:r w:rsidRPr="00BE5629">
              <w:rPr>
                <w:rFonts w:ascii="Arial" w:eastAsia="Times New Roman" w:hAnsi="Arial" w:cs="Arial"/>
                <w:b/>
                <w:color w:val="000000"/>
                <w:sz w:val="24"/>
                <w:szCs w:val="24"/>
                <w:lang w:val="es-ES" w:eastAsia="es-ES"/>
              </w:rPr>
              <w:t>100%</w:t>
            </w:r>
          </w:p>
        </w:tc>
      </w:tr>
    </w:tbl>
    <w:p w:rsidR="00150E15" w:rsidRPr="00BE5629" w:rsidRDefault="00D16227" w:rsidP="00150E15">
      <w:pPr>
        <w:spacing w:before="0" w:after="200"/>
        <w:jc w:val="center"/>
        <w:rPr>
          <w:rFonts w:ascii="Arial" w:eastAsia="Calibri" w:hAnsi="Arial" w:cs="Arial"/>
          <w:b/>
          <w:sz w:val="24"/>
          <w:szCs w:val="24"/>
          <w:lang w:val="es-ES"/>
        </w:rPr>
      </w:pPr>
      <w:r>
        <w:rPr>
          <w:rFonts w:ascii="Arial" w:eastAsia="Calibri" w:hAnsi="Arial" w:cs="Arial"/>
          <w:b/>
          <w:sz w:val="24"/>
          <w:szCs w:val="24"/>
        </w:rPr>
        <w:t>Fuente: elaboración propia</w:t>
      </w:r>
    </w:p>
    <w:p w:rsidR="00A1014F" w:rsidRPr="00BE5629" w:rsidRDefault="00150E15" w:rsidP="00150E15">
      <w:pPr>
        <w:spacing w:before="0" w:after="200"/>
        <w:jc w:val="center"/>
        <w:rPr>
          <w:rFonts w:ascii="Arial" w:eastAsia="Calibri" w:hAnsi="Arial" w:cs="Arial"/>
          <w:b/>
          <w:sz w:val="24"/>
          <w:szCs w:val="24"/>
          <w:lang w:val="es-ES"/>
        </w:rPr>
      </w:pPr>
      <w:r w:rsidRPr="00BE5629">
        <w:rPr>
          <w:rFonts w:ascii="Arial" w:eastAsia="Calibri" w:hAnsi="Arial" w:cs="Arial"/>
          <w:b/>
          <w:sz w:val="24"/>
          <w:szCs w:val="24"/>
          <w:lang w:val="es-ES"/>
        </w:rPr>
        <w:t>FIGURA 9</w:t>
      </w:r>
    </w:p>
    <w:p w:rsidR="00FC46CE" w:rsidRPr="00BE5629" w:rsidRDefault="00A1014F" w:rsidP="00A1014F">
      <w:pPr>
        <w:spacing w:before="0" w:after="200"/>
        <w:jc w:val="center"/>
        <w:rPr>
          <w:rFonts w:ascii="Arial" w:eastAsia="Calibri" w:hAnsi="Arial" w:cs="Arial"/>
          <w:b/>
          <w:sz w:val="24"/>
          <w:szCs w:val="24"/>
          <w:lang w:val="es-ES"/>
        </w:rPr>
      </w:pPr>
      <w:r w:rsidRPr="00BE5629">
        <w:rPr>
          <w:b/>
          <w:noProof/>
          <w:lang w:val="es-ES" w:eastAsia="es-ES"/>
        </w:rPr>
        <w:drawing>
          <wp:inline distT="0" distB="0" distL="0" distR="0" wp14:anchorId="79BA4D51" wp14:editId="7B351223">
            <wp:extent cx="4144488" cy="2232561"/>
            <wp:effectExtent l="0" t="0" r="27940"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014F" w:rsidRPr="00DE417E" w:rsidRDefault="00A1014F" w:rsidP="00A51331">
      <w:pPr>
        <w:jc w:val="center"/>
        <w:rPr>
          <w:rFonts w:ascii="Arial" w:eastAsia="Calibri" w:hAnsi="Arial" w:cs="Arial"/>
          <w:sz w:val="24"/>
          <w:szCs w:val="24"/>
        </w:rPr>
      </w:pPr>
      <w:r w:rsidRPr="00DE417E">
        <w:rPr>
          <w:rFonts w:ascii="Arial" w:eastAsia="Calibri" w:hAnsi="Arial" w:cs="Arial"/>
          <w:sz w:val="24"/>
          <w:szCs w:val="24"/>
        </w:rPr>
        <w:t>Fuente: Encuesta  realizada el 22 de Noviembre del 2016</w:t>
      </w:r>
    </w:p>
    <w:p w:rsidR="00A1014F" w:rsidRPr="00DE417E" w:rsidRDefault="00A1014F" w:rsidP="00A1014F">
      <w:pPr>
        <w:rPr>
          <w:rFonts w:ascii="Arial" w:eastAsia="Calibri" w:hAnsi="Arial" w:cs="Arial"/>
          <w:sz w:val="24"/>
          <w:szCs w:val="24"/>
        </w:rPr>
      </w:pPr>
    </w:p>
    <w:p w:rsidR="00A1014F" w:rsidRPr="00DE417E" w:rsidRDefault="00A1014F" w:rsidP="00A1014F">
      <w:pPr>
        <w:spacing w:line="360" w:lineRule="auto"/>
        <w:jc w:val="both"/>
        <w:rPr>
          <w:rFonts w:ascii="Arial" w:eastAsia="Calibri" w:hAnsi="Arial" w:cs="Arial"/>
          <w:b/>
          <w:sz w:val="24"/>
          <w:szCs w:val="24"/>
        </w:rPr>
      </w:pPr>
      <w:r w:rsidRPr="00DE417E">
        <w:rPr>
          <w:rFonts w:ascii="Arial" w:eastAsia="Calibri" w:hAnsi="Arial" w:cs="Arial"/>
          <w:b/>
          <w:sz w:val="24"/>
          <w:szCs w:val="24"/>
        </w:rPr>
        <w:t>Interpretación</w:t>
      </w:r>
      <w:r w:rsidR="008E7058" w:rsidRPr="00DE417E">
        <w:rPr>
          <w:rFonts w:ascii="Arial" w:eastAsia="Calibri" w:hAnsi="Arial" w:cs="Arial"/>
          <w:b/>
          <w:sz w:val="24"/>
          <w:szCs w:val="24"/>
        </w:rPr>
        <w:t>:</w:t>
      </w:r>
    </w:p>
    <w:p w:rsidR="00A1014F" w:rsidRPr="00DE417E" w:rsidRDefault="00A1014F" w:rsidP="00A1014F">
      <w:pPr>
        <w:spacing w:before="0" w:after="200" w:line="360" w:lineRule="auto"/>
        <w:jc w:val="both"/>
        <w:rPr>
          <w:rFonts w:ascii="Arial" w:eastAsia="Calibri" w:hAnsi="Arial" w:cs="Arial"/>
          <w:sz w:val="24"/>
          <w:szCs w:val="24"/>
        </w:rPr>
      </w:pPr>
      <w:r w:rsidRPr="00DE417E">
        <w:rPr>
          <w:rFonts w:ascii="Arial" w:eastAsia="Calibri" w:hAnsi="Arial" w:cs="Arial"/>
          <w:sz w:val="24"/>
          <w:szCs w:val="24"/>
        </w:rPr>
        <w:t>Como se puede apreciar en la tabla Nº 8,  de los 160 encuestados 100 indican que a veces verifican o comprueban si lo que han leído lo han entendido, 30 indican que siempre comprueban y 30 indican que no lo hacen.</w:t>
      </w:r>
    </w:p>
    <w:p w:rsidR="00FC46CE" w:rsidRDefault="00A1014F" w:rsidP="00A1014F">
      <w:pPr>
        <w:spacing w:before="0" w:after="200" w:line="360" w:lineRule="auto"/>
        <w:jc w:val="both"/>
        <w:rPr>
          <w:rFonts w:ascii="Arial" w:eastAsia="Calibri" w:hAnsi="Arial" w:cs="Arial"/>
          <w:sz w:val="24"/>
          <w:szCs w:val="24"/>
        </w:rPr>
      </w:pPr>
      <w:r w:rsidRPr="00DE417E">
        <w:rPr>
          <w:rFonts w:ascii="Arial" w:eastAsia="Calibri" w:hAnsi="Arial" w:cs="Arial"/>
          <w:sz w:val="24"/>
          <w:szCs w:val="24"/>
        </w:rPr>
        <w:t xml:space="preserve">El 62% de los encuestados indican que a veces verifican o comprueban lo que han leído, el 30% indican que siempre lo hacen y el 30% indican que no lo hacen.   </w:t>
      </w:r>
    </w:p>
    <w:p w:rsidR="00DE417E" w:rsidRDefault="00DE417E" w:rsidP="00A1014F">
      <w:pPr>
        <w:spacing w:before="0" w:after="200" w:line="360" w:lineRule="auto"/>
        <w:jc w:val="both"/>
        <w:rPr>
          <w:rFonts w:ascii="Arial" w:eastAsia="Calibri" w:hAnsi="Arial" w:cs="Arial"/>
          <w:sz w:val="24"/>
          <w:szCs w:val="24"/>
        </w:rPr>
      </w:pPr>
    </w:p>
    <w:p w:rsidR="00DE417E" w:rsidRPr="00DE417E" w:rsidRDefault="00DE417E" w:rsidP="00A1014F">
      <w:pPr>
        <w:spacing w:before="0" w:after="200" w:line="360" w:lineRule="auto"/>
        <w:jc w:val="both"/>
        <w:rPr>
          <w:rFonts w:ascii="Arial" w:eastAsia="Calibri" w:hAnsi="Arial" w:cs="Arial"/>
          <w:sz w:val="24"/>
          <w:szCs w:val="24"/>
          <w:lang w:val="es-ES"/>
        </w:rPr>
      </w:pPr>
    </w:p>
    <w:p w:rsidR="00D56D89" w:rsidRDefault="00D56D89" w:rsidP="002E41C5">
      <w:pPr>
        <w:spacing w:before="0" w:after="200" w:line="360" w:lineRule="auto"/>
        <w:jc w:val="both"/>
        <w:rPr>
          <w:rFonts w:ascii="Arial" w:eastAsia="Calibri" w:hAnsi="Arial" w:cs="Arial"/>
          <w:b/>
          <w:sz w:val="24"/>
          <w:szCs w:val="24"/>
        </w:rPr>
      </w:pPr>
    </w:p>
    <w:p w:rsidR="00CC5039" w:rsidRDefault="00CC5039" w:rsidP="00B746A2">
      <w:pPr>
        <w:spacing w:before="0" w:after="200" w:line="360" w:lineRule="auto"/>
        <w:ind w:left="284" w:firstLine="709"/>
        <w:jc w:val="both"/>
        <w:rPr>
          <w:rFonts w:ascii="Arial" w:eastAsia="Calibri" w:hAnsi="Arial" w:cs="Arial"/>
          <w:b/>
          <w:sz w:val="24"/>
          <w:szCs w:val="24"/>
        </w:rPr>
      </w:pPr>
      <w:r w:rsidRPr="00CC5039">
        <w:rPr>
          <w:rFonts w:ascii="Arial" w:eastAsia="Calibri" w:hAnsi="Arial" w:cs="Arial"/>
          <w:b/>
          <w:sz w:val="24"/>
          <w:szCs w:val="24"/>
        </w:rPr>
        <w:lastRenderedPageBreak/>
        <w:t>ANÁLISIS E INTERPRETACIÓN DE RESULTADO</w:t>
      </w:r>
      <w:r>
        <w:rPr>
          <w:rFonts w:ascii="Arial" w:eastAsia="Calibri" w:hAnsi="Arial" w:cs="Arial"/>
          <w:b/>
          <w:sz w:val="24"/>
          <w:szCs w:val="24"/>
        </w:rPr>
        <w:t>S</w:t>
      </w:r>
    </w:p>
    <w:p w:rsidR="00185C40" w:rsidRPr="00CC5039" w:rsidRDefault="00185C40" w:rsidP="00B746A2">
      <w:pPr>
        <w:spacing w:before="0" w:after="200" w:line="360" w:lineRule="auto"/>
        <w:ind w:left="284" w:firstLine="709"/>
        <w:jc w:val="both"/>
        <w:rPr>
          <w:rFonts w:ascii="Arial" w:eastAsia="Calibri" w:hAnsi="Arial" w:cs="Arial"/>
          <w:b/>
          <w:sz w:val="24"/>
          <w:szCs w:val="24"/>
          <w:lang w:val="es-ES"/>
        </w:rPr>
      </w:pPr>
    </w:p>
    <w:p w:rsidR="00185C40" w:rsidRPr="005D58F5" w:rsidRDefault="00CC5039" w:rsidP="00B746A2">
      <w:pPr>
        <w:spacing w:before="0" w:after="200" w:line="360" w:lineRule="auto"/>
        <w:ind w:left="284" w:firstLine="709"/>
        <w:jc w:val="both"/>
        <w:rPr>
          <w:rFonts w:ascii="Arial" w:eastAsia="Calibri" w:hAnsi="Arial" w:cs="Arial"/>
          <w:sz w:val="24"/>
          <w:szCs w:val="24"/>
        </w:rPr>
      </w:pPr>
      <w:r w:rsidRPr="005D58F5">
        <w:rPr>
          <w:rFonts w:ascii="Arial" w:eastAsia="Calibri" w:hAnsi="Arial" w:cs="Arial"/>
          <w:sz w:val="24"/>
          <w:szCs w:val="24"/>
        </w:rPr>
        <w:t>Vásquez (2000). Define que, hábito de lectura es cuando existe una conducta originada por la constante repetición del acto de leer, y la persona lee por el placer de leer.</w:t>
      </w:r>
    </w:p>
    <w:p w:rsidR="00B746A2" w:rsidRPr="004F48AC" w:rsidRDefault="00CC5039" w:rsidP="004F48AC">
      <w:pPr>
        <w:spacing w:before="0" w:after="200" w:line="360" w:lineRule="auto"/>
        <w:ind w:left="284"/>
        <w:jc w:val="both"/>
        <w:rPr>
          <w:rFonts w:ascii="Arial" w:hAnsi="Arial" w:cs="Arial"/>
          <w:bCs/>
          <w:sz w:val="24"/>
          <w:szCs w:val="24"/>
        </w:rPr>
      </w:pPr>
      <w:r w:rsidRPr="005D58F5">
        <w:rPr>
          <w:rFonts w:ascii="Arial" w:eastAsia="Calibri" w:hAnsi="Arial" w:cs="Arial"/>
          <w:sz w:val="24"/>
          <w:szCs w:val="24"/>
        </w:rPr>
        <w:t xml:space="preserve"> En esta investigación </w:t>
      </w:r>
      <w:r w:rsidR="005D58F5" w:rsidRPr="005D58F5">
        <w:rPr>
          <w:rFonts w:ascii="Arial" w:eastAsia="Calibri" w:hAnsi="Arial" w:cs="Arial"/>
          <w:sz w:val="24"/>
          <w:szCs w:val="24"/>
        </w:rPr>
        <w:t xml:space="preserve">cabe </w:t>
      </w:r>
      <w:r w:rsidRPr="005D58F5">
        <w:rPr>
          <w:rFonts w:ascii="Arial" w:eastAsia="Calibri" w:hAnsi="Arial" w:cs="Arial"/>
          <w:sz w:val="24"/>
          <w:szCs w:val="24"/>
        </w:rPr>
        <w:t>constatar que no existe un gusto por la lectura como se puede observar en la pregunta 1, y en la pregunta 2</w:t>
      </w:r>
      <w:r w:rsidR="002A226F" w:rsidRPr="005D58F5">
        <w:rPr>
          <w:rFonts w:ascii="Arial" w:eastAsia="Calibri" w:hAnsi="Arial" w:cs="Arial"/>
          <w:sz w:val="24"/>
          <w:szCs w:val="24"/>
        </w:rPr>
        <w:t>,</w:t>
      </w:r>
      <w:r w:rsidRPr="005D58F5">
        <w:rPr>
          <w:rFonts w:ascii="Arial" w:eastAsia="Calibri" w:hAnsi="Arial" w:cs="Arial"/>
          <w:sz w:val="24"/>
          <w:szCs w:val="24"/>
        </w:rPr>
        <w:t xml:space="preserve"> se observa que </w:t>
      </w:r>
      <w:r w:rsidR="008305A5" w:rsidRPr="005D58F5">
        <w:rPr>
          <w:rFonts w:ascii="Arial" w:eastAsia="Calibri" w:hAnsi="Arial" w:cs="Arial"/>
          <w:sz w:val="24"/>
          <w:szCs w:val="24"/>
        </w:rPr>
        <w:t xml:space="preserve">los estudiantes </w:t>
      </w:r>
      <w:r w:rsidR="008305A5" w:rsidRPr="005D58F5">
        <w:rPr>
          <w:rFonts w:ascii="Arial" w:eastAsia="Calibri" w:hAnsi="Arial" w:cs="Arial"/>
          <w:bCs/>
          <w:iCs/>
          <w:sz w:val="24"/>
          <w:szCs w:val="24"/>
        </w:rPr>
        <w:t>indicaron que su fr</w:t>
      </w:r>
      <w:r w:rsidR="00A52E4E" w:rsidRPr="005D58F5">
        <w:rPr>
          <w:rFonts w:ascii="Arial" w:eastAsia="Calibri" w:hAnsi="Arial" w:cs="Arial"/>
          <w:bCs/>
          <w:iCs/>
          <w:sz w:val="24"/>
          <w:szCs w:val="24"/>
        </w:rPr>
        <w:t>ecuencia lectora es semanal</w:t>
      </w:r>
      <w:r w:rsidR="008305A5" w:rsidRPr="005D58F5">
        <w:rPr>
          <w:rFonts w:ascii="Arial" w:eastAsia="Calibri" w:hAnsi="Arial" w:cs="Arial"/>
          <w:bCs/>
          <w:iCs/>
          <w:sz w:val="24"/>
          <w:szCs w:val="24"/>
        </w:rPr>
        <w:t xml:space="preserve">. </w:t>
      </w:r>
      <w:r w:rsidR="008305A5" w:rsidRPr="005D58F5">
        <w:rPr>
          <w:rFonts w:ascii="Arial" w:hAnsi="Arial" w:cs="Arial"/>
          <w:bCs/>
          <w:sz w:val="24"/>
          <w:szCs w:val="24"/>
        </w:rPr>
        <w:t xml:space="preserve">Se  </w:t>
      </w:r>
      <w:r w:rsidR="008305A5" w:rsidRPr="005D58F5">
        <w:rPr>
          <w:rFonts w:ascii="Arial" w:eastAsia="Calibri" w:hAnsi="Arial" w:cs="Arial"/>
          <w:bCs/>
          <w:iCs/>
          <w:sz w:val="24"/>
          <w:szCs w:val="24"/>
        </w:rPr>
        <w:t>concluye</w:t>
      </w:r>
      <w:r w:rsidR="008305A5" w:rsidRPr="005D58F5">
        <w:rPr>
          <w:rFonts w:ascii="Arial" w:hAnsi="Arial" w:cs="Arial"/>
          <w:bCs/>
          <w:sz w:val="24"/>
          <w:szCs w:val="24"/>
        </w:rPr>
        <w:t xml:space="preserve"> que no existe un hábito de lectura, siendo mayormente la frecuencia semanal.</w:t>
      </w:r>
    </w:p>
    <w:p w:rsidR="00CC5039" w:rsidRDefault="002153AA" w:rsidP="00B746A2">
      <w:pPr>
        <w:spacing w:before="0" w:after="200" w:line="360" w:lineRule="auto"/>
        <w:ind w:left="284" w:firstLine="709"/>
        <w:jc w:val="both"/>
        <w:rPr>
          <w:rFonts w:ascii="Arial" w:eastAsia="Calibri" w:hAnsi="Arial" w:cs="Arial"/>
          <w:sz w:val="24"/>
          <w:szCs w:val="24"/>
        </w:rPr>
      </w:pPr>
      <w:r>
        <w:rPr>
          <w:rFonts w:ascii="Arial" w:eastAsia="Calibri" w:hAnsi="Arial" w:cs="Arial"/>
          <w:sz w:val="24"/>
          <w:szCs w:val="24"/>
        </w:rPr>
        <w:t xml:space="preserve">A través de las preguntas, </w:t>
      </w:r>
      <w:r w:rsidR="00D16FB8">
        <w:rPr>
          <w:rFonts w:ascii="Arial" w:eastAsia="Calibri" w:hAnsi="Arial" w:cs="Arial"/>
          <w:sz w:val="24"/>
          <w:szCs w:val="24"/>
        </w:rPr>
        <w:t xml:space="preserve">3, y </w:t>
      </w:r>
      <w:r w:rsidR="00766769">
        <w:rPr>
          <w:rFonts w:ascii="Arial" w:eastAsia="Calibri" w:hAnsi="Arial" w:cs="Arial"/>
          <w:sz w:val="24"/>
          <w:szCs w:val="24"/>
        </w:rPr>
        <w:t>4</w:t>
      </w:r>
      <w:r w:rsidR="00D16FB8">
        <w:rPr>
          <w:rFonts w:ascii="Arial" w:eastAsia="Calibri" w:hAnsi="Arial" w:cs="Arial"/>
          <w:sz w:val="24"/>
          <w:szCs w:val="24"/>
        </w:rPr>
        <w:t xml:space="preserve"> realizad</w:t>
      </w:r>
      <w:r w:rsidR="002A226F">
        <w:rPr>
          <w:rFonts w:ascii="Arial" w:eastAsia="Calibri" w:hAnsi="Arial" w:cs="Arial"/>
          <w:sz w:val="24"/>
          <w:szCs w:val="24"/>
        </w:rPr>
        <w:t>o</w:t>
      </w:r>
      <w:r w:rsidR="00D16FB8">
        <w:rPr>
          <w:rFonts w:ascii="Arial" w:eastAsia="Calibri" w:hAnsi="Arial" w:cs="Arial"/>
          <w:sz w:val="24"/>
          <w:szCs w:val="24"/>
        </w:rPr>
        <w:t>s a los estudiantes</w:t>
      </w:r>
      <w:r w:rsidR="002A226F">
        <w:rPr>
          <w:rFonts w:ascii="Arial" w:eastAsia="Calibri" w:hAnsi="Arial" w:cs="Arial"/>
          <w:sz w:val="24"/>
          <w:szCs w:val="24"/>
        </w:rPr>
        <w:t xml:space="preserve"> del tercer y cuarto año de secundaria</w:t>
      </w:r>
      <w:r w:rsidR="00D16FB8">
        <w:rPr>
          <w:rFonts w:ascii="Arial" w:eastAsia="Calibri" w:hAnsi="Arial" w:cs="Arial"/>
          <w:sz w:val="24"/>
          <w:szCs w:val="24"/>
        </w:rPr>
        <w:t xml:space="preserve">, se pudo constatar que </w:t>
      </w:r>
      <w:r w:rsidR="00766769">
        <w:rPr>
          <w:rFonts w:ascii="Arial" w:eastAsia="Calibri" w:hAnsi="Arial" w:cs="Arial"/>
          <w:sz w:val="24"/>
          <w:szCs w:val="24"/>
        </w:rPr>
        <w:t xml:space="preserve">la razón principal por la que leen es para aprender y lo que </w:t>
      </w:r>
      <w:r w:rsidR="00885F84">
        <w:rPr>
          <w:rFonts w:ascii="Arial" w:eastAsia="Calibri" w:hAnsi="Arial" w:cs="Arial"/>
          <w:sz w:val="24"/>
          <w:szCs w:val="24"/>
        </w:rPr>
        <w:t>más</w:t>
      </w:r>
      <w:r w:rsidR="00766769">
        <w:rPr>
          <w:rFonts w:ascii="Arial" w:eastAsia="Calibri" w:hAnsi="Arial" w:cs="Arial"/>
          <w:sz w:val="24"/>
          <w:szCs w:val="24"/>
        </w:rPr>
        <w:t xml:space="preserve"> valoran es que tenga poco texto.</w:t>
      </w:r>
    </w:p>
    <w:p w:rsidR="002A226F" w:rsidRPr="00B746A2" w:rsidRDefault="002A226F" w:rsidP="00B746A2">
      <w:pPr>
        <w:spacing w:before="0" w:after="200" w:line="360" w:lineRule="auto"/>
        <w:ind w:left="284" w:firstLine="709"/>
        <w:jc w:val="both"/>
        <w:rPr>
          <w:rFonts w:ascii="Arial" w:eastAsia="Calibri" w:hAnsi="Arial" w:cs="Arial"/>
          <w:sz w:val="24"/>
          <w:szCs w:val="24"/>
          <w:lang w:val="es-ES"/>
        </w:rPr>
      </w:pPr>
      <w:r>
        <w:rPr>
          <w:rFonts w:ascii="Arial" w:eastAsia="Calibri" w:hAnsi="Arial" w:cs="Arial"/>
          <w:sz w:val="24"/>
          <w:szCs w:val="24"/>
        </w:rPr>
        <w:t xml:space="preserve">En la pregunta 5, 6, 7, 8 y 9 realizados a los estudiantes del tercer y cuarto año de secundaria, se </w:t>
      </w:r>
      <w:r w:rsidR="00885F84">
        <w:rPr>
          <w:rFonts w:ascii="Arial" w:eastAsia="Calibri" w:hAnsi="Arial" w:cs="Arial"/>
          <w:sz w:val="24"/>
          <w:szCs w:val="24"/>
        </w:rPr>
        <w:t>observó</w:t>
      </w:r>
      <w:r>
        <w:rPr>
          <w:rFonts w:ascii="Arial" w:eastAsia="Calibri" w:hAnsi="Arial" w:cs="Arial"/>
          <w:sz w:val="24"/>
          <w:szCs w:val="24"/>
        </w:rPr>
        <w:t xml:space="preserve"> que no organizan su tiempo para leer, </w:t>
      </w:r>
      <w:r w:rsidR="0027698D">
        <w:rPr>
          <w:rFonts w:ascii="Arial" w:eastAsia="Calibri" w:hAnsi="Arial" w:cs="Arial"/>
          <w:sz w:val="24"/>
          <w:szCs w:val="24"/>
        </w:rPr>
        <w:t xml:space="preserve">no tienen un horario establecido para realizar sus actividades de lectura y por ende </w:t>
      </w:r>
      <w:r>
        <w:rPr>
          <w:rFonts w:ascii="Arial" w:eastAsia="Calibri" w:hAnsi="Arial" w:cs="Arial"/>
          <w:sz w:val="24"/>
          <w:szCs w:val="24"/>
        </w:rPr>
        <w:t>no cumplen con el horario establecido, tampoco tienen un lugar apropiado para realizar sus actividades de lectura</w:t>
      </w:r>
      <w:r w:rsidR="0027698D">
        <w:rPr>
          <w:rFonts w:ascii="Arial" w:eastAsia="Calibri" w:hAnsi="Arial" w:cs="Arial"/>
          <w:sz w:val="24"/>
          <w:szCs w:val="24"/>
        </w:rPr>
        <w:t xml:space="preserve"> y no comprueban y verifican lo que leen.</w:t>
      </w:r>
    </w:p>
    <w:p w:rsidR="00F26443" w:rsidRDefault="00F26443" w:rsidP="0033414F">
      <w:pPr>
        <w:spacing w:before="0" w:after="200" w:line="360" w:lineRule="auto"/>
        <w:rPr>
          <w:rFonts w:ascii="Arial" w:eastAsia="Calibri" w:hAnsi="Arial" w:cs="Arial"/>
          <w:b/>
          <w:i/>
          <w:sz w:val="24"/>
          <w:szCs w:val="24"/>
          <w:lang w:val="es-ES"/>
        </w:rPr>
      </w:pPr>
    </w:p>
    <w:p w:rsidR="00F26443" w:rsidRDefault="00F26443" w:rsidP="0033414F">
      <w:pPr>
        <w:spacing w:before="0" w:after="200" w:line="360" w:lineRule="auto"/>
        <w:rPr>
          <w:rFonts w:ascii="Arial" w:eastAsia="Calibri" w:hAnsi="Arial" w:cs="Arial"/>
          <w:b/>
          <w:i/>
          <w:sz w:val="24"/>
          <w:szCs w:val="24"/>
          <w:lang w:val="es-ES"/>
        </w:rPr>
      </w:pPr>
    </w:p>
    <w:p w:rsidR="00F26443" w:rsidRDefault="00F26443" w:rsidP="0033414F">
      <w:pPr>
        <w:spacing w:before="0" w:after="200" w:line="360" w:lineRule="auto"/>
        <w:rPr>
          <w:rFonts w:ascii="Arial" w:eastAsia="Calibri" w:hAnsi="Arial" w:cs="Arial"/>
          <w:b/>
          <w:i/>
          <w:sz w:val="24"/>
          <w:szCs w:val="24"/>
          <w:lang w:val="es-ES"/>
        </w:rPr>
      </w:pPr>
    </w:p>
    <w:p w:rsidR="00F26443" w:rsidRDefault="00F26443" w:rsidP="0033414F">
      <w:pPr>
        <w:spacing w:before="0" w:after="200" w:line="360" w:lineRule="auto"/>
        <w:rPr>
          <w:rFonts w:ascii="Arial" w:eastAsia="Calibri" w:hAnsi="Arial" w:cs="Arial"/>
          <w:b/>
          <w:i/>
          <w:sz w:val="24"/>
          <w:szCs w:val="24"/>
          <w:lang w:val="es-ES"/>
        </w:rPr>
      </w:pPr>
    </w:p>
    <w:p w:rsidR="00F26443" w:rsidRDefault="00F26443" w:rsidP="0033414F">
      <w:pPr>
        <w:spacing w:before="0" w:after="200" w:line="360" w:lineRule="auto"/>
        <w:rPr>
          <w:rFonts w:ascii="Arial" w:eastAsia="Calibri" w:hAnsi="Arial" w:cs="Arial"/>
          <w:b/>
          <w:i/>
          <w:sz w:val="24"/>
          <w:szCs w:val="24"/>
          <w:lang w:val="es-ES"/>
        </w:rPr>
      </w:pPr>
    </w:p>
    <w:p w:rsidR="00F26443" w:rsidRDefault="00F26443" w:rsidP="0033414F">
      <w:pPr>
        <w:spacing w:before="0" w:after="200" w:line="360" w:lineRule="auto"/>
        <w:rPr>
          <w:rFonts w:ascii="Arial" w:eastAsia="Calibri" w:hAnsi="Arial" w:cs="Arial"/>
          <w:b/>
          <w:i/>
          <w:sz w:val="24"/>
          <w:szCs w:val="24"/>
          <w:lang w:val="es-ES"/>
        </w:rPr>
      </w:pPr>
    </w:p>
    <w:p w:rsidR="00F26443" w:rsidRPr="00C20A5E" w:rsidRDefault="00F26443" w:rsidP="0033414F">
      <w:pPr>
        <w:spacing w:before="0" w:after="200" w:line="360" w:lineRule="auto"/>
        <w:rPr>
          <w:rFonts w:ascii="Arial" w:eastAsia="Calibri" w:hAnsi="Arial" w:cs="Arial"/>
          <w:b/>
          <w:i/>
          <w:sz w:val="24"/>
          <w:szCs w:val="24"/>
          <w:lang w:val="es-ES"/>
        </w:rPr>
      </w:pPr>
    </w:p>
    <w:p w:rsidR="006173AB" w:rsidRDefault="0029678C" w:rsidP="00737868">
      <w:pPr>
        <w:pStyle w:val="Ttulo1"/>
        <w:rPr>
          <w:rFonts w:ascii="Arial" w:hAnsi="Arial" w:cs="Arial"/>
          <w:color w:val="auto"/>
          <w:sz w:val="24"/>
          <w:szCs w:val="24"/>
          <w:lang w:val="es-PE"/>
        </w:rPr>
      </w:pPr>
      <w:bookmarkStart w:id="303" w:name="_Toc462426822"/>
      <w:bookmarkStart w:id="304" w:name="_Toc463278562"/>
      <w:bookmarkStart w:id="305" w:name="_Toc463380433"/>
      <w:bookmarkStart w:id="306" w:name="_Toc467000384"/>
      <w:bookmarkStart w:id="307" w:name="_Toc467667544"/>
      <w:bookmarkStart w:id="308" w:name="_Toc467667602"/>
      <w:bookmarkStart w:id="309" w:name="_Toc467667918"/>
      <w:bookmarkStart w:id="310" w:name="_Toc482956345"/>
      <w:r w:rsidRPr="00C20A5E">
        <w:rPr>
          <w:rFonts w:ascii="Arial" w:hAnsi="Arial" w:cs="Arial"/>
          <w:color w:val="auto"/>
          <w:sz w:val="24"/>
          <w:szCs w:val="24"/>
          <w:lang w:val="es-PE"/>
        </w:rPr>
        <w:lastRenderedPageBreak/>
        <w:t>DISCUSIÓN</w:t>
      </w:r>
      <w:bookmarkEnd w:id="303"/>
      <w:bookmarkEnd w:id="304"/>
      <w:bookmarkEnd w:id="305"/>
      <w:bookmarkEnd w:id="306"/>
      <w:bookmarkEnd w:id="307"/>
      <w:bookmarkEnd w:id="308"/>
      <w:bookmarkEnd w:id="309"/>
      <w:bookmarkEnd w:id="310"/>
    </w:p>
    <w:p w:rsidR="009E6356" w:rsidRPr="009E6356" w:rsidRDefault="009E6356" w:rsidP="009E6356">
      <w:pPr>
        <w:rPr>
          <w:lang w:val="es-PE"/>
        </w:rPr>
      </w:pPr>
    </w:p>
    <w:p w:rsidR="00831463" w:rsidRDefault="002057B0" w:rsidP="0063457B">
      <w:pPr>
        <w:autoSpaceDE w:val="0"/>
        <w:autoSpaceDN w:val="0"/>
        <w:adjustRightInd w:val="0"/>
        <w:spacing w:before="0" w:line="360" w:lineRule="auto"/>
        <w:ind w:left="284" w:firstLine="709"/>
        <w:jc w:val="both"/>
        <w:rPr>
          <w:rFonts w:ascii="Arial" w:eastAsia="Times New Roman" w:hAnsi="Arial" w:cs="Arial"/>
          <w:bCs/>
          <w:sz w:val="24"/>
          <w:szCs w:val="24"/>
          <w:lang w:eastAsia="es-ES"/>
        </w:rPr>
      </w:pPr>
      <w:r>
        <w:rPr>
          <w:rFonts w:ascii="Arial" w:eastAsia="Times New Roman" w:hAnsi="Arial" w:cs="Arial"/>
          <w:sz w:val="24"/>
          <w:szCs w:val="24"/>
          <w:lang w:val="es-PE" w:eastAsia="es-ES"/>
        </w:rPr>
        <w:t>A partir de los hallazgos obtenidos</w:t>
      </w:r>
      <w:r w:rsidR="0015298A">
        <w:rPr>
          <w:rFonts w:ascii="Arial" w:eastAsia="Times New Roman" w:hAnsi="Arial" w:cs="Arial"/>
          <w:sz w:val="24"/>
          <w:szCs w:val="24"/>
          <w:lang w:val="es-PE" w:eastAsia="es-ES"/>
        </w:rPr>
        <w:t>,</w:t>
      </w:r>
      <w:r>
        <w:rPr>
          <w:rFonts w:ascii="Arial" w:eastAsia="Times New Roman" w:hAnsi="Arial" w:cs="Arial"/>
          <w:sz w:val="24"/>
          <w:szCs w:val="24"/>
          <w:lang w:val="es-PE" w:eastAsia="es-ES"/>
        </w:rPr>
        <w:t xml:space="preserve"> aceptamos la </w:t>
      </w:r>
      <w:r w:rsidR="0015298A">
        <w:rPr>
          <w:rFonts w:ascii="Arial" w:eastAsia="Times New Roman" w:hAnsi="Arial" w:cs="Arial"/>
          <w:sz w:val="24"/>
          <w:szCs w:val="24"/>
          <w:lang w:val="es-PE" w:eastAsia="es-ES"/>
        </w:rPr>
        <w:t xml:space="preserve">hipótesis general que establece que  </w:t>
      </w:r>
      <w:r w:rsidR="0015298A" w:rsidRPr="0015298A">
        <w:rPr>
          <w:rFonts w:ascii="Arial" w:eastAsia="Times New Roman" w:hAnsi="Arial" w:cs="Arial"/>
          <w:bCs/>
          <w:sz w:val="24"/>
          <w:szCs w:val="24"/>
          <w:lang w:eastAsia="es-ES"/>
        </w:rPr>
        <w:t>Las estrategias de marketing social, si  fomentar</w:t>
      </w:r>
      <w:r w:rsidR="0015298A">
        <w:rPr>
          <w:rFonts w:ascii="Arial" w:eastAsia="Times New Roman" w:hAnsi="Arial" w:cs="Arial"/>
          <w:bCs/>
          <w:sz w:val="24"/>
          <w:szCs w:val="24"/>
          <w:lang w:eastAsia="es-ES"/>
        </w:rPr>
        <w:t>an</w:t>
      </w:r>
      <w:r w:rsidR="0015298A" w:rsidRPr="0015298A">
        <w:rPr>
          <w:rFonts w:ascii="Arial" w:eastAsia="Times New Roman" w:hAnsi="Arial" w:cs="Arial"/>
          <w:bCs/>
          <w:sz w:val="24"/>
          <w:szCs w:val="24"/>
          <w:lang w:eastAsia="es-ES"/>
        </w:rPr>
        <w:t xml:space="preserve"> el hábito de lectura en los estudiantes del tercer y cuarto año de secundaria del colegio San Martín Lambayeque</w:t>
      </w:r>
      <w:r w:rsidR="00831463">
        <w:rPr>
          <w:rFonts w:ascii="Arial" w:eastAsia="Times New Roman" w:hAnsi="Arial" w:cs="Arial"/>
          <w:bCs/>
          <w:sz w:val="24"/>
          <w:szCs w:val="24"/>
          <w:lang w:eastAsia="es-ES"/>
        </w:rPr>
        <w:t>.</w:t>
      </w:r>
    </w:p>
    <w:p w:rsidR="00831463" w:rsidRDefault="00831463" w:rsidP="0063457B">
      <w:pPr>
        <w:autoSpaceDE w:val="0"/>
        <w:autoSpaceDN w:val="0"/>
        <w:adjustRightInd w:val="0"/>
        <w:spacing w:before="0" w:line="360" w:lineRule="auto"/>
        <w:ind w:left="284" w:firstLine="709"/>
        <w:jc w:val="both"/>
        <w:rPr>
          <w:rFonts w:ascii="Arial" w:eastAsia="Times New Roman" w:hAnsi="Arial" w:cs="Arial"/>
          <w:bCs/>
          <w:sz w:val="24"/>
          <w:szCs w:val="24"/>
          <w:lang w:eastAsia="es-ES"/>
        </w:rPr>
      </w:pPr>
    </w:p>
    <w:p w:rsidR="00904669" w:rsidRDefault="00831463" w:rsidP="0063457B">
      <w:pPr>
        <w:autoSpaceDE w:val="0"/>
        <w:autoSpaceDN w:val="0"/>
        <w:adjustRightInd w:val="0"/>
        <w:spacing w:before="0" w:line="360" w:lineRule="auto"/>
        <w:ind w:left="284" w:firstLine="709"/>
        <w:jc w:val="both"/>
        <w:rPr>
          <w:rFonts w:ascii="Arial" w:eastAsia="Times New Roman" w:hAnsi="Arial" w:cs="Arial"/>
          <w:bCs/>
          <w:sz w:val="24"/>
          <w:szCs w:val="24"/>
          <w:lang w:eastAsia="es-ES"/>
        </w:rPr>
      </w:pPr>
      <w:r>
        <w:rPr>
          <w:rFonts w:ascii="Arial" w:eastAsia="Times New Roman" w:hAnsi="Arial" w:cs="Arial"/>
          <w:bCs/>
          <w:sz w:val="24"/>
          <w:szCs w:val="24"/>
          <w:lang w:eastAsia="es-ES"/>
        </w:rPr>
        <w:t>Estos resultados guarda relación con lo que sostienen Ramírez (2014) en el cual señala que la forma como se genera el hábito de lectura  es haciendo uso de diversas estrategias, una de ellas es el uso de historietas. Aguilar (2015) sostiene que el marketing social tiene mucha influencia en cambiar actitudes, comportamientos y pensamientos mediante estrategias y campañas de marketing social. Esto es acorde con lo que en este estudio se halla.</w:t>
      </w:r>
    </w:p>
    <w:p w:rsidR="00831463" w:rsidRPr="00451FAC" w:rsidRDefault="00831463" w:rsidP="00451FAC">
      <w:pPr>
        <w:autoSpaceDE w:val="0"/>
        <w:autoSpaceDN w:val="0"/>
        <w:adjustRightInd w:val="0"/>
        <w:spacing w:before="0" w:line="360" w:lineRule="auto"/>
        <w:ind w:left="284" w:firstLine="709"/>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Según Valencia (2014) sostiene que en vez de productos y servicios, en marketing social hablamos de comportamientos y beneficios y así como en marketing convencional hablamos de las 4 </w:t>
      </w:r>
      <w:proofErr w:type="spellStart"/>
      <w:r>
        <w:rPr>
          <w:rFonts w:ascii="Arial" w:eastAsia="Times New Roman" w:hAnsi="Arial" w:cs="Arial"/>
          <w:bCs/>
          <w:sz w:val="24"/>
          <w:szCs w:val="24"/>
          <w:lang w:eastAsia="es-ES"/>
        </w:rPr>
        <w:t>Ps</w:t>
      </w:r>
      <w:proofErr w:type="spellEnd"/>
      <w:r>
        <w:rPr>
          <w:rFonts w:ascii="Arial" w:eastAsia="Times New Roman" w:hAnsi="Arial" w:cs="Arial"/>
          <w:bCs/>
          <w:sz w:val="24"/>
          <w:szCs w:val="24"/>
          <w:lang w:eastAsia="es-ES"/>
        </w:rPr>
        <w:t xml:space="preserve"> en el marketing social de igual manera, es acordé con lo que en este estudio se </w:t>
      </w:r>
      <w:bookmarkStart w:id="311" w:name="_Toc462426823"/>
      <w:bookmarkStart w:id="312" w:name="_Toc463278563"/>
      <w:bookmarkStart w:id="313" w:name="_Toc463380434"/>
      <w:bookmarkStart w:id="314" w:name="_Toc467000385"/>
      <w:bookmarkStart w:id="315" w:name="_Toc467667545"/>
      <w:bookmarkStart w:id="316" w:name="_Toc467667603"/>
      <w:bookmarkStart w:id="317" w:name="_Toc467667919"/>
      <w:r w:rsidR="00451FAC">
        <w:rPr>
          <w:rFonts w:ascii="Arial" w:eastAsia="Times New Roman" w:hAnsi="Arial" w:cs="Arial"/>
          <w:bCs/>
          <w:sz w:val="24"/>
          <w:szCs w:val="24"/>
          <w:lang w:eastAsia="es-ES"/>
        </w:rPr>
        <w:t>propone</w:t>
      </w:r>
    </w:p>
    <w:p w:rsidR="00831463" w:rsidRDefault="00831463" w:rsidP="00737868">
      <w:pPr>
        <w:pStyle w:val="Ttulo1"/>
        <w:rPr>
          <w:rFonts w:ascii="Arial" w:hAnsi="Arial" w:cs="Arial"/>
          <w:color w:val="auto"/>
          <w:sz w:val="24"/>
          <w:szCs w:val="24"/>
          <w:lang w:val="es-PE"/>
        </w:rPr>
      </w:pPr>
    </w:p>
    <w:p w:rsidR="00831463" w:rsidRDefault="00831463" w:rsidP="00737868">
      <w:pPr>
        <w:pStyle w:val="Ttulo1"/>
        <w:rPr>
          <w:rFonts w:ascii="Arial" w:hAnsi="Arial" w:cs="Arial"/>
          <w:color w:val="auto"/>
          <w:sz w:val="24"/>
          <w:szCs w:val="24"/>
          <w:lang w:val="es-PE"/>
        </w:rPr>
      </w:pPr>
    </w:p>
    <w:p w:rsidR="00831463" w:rsidRDefault="00831463" w:rsidP="00737868">
      <w:pPr>
        <w:pStyle w:val="Ttulo1"/>
        <w:rPr>
          <w:rFonts w:ascii="Arial" w:hAnsi="Arial" w:cs="Arial"/>
          <w:color w:val="auto"/>
          <w:sz w:val="24"/>
          <w:szCs w:val="24"/>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Default="00451FAC" w:rsidP="00451FAC">
      <w:pPr>
        <w:rPr>
          <w:lang w:val="es-PE"/>
        </w:rPr>
      </w:pPr>
    </w:p>
    <w:p w:rsidR="00451FAC" w:rsidRPr="00451FAC" w:rsidRDefault="00451FAC" w:rsidP="00451FAC">
      <w:pPr>
        <w:rPr>
          <w:lang w:val="es-PE"/>
        </w:rPr>
      </w:pPr>
    </w:p>
    <w:p w:rsidR="000048E6" w:rsidRPr="00737868" w:rsidRDefault="0029678C" w:rsidP="00737868">
      <w:pPr>
        <w:pStyle w:val="Ttulo1"/>
        <w:rPr>
          <w:rFonts w:ascii="Arial" w:hAnsi="Arial" w:cs="Arial"/>
          <w:color w:val="auto"/>
          <w:sz w:val="24"/>
          <w:szCs w:val="24"/>
          <w:lang w:val="es-PE"/>
        </w:rPr>
      </w:pPr>
      <w:bookmarkStart w:id="318" w:name="_Toc482956346"/>
      <w:r w:rsidRPr="00737868">
        <w:rPr>
          <w:rFonts w:ascii="Arial" w:hAnsi="Arial" w:cs="Arial"/>
          <w:color w:val="auto"/>
          <w:sz w:val="24"/>
          <w:szCs w:val="24"/>
          <w:lang w:val="es-PE"/>
        </w:rPr>
        <w:lastRenderedPageBreak/>
        <w:t>CONCLUSION</w:t>
      </w:r>
      <w:bookmarkEnd w:id="311"/>
      <w:bookmarkEnd w:id="312"/>
      <w:bookmarkEnd w:id="313"/>
      <w:bookmarkEnd w:id="314"/>
      <w:bookmarkEnd w:id="315"/>
      <w:bookmarkEnd w:id="316"/>
      <w:bookmarkEnd w:id="317"/>
      <w:bookmarkEnd w:id="318"/>
    </w:p>
    <w:p w:rsidR="00BE659A" w:rsidRPr="00156F6D" w:rsidRDefault="00BE659A" w:rsidP="00156F6D">
      <w:pPr>
        <w:spacing w:line="360" w:lineRule="auto"/>
        <w:jc w:val="both"/>
        <w:rPr>
          <w:rFonts w:ascii="Arial" w:hAnsi="Arial" w:cs="Arial"/>
          <w:sz w:val="24"/>
          <w:szCs w:val="24"/>
        </w:rPr>
      </w:pPr>
    </w:p>
    <w:p w:rsidR="006F39FE" w:rsidRDefault="006F39FE" w:rsidP="00E13D5C">
      <w:pPr>
        <w:pStyle w:val="Prrafodelista"/>
        <w:numPr>
          <w:ilvl w:val="0"/>
          <w:numId w:val="14"/>
        </w:numPr>
        <w:tabs>
          <w:tab w:val="left" w:pos="142"/>
        </w:tabs>
        <w:spacing w:line="360" w:lineRule="auto"/>
        <w:jc w:val="both"/>
        <w:rPr>
          <w:rFonts w:ascii="Arial" w:hAnsi="Arial" w:cs="Arial"/>
          <w:sz w:val="24"/>
          <w:szCs w:val="24"/>
        </w:rPr>
      </w:pPr>
      <w:r>
        <w:rPr>
          <w:rFonts w:ascii="Arial" w:hAnsi="Arial" w:cs="Arial"/>
          <w:sz w:val="24"/>
          <w:szCs w:val="24"/>
        </w:rPr>
        <w:t xml:space="preserve">Con las estrategias propuestas del marketing social, se mejorara y  habrá hábito de lectura  en los estudiantes del tercer y cuarto año </w:t>
      </w:r>
      <w:r w:rsidRPr="006F39FE">
        <w:rPr>
          <w:rFonts w:ascii="Arial" w:hAnsi="Arial" w:cs="Arial"/>
          <w:sz w:val="24"/>
          <w:szCs w:val="24"/>
        </w:rPr>
        <w:t>de secundaria del colegio “San Martín”</w:t>
      </w:r>
      <w:r>
        <w:rPr>
          <w:rFonts w:ascii="Arial" w:hAnsi="Arial" w:cs="Arial"/>
          <w:sz w:val="24"/>
          <w:szCs w:val="24"/>
        </w:rPr>
        <w:t>.</w:t>
      </w:r>
    </w:p>
    <w:p w:rsidR="00C76333" w:rsidRDefault="006F39FE" w:rsidP="006F39FE">
      <w:pPr>
        <w:pStyle w:val="Prrafodelista"/>
        <w:tabs>
          <w:tab w:val="left" w:pos="142"/>
        </w:tabs>
        <w:spacing w:line="360" w:lineRule="auto"/>
        <w:jc w:val="both"/>
        <w:rPr>
          <w:rFonts w:ascii="Arial" w:hAnsi="Arial" w:cs="Arial"/>
          <w:sz w:val="24"/>
          <w:szCs w:val="24"/>
        </w:rPr>
      </w:pPr>
      <w:r>
        <w:rPr>
          <w:rFonts w:ascii="Arial" w:hAnsi="Arial" w:cs="Arial"/>
          <w:sz w:val="24"/>
          <w:szCs w:val="24"/>
        </w:rPr>
        <w:t xml:space="preserve"> </w:t>
      </w:r>
    </w:p>
    <w:p w:rsidR="0028012F" w:rsidRDefault="00BE659A" w:rsidP="00E13D5C">
      <w:pPr>
        <w:pStyle w:val="Prrafodelista"/>
        <w:numPr>
          <w:ilvl w:val="0"/>
          <w:numId w:val="14"/>
        </w:numPr>
        <w:tabs>
          <w:tab w:val="left" w:pos="142"/>
        </w:tabs>
        <w:spacing w:line="360" w:lineRule="auto"/>
        <w:jc w:val="both"/>
        <w:rPr>
          <w:rFonts w:ascii="Arial" w:hAnsi="Arial" w:cs="Arial"/>
          <w:sz w:val="24"/>
          <w:szCs w:val="24"/>
        </w:rPr>
      </w:pPr>
      <w:r w:rsidRPr="0028012F">
        <w:rPr>
          <w:rFonts w:ascii="Arial" w:hAnsi="Arial" w:cs="Arial"/>
          <w:sz w:val="24"/>
          <w:szCs w:val="24"/>
        </w:rPr>
        <w:t xml:space="preserve">A través de la encuesta aplicada a los estudiantes del tercer y cuarto año de secundaria del colegio “San Martín” </w:t>
      </w:r>
      <w:r w:rsidR="006864EC" w:rsidRPr="0028012F">
        <w:rPr>
          <w:rFonts w:ascii="Arial" w:hAnsi="Arial" w:cs="Arial"/>
          <w:sz w:val="24"/>
          <w:szCs w:val="24"/>
        </w:rPr>
        <w:t>Se  diagnosticó que no existe un hábito de lectura</w:t>
      </w:r>
      <w:r w:rsidR="007E068B" w:rsidRPr="0028012F">
        <w:rPr>
          <w:rFonts w:ascii="Arial" w:hAnsi="Arial" w:cs="Arial"/>
          <w:sz w:val="24"/>
          <w:szCs w:val="24"/>
        </w:rPr>
        <w:t>, siendo mayormente</w:t>
      </w:r>
      <w:r w:rsidR="00042186">
        <w:rPr>
          <w:rFonts w:ascii="Arial" w:hAnsi="Arial" w:cs="Arial"/>
          <w:sz w:val="24"/>
          <w:szCs w:val="24"/>
        </w:rPr>
        <w:t xml:space="preserve"> la frecuen</w:t>
      </w:r>
      <w:r w:rsidR="008466CA">
        <w:rPr>
          <w:rFonts w:ascii="Arial" w:hAnsi="Arial" w:cs="Arial"/>
          <w:sz w:val="24"/>
          <w:szCs w:val="24"/>
        </w:rPr>
        <w:t>cia semanal. Para que haya un há</w:t>
      </w:r>
      <w:r w:rsidR="00042186">
        <w:rPr>
          <w:rFonts w:ascii="Arial" w:hAnsi="Arial" w:cs="Arial"/>
          <w:sz w:val="24"/>
          <w:szCs w:val="24"/>
        </w:rPr>
        <w:t>bito de lectura tiene que ser constante, en donde el alumno lea todos los días, ahí pod</w:t>
      </w:r>
      <w:r w:rsidR="008466CA">
        <w:rPr>
          <w:rFonts w:ascii="Arial" w:hAnsi="Arial" w:cs="Arial"/>
          <w:sz w:val="24"/>
          <w:szCs w:val="24"/>
        </w:rPr>
        <w:t>ríamos decir que si existe un há</w:t>
      </w:r>
      <w:r w:rsidR="00042186">
        <w:rPr>
          <w:rFonts w:ascii="Arial" w:hAnsi="Arial" w:cs="Arial"/>
          <w:sz w:val="24"/>
          <w:szCs w:val="24"/>
        </w:rPr>
        <w:t xml:space="preserve">bito de lectura, pero como indicaron los estudiantes que su frecuencia de lectura es semanal no existe </w:t>
      </w:r>
      <w:r w:rsidR="00AE3B10">
        <w:rPr>
          <w:rFonts w:ascii="Arial" w:hAnsi="Arial" w:cs="Arial"/>
          <w:sz w:val="24"/>
          <w:szCs w:val="24"/>
        </w:rPr>
        <w:t>há</w:t>
      </w:r>
      <w:r w:rsidR="00042186">
        <w:rPr>
          <w:rFonts w:ascii="Arial" w:hAnsi="Arial" w:cs="Arial"/>
          <w:sz w:val="24"/>
          <w:szCs w:val="24"/>
        </w:rPr>
        <w:t>bito de lectura.</w:t>
      </w:r>
    </w:p>
    <w:p w:rsidR="006F39FE" w:rsidRDefault="006F39FE" w:rsidP="006F39FE">
      <w:pPr>
        <w:pStyle w:val="Prrafodelista"/>
        <w:tabs>
          <w:tab w:val="left" w:pos="142"/>
        </w:tabs>
        <w:spacing w:line="360" w:lineRule="auto"/>
        <w:jc w:val="both"/>
        <w:rPr>
          <w:rFonts w:ascii="Arial" w:hAnsi="Arial" w:cs="Arial"/>
          <w:sz w:val="24"/>
          <w:szCs w:val="24"/>
        </w:rPr>
      </w:pPr>
    </w:p>
    <w:p w:rsidR="0028012F" w:rsidRDefault="0028012F" w:rsidP="0028012F">
      <w:pPr>
        <w:pStyle w:val="Prrafodelista"/>
        <w:tabs>
          <w:tab w:val="left" w:pos="142"/>
        </w:tabs>
        <w:spacing w:line="360" w:lineRule="auto"/>
        <w:jc w:val="both"/>
        <w:rPr>
          <w:rFonts w:ascii="Arial" w:hAnsi="Arial" w:cs="Arial"/>
          <w:sz w:val="24"/>
          <w:szCs w:val="24"/>
        </w:rPr>
      </w:pPr>
    </w:p>
    <w:p w:rsidR="006F39FE" w:rsidRDefault="006F39FE" w:rsidP="00E13D5C">
      <w:pPr>
        <w:pStyle w:val="Prrafodelista"/>
        <w:numPr>
          <w:ilvl w:val="0"/>
          <w:numId w:val="14"/>
        </w:numPr>
        <w:tabs>
          <w:tab w:val="left" w:pos="142"/>
        </w:tabs>
        <w:spacing w:line="360" w:lineRule="auto"/>
        <w:jc w:val="both"/>
        <w:rPr>
          <w:rFonts w:ascii="Arial" w:hAnsi="Arial" w:cs="Arial"/>
          <w:sz w:val="24"/>
          <w:szCs w:val="24"/>
        </w:rPr>
      </w:pPr>
      <w:r>
        <w:rPr>
          <w:rFonts w:ascii="Arial" w:hAnsi="Arial" w:cs="Arial"/>
          <w:sz w:val="24"/>
          <w:szCs w:val="24"/>
        </w:rPr>
        <w:t>Lo</w:t>
      </w:r>
      <w:r w:rsidR="008F0A40" w:rsidRPr="0028012F">
        <w:rPr>
          <w:rFonts w:ascii="Arial" w:hAnsi="Arial" w:cs="Arial"/>
          <w:sz w:val="24"/>
          <w:szCs w:val="24"/>
        </w:rPr>
        <w:t>s factores que influyen en el hábito de lectura,</w:t>
      </w:r>
      <w:r w:rsidR="00787F62">
        <w:rPr>
          <w:rFonts w:ascii="Arial" w:hAnsi="Arial" w:cs="Arial"/>
          <w:sz w:val="24"/>
          <w:szCs w:val="24"/>
        </w:rPr>
        <w:t xml:space="preserve"> </w:t>
      </w:r>
      <w:r w:rsidR="003F1242" w:rsidRPr="0028012F">
        <w:rPr>
          <w:rFonts w:ascii="Arial" w:hAnsi="Arial" w:cs="Arial"/>
          <w:sz w:val="24"/>
          <w:szCs w:val="24"/>
        </w:rPr>
        <w:t>s</w:t>
      </w:r>
      <w:r w:rsidR="00F9483F" w:rsidRPr="0028012F">
        <w:rPr>
          <w:rFonts w:ascii="Arial" w:hAnsi="Arial" w:cs="Arial"/>
          <w:sz w:val="24"/>
          <w:szCs w:val="24"/>
        </w:rPr>
        <w:t xml:space="preserve">on las variables independientes propias del estudiante </w:t>
      </w:r>
      <w:r w:rsidR="00F9483F" w:rsidRPr="0028012F">
        <w:rPr>
          <w:rFonts w:ascii="Arial" w:hAnsi="Arial" w:cs="Arial"/>
          <w:b/>
          <w:sz w:val="24"/>
          <w:szCs w:val="24"/>
        </w:rPr>
        <w:t>actitud hacia la lectura,</w:t>
      </w:r>
      <w:r w:rsidR="00F9483F" w:rsidRPr="0028012F">
        <w:rPr>
          <w:rFonts w:ascii="Arial" w:hAnsi="Arial" w:cs="Arial"/>
          <w:sz w:val="24"/>
          <w:szCs w:val="24"/>
        </w:rPr>
        <w:t xml:space="preserve"> </w:t>
      </w:r>
      <w:r w:rsidR="00F9483F" w:rsidRPr="0028012F">
        <w:rPr>
          <w:rFonts w:ascii="Arial" w:hAnsi="Arial" w:cs="Arial"/>
          <w:b/>
          <w:sz w:val="24"/>
          <w:szCs w:val="24"/>
        </w:rPr>
        <w:t>planificación y ejecución de un plan lector</w:t>
      </w:r>
      <w:r w:rsidR="00F9483F" w:rsidRPr="0028012F">
        <w:rPr>
          <w:rFonts w:ascii="Arial" w:hAnsi="Arial" w:cs="Arial"/>
          <w:sz w:val="24"/>
          <w:szCs w:val="24"/>
        </w:rPr>
        <w:t xml:space="preserve"> y </w:t>
      </w:r>
      <w:r w:rsidR="00F9483F" w:rsidRPr="0028012F">
        <w:rPr>
          <w:rFonts w:ascii="Arial" w:hAnsi="Arial" w:cs="Arial"/>
          <w:b/>
          <w:sz w:val="24"/>
          <w:szCs w:val="24"/>
        </w:rPr>
        <w:t>motivación hacia la lectura</w:t>
      </w:r>
      <w:r>
        <w:rPr>
          <w:rFonts w:ascii="Arial" w:hAnsi="Arial" w:cs="Arial"/>
          <w:b/>
          <w:sz w:val="24"/>
          <w:szCs w:val="24"/>
        </w:rPr>
        <w:t xml:space="preserve"> </w:t>
      </w:r>
      <w:r w:rsidR="00F9483F" w:rsidRPr="0028012F">
        <w:rPr>
          <w:rFonts w:ascii="Arial" w:hAnsi="Arial" w:cs="Arial"/>
          <w:sz w:val="24"/>
          <w:szCs w:val="24"/>
        </w:rPr>
        <w:t xml:space="preserve"> que ejercen en mayor medida un grado de influencia en los hábitos de lectura</w:t>
      </w:r>
      <w:r>
        <w:rPr>
          <w:rFonts w:ascii="Arial" w:hAnsi="Arial" w:cs="Arial"/>
          <w:sz w:val="24"/>
          <w:szCs w:val="24"/>
        </w:rPr>
        <w:t>.</w:t>
      </w:r>
      <w:r w:rsidR="00F9483F" w:rsidRPr="0028012F">
        <w:rPr>
          <w:rFonts w:ascii="Arial" w:hAnsi="Arial" w:cs="Arial"/>
          <w:sz w:val="24"/>
          <w:szCs w:val="24"/>
        </w:rPr>
        <w:t xml:space="preserve"> </w:t>
      </w:r>
    </w:p>
    <w:p w:rsidR="006F39FE" w:rsidRDefault="006F39FE" w:rsidP="006F39FE">
      <w:pPr>
        <w:pStyle w:val="Prrafodelista"/>
        <w:tabs>
          <w:tab w:val="left" w:pos="142"/>
        </w:tabs>
        <w:spacing w:line="360" w:lineRule="auto"/>
        <w:jc w:val="both"/>
        <w:rPr>
          <w:rFonts w:ascii="Arial" w:hAnsi="Arial" w:cs="Arial"/>
          <w:sz w:val="24"/>
          <w:szCs w:val="24"/>
        </w:rPr>
      </w:pPr>
    </w:p>
    <w:p w:rsidR="009B3A54" w:rsidRPr="0028012F" w:rsidRDefault="003F1242" w:rsidP="00E13D5C">
      <w:pPr>
        <w:pStyle w:val="Prrafodelista"/>
        <w:numPr>
          <w:ilvl w:val="0"/>
          <w:numId w:val="14"/>
        </w:numPr>
        <w:tabs>
          <w:tab w:val="left" w:pos="142"/>
        </w:tabs>
        <w:spacing w:line="360" w:lineRule="auto"/>
        <w:jc w:val="both"/>
        <w:rPr>
          <w:rFonts w:ascii="Arial" w:hAnsi="Arial" w:cs="Arial"/>
          <w:sz w:val="24"/>
          <w:szCs w:val="24"/>
        </w:rPr>
      </w:pPr>
      <w:r w:rsidRPr="0028012F">
        <w:rPr>
          <w:rFonts w:ascii="Arial" w:hAnsi="Arial" w:cs="Arial"/>
          <w:sz w:val="24"/>
          <w:szCs w:val="24"/>
        </w:rPr>
        <w:t xml:space="preserve">Luego de la elaboración de las estrategas de </w:t>
      </w:r>
      <w:r w:rsidR="00CA632F" w:rsidRPr="0028012F">
        <w:rPr>
          <w:rFonts w:ascii="Arial" w:hAnsi="Arial" w:cs="Arial"/>
          <w:sz w:val="24"/>
          <w:szCs w:val="24"/>
        </w:rPr>
        <w:t>marketing</w:t>
      </w:r>
      <w:r w:rsidRPr="0028012F">
        <w:rPr>
          <w:rFonts w:ascii="Arial" w:hAnsi="Arial" w:cs="Arial"/>
          <w:sz w:val="24"/>
          <w:szCs w:val="24"/>
        </w:rPr>
        <w:t xml:space="preserve"> social se concluye que su principal característica es</w:t>
      </w:r>
      <w:r w:rsidR="00D44241" w:rsidRPr="0028012F">
        <w:rPr>
          <w:rFonts w:ascii="Arial" w:hAnsi="Arial" w:cs="Arial"/>
          <w:sz w:val="24"/>
          <w:szCs w:val="24"/>
        </w:rPr>
        <w:t xml:space="preserve"> influir en el comportamiento de los estudiantes del tercer y cuarto año de </w:t>
      </w:r>
      <w:r w:rsidR="00422ED8" w:rsidRPr="0028012F">
        <w:rPr>
          <w:rFonts w:ascii="Arial" w:hAnsi="Arial" w:cs="Arial"/>
          <w:sz w:val="24"/>
          <w:szCs w:val="24"/>
        </w:rPr>
        <w:t>secundaria</w:t>
      </w:r>
      <w:r w:rsidR="0090050C">
        <w:rPr>
          <w:rFonts w:ascii="Arial" w:hAnsi="Arial" w:cs="Arial"/>
          <w:sz w:val="24"/>
          <w:szCs w:val="24"/>
        </w:rPr>
        <w:t xml:space="preserve">, para que acepten el producto que se les </w:t>
      </w:r>
      <w:r w:rsidR="00D85830">
        <w:rPr>
          <w:rFonts w:ascii="Arial" w:hAnsi="Arial" w:cs="Arial"/>
          <w:sz w:val="24"/>
          <w:szCs w:val="24"/>
        </w:rPr>
        <w:t>está</w:t>
      </w:r>
      <w:r w:rsidR="0090050C">
        <w:rPr>
          <w:rFonts w:ascii="Arial" w:hAnsi="Arial" w:cs="Arial"/>
          <w:sz w:val="24"/>
          <w:szCs w:val="24"/>
        </w:rPr>
        <w:t xml:space="preserve"> ofreciendo en este caso es el hábito de lectura.</w:t>
      </w:r>
    </w:p>
    <w:p w:rsidR="009B3A54" w:rsidRPr="009B3A54" w:rsidRDefault="009B3A54" w:rsidP="009B3A54">
      <w:pPr>
        <w:pStyle w:val="Prrafodelista"/>
        <w:rPr>
          <w:rFonts w:ascii="Arial" w:hAnsi="Arial" w:cs="Arial"/>
          <w:sz w:val="24"/>
          <w:szCs w:val="24"/>
          <w:highlight w:val="green"/>
        </w:rPr>
      </w:pPr>
    </w:p>
    <w:p w:rsidR="003F1242" w:rsidRDefault="003F1242" w:rsidP="003F1242">
      <w:pPr>
        <w:spacing w:line="360" w:lineRule="auto"/>
        <w:jc w:val="both"/>
        <w:rPr>
          <w:rFonts w:ascii="Arial" w:hAnsi="Arial" w:cs="Arial"/>
          <w:sz w:val="24"/>
          <w:szCs w:val="24"/>
          <w:highlight w:val="green"/>
        </w:rPr>
      </w:pPr>
    </w:p>
    <w:p w:rsidR="003F1242" w:rsidRPr="003F1242" w:rsidRDefault="003F1242" w:rsidP="003F1242">
      <w:pPr>
        <w:spacing w:line="360" w:lineRule="auto"/>
        <w:jc w:val="both"/>
        <w:rPr>
          <w:rFonts w:ascii="Arial" w:hAnsi="Arial" w:cs="Arial"/>
          <w:sz w:val="24"/>
          <w:szCs w:val="24"/>
          <w:highlight w:val="green"/>
        </w:rPr>
      </w:pPr>
    </w:p>
    <w:p w:rsidR="008F0A40" w:rsidRDefault="008F0A40" w:rsidP="001A3009">
      <w:pPr>
        <w:pStyle w:val="Prrafodelista"/>
        <w:spacing w:line="360" w:lineRule="auto"/>
        <w:ind w:left="644"/>
        <w:jc w:val="both"/>
        <w:rPr>
          <w:rFonts w:ascii="Arial" w:hAnsi="Arial" w:cs="Arial"/>
          <w:sz w:val="24"/>
          <w:szCs w:val="24"/>
          <w:highlight w:val="green"/>
        </w:rPr>
      </w:pPr>
    </w:p>
    <w:p w:rsidR="00F02E01" w:rsidRDefault="00F02E01" w:rsidP="001A3009">
      <w:pPr>
        <w:pStyle w:val="Prrafodelista"/>
        <w:spacing w:line="360" w:lineRule="auto"/>
        <w:ind w:left="644"/>
        <w:jc w:val="both"/>
        <w:rPr>
          <w:rFonts w:ascii="Arial" w:hAnsi="Arial" w:cs="Arial"/>
          <w:sz w:val="24"/>
          <w:szCs w:val="24"/>
          <w:highlight w:val="green"/>
        </w:rPr>
      </w:pPr>
    </w:p>
    <w:p w:rsidR="00F02E01" w:rsidRDefault="00F02E01" w:rsidP="001A3009">
      <w:pPr>
        <w:pStyle w:val="Prrafodelista"/>
        <w:spacing w:line="360" w:lineRule="auto"/>
        <w:ind w:left="644"/>
        <w:jc w:val="both"/>
        <w:rPr>
          <w:rFonts w:ascii="Arial" w:hAnsi="Arial" w:cs="Arial"/>
          <w:sz w:val="24"/>
          <w:szCs w:val="24"/>
          <w:highlight w:val="green"/>
        </w:rPr>
      </w:pPr>
    </w:p>
    <w:p w:rsidR="001616FE" w:rsidRPr="00EB53FC" w:rsidRDefault="001616FE" w:rsidP="00EB53FC">
      <w:pPr>
        <w:spacing w:line="360" w:lineRule="auto"/>
        <w:jc w:val="both"/>
        <w:rPr>
          <w:rFonts w:ascii="Arial" w:hAnsi="Arial" w:cs="Arial"/>
          <w:bCs/>
          <w:sz w:val="24"/>
          <w:szCs w:val="24"/>
        </w:rPr>
      </w:pPr>
    </w:p>
    <w:p w:rsidR="00F96ECF" w:rsidRPr="00AC0331" w:rsidRDefault="0029678C" w:rsidP="00737868">
      <w:pPr>
        <w:pStyle w:val="Ttulo1"/>
        <w:rPr>
          <w:rFonts w:ascii="Arial" w:hAnsi="Arial" w:cs="Arial"/>
          <w:color w:val="auto"/>
          <w:sz w:val="24"/>
          <w:szCs w:val="24"/>
          <w:lang w:val="es-PE"/>
        </w:rPr>
      </w:pPr>
      <w:bookmarkStart w:id="319" w:name="_Toc462426824"/>
      <w:bookmarkStart w:id="320" w:name="_Toc463278564"/>
      <w:bookmarkStart w:id="321" w:name="_Toc463380435"/>
      <w:bookmarkStart w:id="322" w:name="_Toc467000386"/>
      <w:bookmarkStart w:id="323" w:name="_Toc467667546"/>
      <w:bookmarkStart w:id="324" w:name="_Toc467667604"/>
      <w:bookmarkStart w:id="325" w:name="_Toc467667920"/>
      <w:bookmarkStart w:id="326" w:name="_Toc482956347"/>
      <w:r w:rsidRPr="00AC0331">
        <w:rPr>
          <w:rFonts w:ascii="Arial" w:hAnsi="Arial" w:cs="Arial"/>
          <w:color w:val="auto"/>
          <w:sz w:val="24"/>
          <w:szCs w:val="24"/>
          <w:lang w:val="es-PE"/>
        </w:rPr>
        <w:lastRenderedPageBreak/>
        <w:t>RECOMENDACIONES</w:t>
      </w:r>
      <w:bookmarkEnd w:id="319"/>
      <w:bookmarkEnd w:id="320"/>
      <w:bookmarkEnd w:id="321"/>
      <w:bookmarkEnd w:id="322"/>
      <w:bookmarkEnd w:id="323"/>
      <w:bookmarkEnd w:id="324"/>
      <w:bookmarkEnd w:id="325"/>
      <w:bookmarkEnd w:id="326"/>
    </w:p>
    <w:p w:rsidR="007B11D1" w:rsidRPr="00AC0331" w:rsidRDefault="007B11D1" w:rsidP="00AC0331">
      <w:pPr>
        <w:ind w:firstLine="708"/>
        <w:rPr>
          <w:lang w:val="es-PE"/>
        </w:rPr>
      </w:pPr>
    </w:p>
    <w:p w:rsidR="00C266E1" w:rsidRDefault="007B11D1" w:rsidP="00C266E1">
      <w:pPr>
        <w:tabs>
          <w:tab w:val="left" w:pos="426"/>
        </w:tabs>
        <w:ind w:left="426"/>
        <w:rPr>
          <w:rFonts w:ascii="Arial" w:hAnsi="Arial" w:cs="Arial"/>
          <w:sz w:val="24"/>
          <w:szCs w:val="24"/>
        </w:rPr>
      </w:pPr>
      <w:r w:rsidRPr="00AC0331">
        <w:rPr>
          <w:rFonts w:ascii="Arial" w:hAnsi="Arial" w:cs="Arial"/>
          <w:sz w:val="24"/>
          <w:szCs w:val="24"/>
        </w:rPr>
        <w:t xml:space="preserve">Las conclusiones obtenidas permiten plantear </w:t>
      </w:r>
      <w:r w:rsidR="00C266E1">
        <w:rPr>
          <w:rFonts w:ascii="Arial" w:hAnsi="Arial" w:cs="Arial"/>
          <w:sz w:val="24"/>
          <w:szCs w:val="24"/>
        </w:rPr>
        <w:t>las siguientes recomendaciones:</w:t>
      </w:r>
    </w:p>
    <w:p w:rsidR="00C266E1" w:rsidRDefault="00C266E1" w:rsidP="00C266E1">
      <w:pPr>
        <w:tabs>
          <w:tab w:val="left" w:pos="426"/>
        </w:tabs>
        <w:ind w:left="426"/>
        <w:rPr>
          <w:rFonts w:ascii="Arial" w:hAnsi="Arial" w:cs="Arial"/>
          <w:sz w:val="24"/>
          <w:szCs w:val="24"/>
        </w:rPr>
      </w:pPr>
    </w:p>
    <w:p w:rsidR="00373C76" w:rsidRDefault="00373C76" w:rsidP="00E13D5C">
      <w:pPr>
        <w:pStyle w:val="Prrafodelista"/>
        <w:numPr>
          <w:ilvl w:val="0"/>
          <w:numId w:val="15"/>
        </w:numPr>
        <w:tabs>
          <w:tab w:val="left" w:pos="426"/>
        </w:tabs>
        <w:spacing w:line="360" w:lineRule="auto"/>
        <w:jc w:val="both"/>
        <w:rPr>
          <w:rFonts w:ascii="Arial" w:hAnsi="Arial" w:cs="Arial"/>
          <w:sz w:val="24"/>
          <w:szCs w:val="24"/>
        </w:rPr>
      </w:pPr>
      <w:r>
        <w:rPr>
          <w:rFonts w:ascii="Arial" w:hAnsi="Arial" w:cs="Arial"/>
          <w:sz w:val="24"/>
          <w:szCs w:val="24"/>
        </w:rPr>
        <w:t>Es  importante que la In</w:t>
      </w:r>
      <w:r w:rsidRPr="00C266E1">
        <w:rPr>
          <w:rFonts w:ascii="Arial" w:hAnsi="Arial" w:cs="Arial"/>
          <w:sz w:val="24"/>
          <w:szCs w:val="24"/>
        </w:rPr>
        <w:t xml:space="preserve">stitución </w:t>
      </w:r>
      <w:r>
        <w:rPr>
          <w:rFonts w:ascii="Arial" w:hAnsi="Arial" w:cs="Arial"/>
          <w:sz w:val="24"/>
          <w:szCs w:val="24"/>
        </w:rPr>
        <w:t>E</w:t>
      </w:r>
      <w:r w:rsidRPr="00C266E1">
        <w:rPr>
          <w:rFonts w:ascii="Arial" w:hAnsi="Arial" w:cs="Arial"/>
          <w:sz w:val="24"/>
          <w:szCs w:val="24"/>
        </w:rPr>
        <w:t>ducativa</w:t>
      </w:r>
      <w:r>
        <w:rPr>
          <w:rFonts w:ascii="Arial" w:hAnsi="Arial" w:cs="Arial"/>
          <w:sz w:val="24"/>
          <w:szCs w:val="24"/>
        </w:rPr>
        <w:t xml:space="preserve"> Secundaria </w:t>
      </w:r>
      <w:r w:rsidRPr="00C266E1">
        <w:rPr>
          <w:rFonts w:ascii="Arial" w:hAnsi="Arial" w:cs="Arial"/>
          <w:sz w:val="24"/>
          <w:szCs w:val="24"/>
        </w:rPr>
        <w:t xml:space="preserve"> “San Martín” aplique las estrategias propuestas de marketing social, para fomentar el hábito de lectura en  estudiantes del tercer y cuarto año de secundaria. También es importante que realicen  programas o campañas de marketing social en beneficio de los estudiantes, para concientizar sobre los problemas que pueden enfrentar los estudiantes si no practican la lectura. </w:t>
      </w:r>
    </w:p>
    <w:p w:rsidR="00373C76" w:rsidRDefault="00373C76" w:rsidP="00373C76">
      <w:pPr>
        <w:pStyle w:val="Prrafodelista"/>
        <w:tabs>
          <w:tab w:val="left" w:pos="426"/>
        </w:tabs>
        <w:spacing w:line="360" w:lineRule="auto"/>
        <w:ind w:left="1146"/>
        <w:jc w:val="both"/>
        <w:rPr>
          <w:rFonts w:ascii="Arial" w:hAnsi="Arial" w:cs="Arial"/>
          <w:sz w:val="24"/>
          <w:szCs w:val="24"/>
        </w:rPr>
      </w:pPr>
    </w:p>
    <w:p w:rsidR="00373C76" w:rsidRDefault="00373C76" w:rsidP="00373C76">
      <w:pPr>
        <w:pStyle w:val="Prrafodelista"/>
        <w:tabs>
          <w:tab w:val="left" w:pos="426"/>
        </w:tabs>
        <w:spacing w:line="360" w:lineRule="auto"/>
        <w:ind w:left="1146"/>
        <w:jc w:val="both"/>
        <w:rPr>
          <w:rFonts w:ascii="Arial" w:hAnsi="Arial" w:cs="Arial"/>
          <w:sz w:val="24"/>
          <w:szCs w:val="24"/>
        </w:rPr>
      </w:pPr>
    </w:p>
    <w:p w:rsidR="00C266E1" w:rsidRDefault="00B06F99" w:rsidP="00E13D5C">
      <w:pPr>
        <w:pStyle w:val="Prrafodelista"/>
        <w:numPr>
          <w:ilvl w:val="0"/>
          <w:numId w:val="15"/>
        </w:numPr>
        <w:tabs>
          <w:tab w:val="left" w:pos="426"/>
        </w:tabs>
        <w:spacing w:line="360" w:lineRule="auto"/>
        <w:jc w:val="both"/>
        <w:rPr>
          <w:rFonts w:ascii="Arial" w:hAnsi="Arial" w:cs="Arial"/>
          <w:sz w:val="24"/>
          <w:szCs w:val="24"/>
        </w:rPr>
      </w:pPr>
      <w:r w:rsidRPr="00C266E1">
        <w:rPr>
          <w:rFonts w:ascii="Arial" w:hAnsi="Arial" w:cs="Arial"/>
          <w:sz w:val="24"/>
          <w:szCs w:val="24"/>
        </w:rPr>
        <w:t xml:space="preserve">Es importante </w:t>
      </w:r>
      <w:r w:rsidR="002F564E" w:rsidRPr="00C266E1">
        <w:rPr>
          <w:rFonts w:ascii="Arial" w:hAnsi="Arial" w:cs="Arial"/>
          <w:sz w:val="24"/>
          <w:szCs w:val="24"/>
        </w:rPr>
        <w:t>que la Institución Educativa</w:t>
      </w:r>
      <w:r w:rsidR="00DE417E">
        <w:rPr>
          <w:rFonts w:ascii="Arial" w:hAnsi="Arial" w:cs="Arial"/>
          <w:sz w:val="24"/>
          <w:szCs w:val="24"/>
        </w:rPr>
        <w:t xml:space="preserve">  Secundaria “San Martin” </w:t>
      </w:r>
      <w:r w:rsidR="002F564E" w:rsidRPr="00C266E1">
        <w:rPr>
          <w:rFonts w:ascii="Arial" w:hAnsi="Arial" w:cs="Arial"/>
          <w:sz w:val="24"/>
          <w:szCs w:val="24"/>
        </w:rPr>
        <w:t xml:space="preserve"> fortalezca el trabajo con los docentes.</w:t>
      </w:r>
      <w:r w:rsidR="00787F62">
        <w:rPr>
          <w:rFonts w:ascii="Arial" w:hAnsi="Arial" w:cs="Arial"/>
          <w:sz w:val="24"/>
          <w:szCs w:val="24"/>
        </w:rPr>
        <w:t xml:space="preserve"> </w:t>
      </w:r>
      <w:r w:rsidR="002F564E" w:rsidRPr="00C266E1">
        <w:rPr>
          <w:rFonts w:ascii="Arial" w:hAnsi="Arial" w:cs="Arial"/>
          <w:sz w:val="24"/>
          <w:szCs w:val="24"/>
        </w:rPr>
        <w:t xml:space="preserve">Esto implica que deben </w:t>
      </w:r>
      <w:r w:rsidR="00DE417E">
        <w:rPr>
          <w:rFonts w:ascii="Arial" w:hAnsi="Arial" w:cs="Arial"/>
          <w:sz w:val="24"/>
          <w:szCs w:val="24"/>
        </w:rPr>
        <w:t>fomentar</w:t>
      </w:r>
      <w:r w:rsidR="002F564E" w:rsidRPr="00C266E1">
        <w:rPr>
          <w:rFonts w:ascii="Arial" w:hAnsi="Arial" w:cs="Arial"/>
          <w:sz w:val="24"/>
          <w:szCs w:val="24"/>
        </w:rPr>
        <w:t xml:space="preserve"> permanentemente </w:t>
      </w:r>
      <w:r w:rsidR="00DE417E">
        <w:rPr>
          <w:rFonts w:ascii="Arial" w:hAnsi="Arial" w:cs="Arial"/>
          <w:sz w:val="24"/>
          <w:szCs w:val="24"/>
        </w:rPr>
        <w:t>en</w:t>
      </w:r>
      <w:r w:rsidR="002F564E" w:rsidRPr="00C266E1">
        <w:rPr>
          <w:rFonts w:ascii="Arial" w:hAnsi="Arial" w:cs="Arial"/>
          <w:sz w:val="24"/>
          <w:szCs w:val="24"/>
        </w:rPr>
        <w:t xml:space="preserve"> sus estudiantes </w:t>
      </w:r>
      <w:r w:rsidR="00DE417E">
        <w:rPr>
          <w:rFonts w:ascii="Arial" w:hAnsi="Arial" w:cs="Arial"/>
          <w:sz w:val="24"/>
          <w:szCs w:val="24"/>
        </w:rPr>
        <w:t xml:space="preserve">el hábito </w:t>
      </w:r>
      <w:r w:rsidR="002F564E" w:rsidRPr="00C266E1">
        <w:rPr>
          <w:rFonts w:ascii="Arial" w:hAnsi="Arial" w:cs="Arial"/>
          <w:sz w:val="24"/>
          <w:szCs w:val="24"/>
        </w:rPr>
        <w:t xml:space="preserve"> la lectura de pequeños cuentos, noticias periodísticas</w:t>
      </w:r>
      <w:r w:rsidR="00BB07D6">
        <w:rPr>
          <w:rFonts w:ascii="Arial" w:hAnsi="Arial" w:cs="Arial"/>
          <w:sz w:val="24"/>
          <w:szCs w:val="24"/>
        </w:rPr>
        <w:t>, revistas, obras, libros, etc.</w:t>
      </w:r>
      <w:r w:rsidR="002F564E" w:rsidRPr="00C266E1">
        <w:rPr>
          <w:rFonts w:ascii="Arial" w:hAnsi="Arial" w:cs="Arial"/>
          <w:sz w:val="24"/>
          <w:szCs w:val="24"/>
        </w:rPr>
        <w:t xml:space="preserve"> </w:t>
      </w:r>
      <w:r w:rsidR="00BB07D6">
        <w:rPr>
          <w:rFonts w:ascii="Arial" w:hAnsi="Arial" w:cs="Arial"/>
          <w:sz w:val="24"/>
          <w:szCs w:val="24"/>
        </w:rPr>
        <w:t>A</w:t>
      </w:r>
      <w:r w:rsidR="002F564E" w:rsidRPr="00C266E1">
        <w:rPr>
          <w:rFonts w:ascii="Arial" w:hAnsi="Arial" w:cs="Arial"/>
          <w:sz w:val="24"/>
          <w:szCs w:val="24"/>
        </w:rPr>
        <w:t xml:space="preserve">simismo, los docentes tiene que dedicar tiempo para disfrutar de la lectura, compartiendo ideas, curiosidades y fortaleciendo las relaciones con los estudiantes. </w:t>
      </w:r>
    </w:p>
    <w:p w:rsidR="00373C76" w:rsidRDefault="00373C76" w:rsidP="00373C76">
      <w:pPr>
        <w:pStyle w:val="Prrafodelista"/>
        <w:tabs>
          <w:tab w:val="left" w:pos="426"/>
        </w:tabs>
        <w:spacing w:line="360" w:lineRule="auto"/>
        <w:ind w:left="1146"/>
        <w:jc w:val="both"/>
        <w:rPr>
          <w:rFonts w:ascii="Arial" w:hAnsi="Arial" w:cs="Arial"/>
          <w:sz w:val="24"/>
          <w:szCs w:val="24"/>
        </w:rPr>
      </w:pPr>
    </w:p>
    <w:p w:rsidR="00373C76" w:rsidRPr="00373C76" w:rsidRDefault="00373C76" w:rsidP="00373C76">
      <w:pPr>
        <w:pStyle w:val="Prrafodelista"/>
        <w:rPr>
          <w:rFonts w:ascii="Arial" w:hAnsi="Arial" w:cs="Arial"/>
          <w:sz w:val="24"/>
          <w:szCs w:val="24"/>
        </w:rPr>
      </w:pPr>
    </w:p>
    <w:p w:rsidR="00592709" w:rsidRPr="00981BC8" w:rsidRDefault="00373C76" w:rsidP="00981BC8">
      <w:pPr>
        <w:pStyle w:val="Prrafodelista"/>
        <w:numPr>
          <w:ilvl w:val="0"/>
          <w:numId w:val="15"/>
        </w:numPr>
        <w:tabs>
          <w:tab w:val="left" w:pos="426"/>
        </w:tabs>
        <w:spacing w:line="360" w:lineRule="auto"/>
        <w:jc w:val="both"/>
        <w:rPr>
          <w:rFonts w:ascii="Arial" w:hAnsi="Arial" w:cs="Arial"/>
          <w:sz w:val="24"/>
          <w:szCs w:val="24"/>
        </w:rPr>
      </w:pPr>
      <w:r>
        <w:rPr>
          <w:rFonts w:ascii="Arial" w:hAnsi="Arial" w:cs="Arial"/>
          <w:sz w:val="24"/>
          <w:szCs w:val="24"/>
        </w:rPr>
        <w:t xml:space="preserve">Recomiendo a la I.E.S San Martin trabajar más en estos factores los cuales influyen en el hábito de lectura, los docentes deben tomar más en cuenta estos tres factores ya que son los puntos clave para mejorar el hábito de lectura. </w:t>
      </w:r>
    </w:p>
    <w:p w:rsidR="00C266E1" w:rsidRPr="00C266E1" w:rsidRDefault="00C266E1" w:rsidP="00C266E1">
      <w:pPr>
        <w:pStyle w:val="Prrafodelista"/>
        <w:rPr>
          <w:rFonts w:ascii="Arial" w:hAnsi="Arial" w:cs="Arial"/>
          <w:sz w:val="24"/>
          <w:szCs w:val="24"/>
        </w:rPr>
      </w:pPr>
    </w:p>
    <w:p w:rsidR="00CC159A" w:rsidRPr="00981BC8" w:rsidRDefault="006848CE" w:rsidP="00CC159A">
      <w:pPr>
        <w:pStyle w:val="Prrafodelista"/>
        <w:numPr>
          <w:ilvl w:val="0"/>
          <w:numId w:val="15"/>
        </w:numPr>
        <w:tabs>
          <w:tab w:val="left" w:pos="426"/>
        </w:tabs>
        <w:spacing w:line="360" w:lineRule="auto"/>
        <w:jc w:val="both"/>
        <w:rPr>
          <w:rFonts w:ascii="Arial" w:hAnsi="Arial" w:cs="Arial"/>
          <w:sz w:val="24"/>
          <w:szCs w:val="24"/>
        </w:rPr>
      </w:pPr>
      <w:r w:rsidRPr="00C266E1">
        <w:rPr>
          <w:rFonts w:ascii="Arial" w:hAnsi="Arial" w:cs="Arial"/>
          <w:sz w:val="24"/>
          <w:szCs w:val="24"/>
        </w:rPr>
        <w:t>Puesto que el marketing social está enfocado en el consumidor, al cambio de ideas, actitudes o comportamientos, sería beneficioso que la Institución Educativa</w:t>
      </w:r>
      <w:r w:rsidR="00787F62">
        <w:rPr>
          <w:rFonts w:ascii="Arial" w:hAnsi="Arial" w:cs="Arial"/>
          <w:sz w:val="24"/>
          <w:szCs w:val="24"/>
        </w:rPr>
        <w:t xml:space="preserve"> </w:t>
      </w:r>
      <w:r w:rsidR="00EA5ADD">
        <w:rPr>
          <w:rFonts w:ascii="Arial" w:hAnsi="Arial" w:cs="Arial"/>
          <w:sz w:val="24"/>
          <w:szCs w:val="24"/>
        </w:rPr>
        <w:t xml:space="preserve">Secundaria </w:t>
      </w:r>
      <w:r w:rsidR="00EA5ADD" w:rsidRPr="00C266E1">
        <w:rPr>
          <w:rFonts w:ascii="Arial" w:hAnsi="Arial" w:cs="Arial"/>
          <w:sz w:val="24"/>
          <w:szCs w:val="24"/>
        </w:rPr>
        <w:t xml:space="preserve"> “San Martín” </w:t>
      </w:r>
      <w:r w:rsidR="00961192" w:rsidRPr="00C266E1">
        <w:rPr>
          <w:rFonts w:ascii="Arial" w:hAnsi="Arial" w:cs="Arial"/>
          <w:sz w:val="24"/>
          <w:szCs w:val="24"/>
        </w:rPr>
        <w:t xml:space="preserve">se enfoque </w:t>
      </w:r>
      <w:r w:rsidR="00BC5236" w:rsidRPr="00C266E1">
        <w:rPr>
          <w:rFonts w:ascii="Arial" w:hAnsi="Arial" w:cs="Arial"/>
          <w:sz w:val="24"/>
          <w:szCs w:val="24"/>
        </w:rPr>
        <w:t xml:space="preserve">más </w:t>
      </w:r>
      <w:r w:rsidR="00961192" w:rsidRPr="00C266E1">
        <w:rPr>
          <w:rFonts w:ascii="Arial" w:hAnsi="Arial" w:cs="Arial"/>
          <w:sz w:val="24"/>
          <w:szCs w:val="24"/>
        </w:rPr>
        <w:t xml:space="preserve">en el </w:t>
      </w:r>
      <w:r w:rsidR="00BC5236" w:rsidRPr="00C266E1">
        <w:rPr>
          <w:rFonts w:ascii="Arial" w:hAnsi="Arial" w:cs="Arial"/>
          <w:sz w:val="24"/>
          <w:szCs w:val="24"/>
        </w:rPr>
        <w:t xml:space="preserve"> al marketing socia</w:t>
      </w:r>
      <w:r w:rsidR="007A64D7">
        <w:rPr>
          <w:rFonts w:ascii="Arial" w:hAnsi="Arial" w:cs="Arial"/>
          <w:sz w:val="24"/>
          <w:szCs w:val="24"/>
        </w:rPr>
        <w:t>l</w:t>
      </w:r>
      <w:r w:rsidR="00EA5ADD">
        <w:rPr>
          <w:rFonts w:ascii="Arial" w:hAnsi="Arial" w:cs="Arial"/>
          <w:sz w:val="24"/>
          <w:szCs w:val="24"/>
        </w:rPr>
        <w:t xml:space="preserve"> interno</w:t>
      </w:r>
      <w:r w:rsidR="00BC5236" w:rsidRPr="00C266E1">
        <w:rPr>
          <w:rFonts w:ascii="Arial" w:hAnsi="Arial" w:cs="Arial"/>
          <w:sz w:val="24"/>
          <w:szCs w:val="24"/>
        </w:rPr>
        <w:t xml:space="preserve">, para que los clientes en este caso </w:t>
      </w:r>
      <w:r w:rsidR="00B03069" w:rsidRPr="00C266E1">
        <w:rPr>
          <w:rFonts w:ascii="Arial" w:hAnsi="Arial" w:cs="Arial"/>
          <w:sz w:val="24"/>
          <w:szCs w:val="24"/>
        </w:rPr>
        <w:t>(estudiantes</w:t>
      </w:r>
      <w:r w:rsidR="00BC5236" w:rsidRPr="00C266E1">
        <w:rPr>
          <w:rFonts w:ascii="Arial" w:hAnsi="Arial" w:cs="Arial"/>
          <w:sz w:val="24"/>
          <w:szCs w:val="24"/>
        </w:rPr>
        <w:t>)</w:t>
      </w:r>
      <w:r w:rsidRPr="00C266E1">
        <w:rPr>
          <w:rFonts w:ascii="Arial" w:hAnsi="Arial" w:cs="Arial"/>
          <w:sz w:val="24"/>
          <w:szCs w:val="24"/>
        </w:rPr>
        <w:t xml:space="preserve"> puedan tener una buena percepción del apoyo </w:t>
      </w:r>
      <w:r w:rsidR="00BC5236" w:rsidRPr="00C266E1">
        <w:rPr>
          <w:rFonts w:ascii="Arial" w:hAnsi="Arial" w:cs="Arial"/>
          <w:sz w:val="24"/>
          <w:szCs w:val="24"/>
        </w:rPr>
        <w:t xml:space="preserve"> que la I.E </w:t>
      </w:r>
      <w:r w:rsidR="00FB2BEC" w:rsidRPr="00C266E1">
        <w:rPr>
          <w:rFonts w:ascii="Arial" w:hAnsi="Arial" w:cs="Arial"/>
          <w:sz w:val="24"/>
          <w:szCs w:val="24"/>
        </w:rPr>
        <w:t>les</w:t>
      </w:r>
      <w:r w:rsidR="00BC5236" w:rsidRPr="00C266E1">
        <w:rPr>
          <w:rFonts w:ascii="Arial" w:hAnsi="Arial" w:cs="Arial"/>
          <w:sz w:val="24"/>
          <w:szCs w:val="24"/>
        </w:rPr>
        <w:t xml:space="preserve"> brinda </w:t>
      </w:r>
      <w:r w:rsidRPr="00C266E1">
        <w:rPr>
          <w:rFonts w:ascii="Arial" w:hAnsi="Arial" w:cs="Arial"/>
          <w:sz w:val="24"/>
          <w:szCs w:val="24"/>
        </w:rPr>
        <w:t>y con ello se logrará cambiar comportamientos</w:t>
      </w:r>
      <w:r w:rsidR="00BC5236" w:rsidRPr="00C266E1">
        <w:rPr>
          <w:rFonts w:ascii="Arial" w:hAnsi="Arial" w:cs="Arial"/>
          <w:sz w:val="24"/>
          <w:szCs w:val="24"/>
        </w:rPr>
        <w:t xml:space="preserve"> y </w:t>
      </w:r>
      <w:r w:rsidR="00451FAC">
        <w:rPr>
          <w:rFonts w:ascii="Arial" w:hAnsi="Arial" w:cs="Arial"/>
          <w:sz w:val="24"/>
          <w:szCs w:val="24"/>
        </w:rPr>
        <w:t xml:space="preserve"> apoyarse mutuamente</w:t>
      </w:r>
      <w:r w:rsidR="00CC159A">
        <w:rPr>
          <w:rFonts w:ascii="Arial" w:hAnsi="Arial" w:cs="Arial"/>
          <w:sz w:val="24"/>
          <w:szCs w:val="24"/>
        </w:rPr>
        <w:t>.</w:t>
      </w:r>
    </w:p>
    <w:p w:rsidR="001B7D08" w:rsidRPr="00FC3E36" w:rsidRDefault="0029678C" w:rsidP="00737868">
      <w:pPr>
        <w:pStyle w:val="Ttulo1"/>
        <w:rPr>
          <w:rFonts w:ascii="Arial" w:hAnsi="Arial" w:cs="Arial"/>
          <w:color w:val="auto"/>
          <w:sz w:val="24"/>
          <w:szCs w:val="24"/>
          <w:lang w:val="es-PE"/>
        </w:rPr>
      </w:pPr>
      <w:bookmarkStart w:id="327" w:name="_Toc462426825"/>
      <w:bookmarkStart w:id="328" w:name="_Toc463278565"/>
      <w:bookmarkStart w:id="329" w:name="_Toc463380436"/>
      <w:bookmarkStart w:id="330" w:name="_Toc467000387"/>
      <w:bookmarkStart w:id="331" w:name="_Toc467667547"/>
      <w:bookmarkStart w:id="332" w:name="_Toc467667605"/>
      <w:bookmarkStart w:id="333" w:name="_Toc467667921"/>
      <w:bookmarkStart w:id="334" w:name="_Toc482956348"/>
      <w:r w:rsidRPr="003C33A5">
        <w:rPr>
          <w:rFonts w:ascii="Arial" w:hAnsi="Arial" w:cs="Arial"/>
          <w:color w:val="auto"/>
          <w:sz w:val="24"/>
          <w:szCs w:val="24"/>
          <w:lang w:val="es-PE"/>
        </w:rPr>
        <w:lastRenderedPageBreak/>
        <w:t>REFERENCIAS BIBLIOGRÁFICAS</w:t>
      </w:r>
      <w:bookmarkEnd w:id="327"/>
      <w:bookmarkEnd w:id="328"/>
      <w:bookmarkEnd w:id="329"/>
      <w:bookmarkEnd w:id="330"/>
      <w:bookmarkEnd w:id="331"/>
      <w:bookmarkEnd w:id="332"/>
      <w:bookmarkEnd w:id="333"/>
      <w:bookmarkEnd w:id="334"/>
    </w:p>
    <w:p w:rsidR="00566808" w:rsidRDefault="00566808" w:rsidP="00485B35">
      <w:pPr>
        <w:spacing w:before="0" w:line="360" w:lineRule="auto"/>
        <w:ind w:left="709" w:hanging="567"/>
        <w:jc w:val="both"/>
        <w:rPr>
          <w:rFonts w:ascii="Arial" w:hAnsi="Arial" w:cs="Arial"/>
          <w:sz w:val="24"/>
          <w:szCs w:val="24"/>
          <w:lang w:val="es-PE"/>
        </w:rPr>
      </w:pPr>
    </w:p>
    <w:p w:rsidR="00566808" w:rsidRDefault="001B7D08" w:rsidP="00566808">
      <w:pPr>
        <w:spacing w:before="0" w:line="360" w:lineRule="auto"/>
        <w:ind w:left="1134" w:hanging="992"/>
        <w:jc w:val="both"/>
        <w:rPr>
          <w:rFonts w:ascii="Arial" w:hAnsi="Arial" w:cs="Arial"/>
          <w:sz w:val="24"/>
          <w:szCs w:val="24"/>
          <w:lang w:val="es-PE"/>
        </w:rPr>
      </w:pPr>
      <w:r w:rsidRPr="00485B35">
        <w:rPr>
          <w:rFonts w:ascii="Arial" w:hAnsi="Arial" w:cs="Arial"/>
          <w:sz w:val="24"/>
          <w:szCs w:val="24"/>
          <w:lang w:val="es-ES"/>
        </w:rPr>
        <w:t>Abascal, F. (2005) Marketing Social y Ética Empresarial. 1ª Edición. Editorial  EISC. Madrid-España.</w:t>
      </w:r>
    </w:p>
    <w:p w:rsidR="00566808" w:rsidRDefault="00566808" w:rsidP="00566808">
      <w:pPr>
        <w:spacing w:before="0" w:line="360" w:lineRule="auto"/>
        <w:ind w:left="1134" w:hanging="992"/>
        <w:jc w:val="both"/>
        <w:rPr>
          <w:rFonts w:ascii="Arial" w:hAnsi="Arial" w:cs="Arial"/>
          <w:sz w:val="24"/>
          <w:szCs w:val="24"/>
          <w:lang w:val="es-PE"/>
        </w:rPr>
      </w:pPr>
    </w:p>
    <w:p w:rsidR="00566808" w:rsidRDefault="00F159E5" w:rsidP="00566808">
      <w:pPr>
        <w:spacing w:before="0" w:line="360" w:lineRule="auto"/>
        <w:ind w:left="1134" w:hanging="992"/>
        <w:jc w:val="both"/>
        <w:rPr>
          <w:rFonts w:ascii="Arial" w:hAnsi="Arial" w:cs="Arial"/>
          <w:sz w:val="24"/>
          <w:szCs w:val="24"/>
          <w:lang w:val="es-ES"/>
        </w:rPr>
      </w:pPr>
      <w:r w:rsidRPr="00485B35">
        <w:rPr>
          <w:rFonts w:ascii="Arial" w:hAnsi="Arial" w:cs="Arial"/>
          <w:sz w:val="24"/>
          <w:szCs w:val="24"/>
          <w:lang w:val="es-PE"/>
        </w:rPr>
        <w:t xml:space="preserve">Aguilar, V. (2015) Tesis: “Marketing Social y su Incidencia en la Correcta Clasificación de la Basura en los Hogares, Parroquia la Unión, Cantón Valencia, Año 2014.” </w:t>
      </w:r>
      <w:r w:rsidRPr="00485B35">
        <w:rPr>
          <w:rFonts w:ascii="Arial" w:hAnsi="Arial" w:cs="Arial"/>
          <w:sz w:val="24"/>
          <w:szCs w:val="24"/>
          <w:lang w:val="es-ES"/>
        </w:rPr>
        <w:t xml:space="preserve"> Universidad Técnica Estatal de Quevedo. Ecuador.</w:t>
      </w:r>
    </w:p>
    <w:p w:rsidR="00566808" w:rsidRDefault="00566808" w:rsidP="00566808">
      <w:pPr>
        <w:spacing w:before="0" w:line="360" w:lineRule="auto"/>
        <w:ind w:left="1134" w:hanging="992"/>
        <w:jc w:val="both"/>
        <w:rPr>
          <w:rFonts w:ascii="Arial" w:hAnsi="Arial" w:cs="Arial"/>
          <w:sz w:val="24"/>
          <w:szCs w:val="24"/>
          <w:lang w:val="es-PE"/>
        </w:rPr>
      </w:pPr>
    </w:p>
    <w:p w:rsidR="00566808" w:rsidRDefault="00566808" w:rsidP="00566808">
      <w:pPr>
        <w:spacing w:before="0" w:line="360" w:lineRule="auto"/>
        <w:ind w:left="1134" w:hanging="992"/>
        <w:jc w:val="both"/>
        <w:rPr>
          <w:rFonts w:ascii="Arial" w:hAnsi="Arial" w:cs="Arial"/>
          <w:bCs/>
          <w:iCs/>
          <w:sz w:val="24"/>
          <w:szCs w:val="24"/>
          <w:lang w:val="es-ES"/>
        </w:rPr>
      </w:pPr>
      <w:r w:rsidRPr="004E29FB">
        <w:rPr>
          <w:rFonts w:ascii="Arial" w:hAnsi="Arial" w:cs="Arial"/>
          <w:bCs/>
          <w:sz w:val="24"/>
          <w:szCs w:val="24"/>
          <w:lang w:val="es-ES"/>
        </w:rPr>
        <w:t xml:space="preserve">Alonso, </w:t>
      </w:r>
      <w:r w:rsidR="001B7D08" w:rsidRPr="004E29FB">
        <w:rPr>
          <w:rFonts w:ascii="Arial" w:hAnsi="Arial" w:cs="Arial"/>
          <w:bCs/>
          <w:sz w:val="24"/>
          <w:szCs w:val="24"/>
          <w:lang w:val="es-ES"/>
        </w:rPr>
        <w:t>M</w:t>
      </w:r>
      <w:r w:rsidRPr="004E29FB">
        <w:rPr>
          <w:rFonts w:ascii="Arial" w:hAnsi="Arial" w:cs="Arial"/>
          <w:bCs/>
          <w:sz w:val="24"/>
          <w:szCs w:val="24"/>
          <w:lang w:val="es-ES"/>
        </w:rPr>
        <w:t xml:space="preserve">. </w:t>
      </w:r>
      <w:r w:rsidR="001B7D08" w:rsidRPr="004E29FB">
        <w:rPr>
          <w:rFonts w:ascii="Arial" w:hAnsi="Arial" w:cs="Arial"/>
          <w:bCs/>
          <w:sz w:val="24"/>
          <w:szCs w:val="24"/>
          <w:lang w:val="es-ES"/>
        </w:rPr>
        <w:t>(2006)</w:t>
      </w:r>
      <w:r w:rsidR="001B7D08" w:rsidRPr="004E29FB">
        <w:rPr>
          <w:rFonts w:ascii="Arial" w:hAnsi="Arial" w:cs="Arial"/>
          <w:i/>
          <w:iCs/>
          <w:sz w:val="24"/>
          <w:szCs w:val="24"/>
          <w:lang w:val="es-ES"/>
        </w:rPr>
        <w:t xml:space="preserve"> M</w:t>
      </w:r>
      <w:r w:rsidR="001B7D08" w:rsidRPr="004E29FB">
        <w:rPr>
          <w:rFonts w:ascii="Arial" w:hAnsi="Arial" w:cs="Arial"/>
          <w:iCs/>
          <w:sz w:val="24"/>
          <w:szCs w:val="24"/>
          <w:lang w:val="es-ES"/>
        </w:rPr>
        <w:t>arketin</w:t>
      </w:r>
      <w:r w:rsidR="001B7D08" w:rsidRPr="004E29FB">
        <w:rPr>
          <w:rFonts w:ascii="Arial" w:hAnsi="Arial" w:cs="Arial"/>
          <w:i/>
          <w:iCs/>
          <w:sz w:val="24"/>
          <w:szCs w:val="24"/>
          <w:lang w:val="es-ES"/>
        </w:rPr>
        <w:t>g</w:t>
      </w:r>
      <w:r w:rsidR="001B7D08" w:rsidRPr="004E29FB">
        <w:rPr>
          <w:rFonts w:ascii="Arial" w:hAnsi="Arial" w:cs="Arial"/>
          <w:bCs/>
          <w:iCs/>
          <w:sz w:val="24"/>
          <w:szCs w:val="24"/>
          <w:lang w:val="es-ES"/>
        </w:rPr>
        <w:t xml:space="preserve"> social corporativo.  </w:t>
      </w:r>
      <w:r w:rsidR="001B7D08" w:rsidRPr="003C33A5">
        <w:rPr>
          <w:rFonts w:ascii="Arial" w:hAnsi="Arial" w:cs="Arial"/>
          <w:bCs/>
          <w:iCs/>
          <w:sz w:val="24"/>
          <w:szCs w:val="24"/>
          <w:lang w:val="es-ES"/>
        </w:rPr>
        <w:t>1ª Edición. Editorial  electrónica. Madrid- España.</w:t>
      </w:r>
    </w:p>
    <w:p w:rsidR="00F7728B" w:rsidRDefault="00F7728B" w:rsidP="00566808">
      <w:pPr>
        <w:spacing w:before="0" w:line="360" w:lineRule="auto"/>
        <w:ind w:left="1134" w:hanging="992"/>
        <w:jc w:val="both"/>
        <w:rPr>
          <w:rFonts w:ascii="Arial" w:hAnsi="Arial" w:cs="Arial"/>
          <w:bCs/>
          <w:iCs/>
          <w:sz w:val="24"/>
          <w:szCs w:val="24"/>
          <w:lang w:val="es-ES"/>
        </w:rPr>
      </w:pPr>
    </w:p>
    <w:p w:rsidR="00566808" w:rsidRPr="00316A1F" w:rsidRDefault="00566808" w:rsidP="00566808">
      <w:pPr>
        <w:spacing w:before="0" w:line="360" w:lineRule="auto"/>
        <w:ind w:left="1134" w:hanging="992"/>
        <w:jc w:val="both"/>
        <w:rPr>
          <w:rFonts w:ascii="Arial" w:hAnsi="Arial" w:cs="Arial"/>
          <w:sz w:val="24"/>
          <w:szCs w:val="24"/>
          <w:lang w:val="es-ES"/>
        </w:rPr>
      </w:pPr>
    </w:p>
    <w:p w:rsidR="00947FBF" w:rsidRDefault="00B3073B"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Barranco F. (2005) Marketing Social Corporativo: La Acción Social de la Empresa. 1ª Edición.  Editorial  Pirámide. España.</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B3073B"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Baena, V. (2011),  Fundamentos del Marketing. 1ª Edición, Editorial UOC. Barcelona España.</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B7D08" w:rsidP="00947FBF">
      <w:pPr>
        <w:spacing w:before="0" w:line="360" w:lineRule="auto"/>
        <w:ind w:left="1134" w:hanging="992"/>
        <w:jc w:val="both"/>
        <w:rPr>
          <w:rFonts w:ascii="Arial" w:hAnsi="Arial" w:cs="Arial"/>
          <w:sz w:val="24"/>
          <w:szCs w:val="24"/>
        </w:rPr>
      </w:pPr>
      <w:r w:rsidRPr="003C33A5">
        <w:rPr>
          <w:rFonts w:ascii="Arial" w:hAnsi="Arial" w:cs="Arial"/>
          <w:sz w:val="24"/>
          <w:szCs w:val="24"/>
        </w:rPr>
        <w:t>Bernal  L. y Hernández D. (2008), Tesis: ‘Marketing</w:t>
      </w:r>
      <w:r w:rsidRPr="003C33A5">
        <w:rPr>
          <w:rFonts w:ascii="Arial" w:hAnsi="Arial" w:cs="Arial"/>
          <w:sz w:val="24"/>
          <w:szCs w:val="24"/>
          <w:lang w:val="es-ES"/>
        </w:rPr>
        <w:t xml:space="preserve"> social en organizaciones lucrativas: ¿Imagen pública o apoyo a la comunidad? Pontificia Universidad Javeriana. </w:t>
      </w:r>
      <w:r w:rsidRPr="003C33A5">
        <w:rPr>
          <w:rFonts w:ascii="Arial" w:hAnsi="Arial" w:cs="Arial"/>
          <w:sz w:val="24"/>
          <w:szCs w:val="24"/>
        </w:rPr>
        <w:t xml:space="preserve"> Bogotá. </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D87BB1"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 xml:space="preserve">Domínguez J. y Claudio G. (2012), La Responsabilidad Social Universitaria en la Educación a Distancia. 1ª  Edición. Editorial Gráfica Real S.A.C. Chimbote- Perú </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2C5D51" w:rsidP="00947FBF">
      <w:pPr>
        <w:spacing w:before="0" w:line="360" w:lineRule="auto"/>
        <w:ind w:left="1134" w:hanging="992"/>
        <w:jc w:val="both"/>
        <w:rPr>
          <w:rFonts w:ascii="Arial" w:eastAsia="Calibri" w:hAnsi="Arial" w:cs="Arial"/>
          <w:bCs/>
          <w:sz w:val="24"/>
          <w:szCs w:val="24"/>
          <w:lang w:eastAsia="es-ES"/>
        </w:rPr>
      </w:pPr>
      <w:r w:rsidRPr="00947FBF">
        <w:rPr>
          <w:rFonts w:ascii="Arial" w:eastAsia="Calibri" w:hAnsi="Arial" w:cs="Arial"/>
          <w:bCs/>
          <w:sz w:val="24"/>
          <w:szCs w:val="24"/>
          <w:lang w:eastAsia="es-ES"/>
        </w:rPr>
        <w:t>Duque, H. (2001) .Como alcanzar el éxito en el estudio, (2ed.). Bogotá: San Pablo.</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B7D08" w:rsidP="00947FBF">
      <w:pPr>
        <w:spacing w:before="0" w:line="360" w:lineRule="auto"/>
        <w:ind w:left="1134" w:hanging="992"/>
        <w:jc w:val="both"/>
        <w:rPr>
          <w:rFonts w:ascii="Arial" w:hAnsi="Arial" w:cs="Arial"/>
          <w:sz w:val="24"/>
          <w:szCs w:val="24"/>
        </w:rPr>
      </w:pPr>
      <w:r w:rsidRPr="003C33A5">
        <w:rPr>
          <w:rFonts w:ascii="Arial" w:hAnsi="Arial" w:cs="Arial"/>
          <w:sz w:val="24"/>
          <w:szCs w:val="24"/>
        </w:rPr>
        <w:t xml:space="preserve">Escupirán, A. (2014) </w:t>
      </w:r>
      <w:r w:rsidRPr="003C33A5">
        <w:rPr>
          <w:rFonts w:ascii="Arial" w:hAnsi="Arial" w:cs="Arial"/>
          <w:sz w:val="24"/>
          <w:szCs w:val="24"/>
          <w:lang w:val="es-ES"/>
        </w:rPr>
        <w:t>Revista de Comunicación de la SEECI.  Nº 179-196. Pág.192   Universidad Autónoma de Puebla.</w:t>
      </w:r>
      <w:r w:rsidRPr="003C33A5">
        <w:rPr>
          <w:rFonts w:ascii="Arial" w:hAnsi="Arial" w:cs="Arial"/>
          <w:sz w:val="24"/>
          <w:szCs w:val="24"/>
        </w:rPr>
        <w:t xml:space="preserve"> México</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822E4C" w:rsidP="00947FBF">
      <w:pPr>
        <w:spacing w:before="0" w:line="360" w:lineRule="auto"/>
        <w:ind w:left="1134" w:hanging="992"/>
        <w:jc w:val="both"/>
        <w:rPr>
          <w:rFonts w:ascii="Arial" w:hAnsi="Arial" w:cs="Arial"/>
          <w:sz w:val="24"/>
          <w:szCs w:val="24"/>
        </w:rPr>
      </w:pPr>
      <w:r w:rsidRPr="003C33A5">
        <w:rPr>
          <w:rFonts w:ascii="Arial" w:hAnsi="Arial" w:cs="Arial"/>
          <w:sz w:val="24"/>
          <w:szCs w:val="24"/>
        </w:rPr>
        <w:lastRenderedPageBreak/>
        <w:t>Fernández, A. (2012) Conceptos de Estrategia Empresarial. Primera Edición. España.</w:t>
      </w:r>
    </w:p>
    <w:p w:rsidR="00B36BEF" w:rsidRDefault="00B36BEF" w:rsidP="00947FBF">
      <w:pPr>
        <w:spacing w:before="0" w:line="360" w:lineRule="auto"/>
        <w:ind w:left="1134" w:hanging="992"/>
        <w:jc w:val="both"/>
        <w:rPr>
          <w:rFonts w:ascii="Arial" w:hAnsi="Arial" w:cs="Arial"/>
          <w:sz w:val="24"/>
          <w:szCs w:val="24"/>
        </w:rPr>
      </w:pPr>
    </w:p>
    <w:p w:rsidR="00B36BEF" w:rsidRDefault="00B36BEF" w:rsidP="00947FBF">
      <w:pPr>
        <w:spacing w:before="0" w:line="360" w:lineRule="auto"/>
        <w:ind w:left="1134" w:hanging="992"/>
        <w:jc w:val="both"/>
        <w:rPr>
          <w:rFonts w:ascii="Arial" w:hAnsi="Arial" w:cs="Arial"/>
          <w:sz w:val="24"/>
          <w:szCs w:val="24"/>
        </w:rPr>
      </w:pPr>
      <w:r w:rsidRPr="00B36BEF">
        <w:rPr>
          <w:rFonts w:ascii="Arial" w:hAnsi="Arial" w:cs="Arial"/>
          <w:sz w:val="24"/>
          <w:szCs w:val="24"/>
        </w:rPr>
        <w:t>Gargallo, B.; Pérez, C.; Serra, B.; Sánchez, F. y Ros, I. (2007). Actitudes ante el aprendizaje y rendimiento académico en los estudiantes universitarios. En Revista Iberoamericana de Educación (ISSN: 1681-5653) Nº. 42/1 – 25 de febrero de 2007. EDITA: Organización de Estados Iberoamericanos para la Educación, la Ciencia y la Cultura (OEI).</w:t>
      </w:r>
      <w:r>
        <w:rPr>
          <w:rFonts w:ascii="Arial" w:hAnsi="Arial" w:cs="Arial"/>
          <w:sz w:val="24"/>
          <w:szCs w:val="24"/>
        </w:rPr>
        <w:t xml:space="preserve"> España</w:t>
      </w:r>
    </w:p>
    <w:p w:rsidR="00947FBF" w:rsidRDefault="00947FBF" w:rsidP="00947FBF">
      <w:pPr>
        <w:spacing w:before="0" w:line="360" w:lineRule="auto"/>
        <w:ind w:left="1134" w:hanging="992"/>
        <w:jc w:val="both"/>
        <w:rPr>
          <w:rFonts w:ascii="Arial" w:hAnsi="Arial" w:cs="Arial"/>
          <w:sz w:val="24"/>
          <w:szCs w:val="24"/>
          <w:lang w:val="es-PE"/>
        </w:rPr>
      </w:pPr>
    </w:p>
    <w:p w:rsidR="0008108F" w:rsidRDefault="001B7D08" w:rsidP="00947FBF">
      <w:pPr>
        <w:spacing w:before="0" w:line="360" w:lineRule="auto"/>
        <w:ind w:left="1134" w:hanging="992"/>
        <w:jc w:val="both"/>
        <w:rPr>
          <w:rFonts w:ascii="Arial" w:hAnsi="Arial" w:cs="Arial"/>
          <w:sz w:val="24"/>
          <w:szCs w:val="24"/>
          <w:lang w:val="es-ES"/>
        </w:rPr>
      </w:pPr>
      <w:proofErr w:type="spellStart"/>
      <w:r w:rsidRPr="003C33A5">
        <w:rPr>
          <w:rFonts w:ascii="Arial" w:hAnsi="Arial" w:cs="Arial"/>
          <w:sz w:val="24"/>
          <w:szCs w:val="24"/>
          <w:lang w:val="es-ES"/>
        </w:rPr>
        <w:t>Giuliani</w:t>
      </w:r>
      <w:proofErr w:type="spellEnd"/>
      <w:r w:rsidRPr="003C33A5">
        <w:rPr>
          <w:rFonts w:ascii="Arial" w:hAnsi="Arial" w:cs="Arial"/>
          <w:sz w:val="24"/>
          <w:szCs w:val="24"/>
          <w:lang w:val="es-ES"/>
        </w:rPr>
        <w:t xml:space="preserve">, A.; </w:t>
      </w:r>
      <w:proofErr w:type="spellStart"/>
      <w:r w:rsidRPr="003C33A5">
        <w:rPr>
          <w:rFonts w:ascii="Arial" w:hAnsi="Arial" w:cs="Arial"/>
          <w:sz w:val="24"/>
          <w:szCs w:val="24"/>
          <w:lang w:val="es-ES"/>
        </w:rPr>
        <w:t>Monteiro</w:t>
      </w:r>
      <w:proofErr w:type="spellEnd"/>
      <w:r w:rsidRPr="003C33A5">
        <w:rPr>
          <w:rFonts w:ascii="Arial" w:hAnsi="Arial" w:cs="Arial"/>
          <w:sz w:val="24"/>
          <w:szCs w:val="24"/>
          <w:lang w:val="es-ES"/>
        </w:rPr>
        <w:t xml:space="preserve">, T.; </w:t>
      </w:r>
      <w:proofErr w:type="spellStart"/>
      <w:r w:rsidRPr="003C33A5">
        <w:rPr>
          <w:rFonts w:ascii="Arial" w:hAnsi="Arial" w:cs="Arial"/>
          <w:sz w:val="24"/>
          <w:szCs w:val="24"/>
          <w:lang w:val="es-ES"/>
        </w:rPr>
        <w:t>Zambon</w:t>
      </w:r>
      <w:proofErr w:type="spellEnd"/>
      <w:r w:rsidRPr="003C33A5">
        <w:rPr>
          <w:rFonts w:ascii="Arial" w:hAnsi="Arial" w:cs="Arial"/>
          <w:sz w:val="24"/>
          <w:szCs w:val="24"/>
          <w:lang w:val="es-ES"/>
        </w:rPr>
        <w:t xml:space="preserve">, M.; </w:t>
      </w:r>
      <w:proofErr w:type="spellStart"/>
      <w:r w:rsidRPr="003C33A5">
        <w:rPr>
          <w:rFonts w:ascii="Arial" w:hAnsi="Arial" w:cs="Arial"/>
          <w:sz w:val="24"/>
          <w:szCs w:val="24"/>
          <w:lang w:val="es-ES"/>
        </w:rPr>
        <w:t>Betanho</w:t>
      </w:r>
      <w:proofErr w:type="spellEnd"/>
      <w:r w:rsidRPr="003C33A5">
        <w:rPr>
          <w:rFonts w:ascii="Arial" w:hAnsi="Arial" w:cs="Arial"/>
          <w:sz w:val="24"/>
          <w:szCs w:val="24"/>
          <w:lang w:val="es-ES"/>
        </w:rPr>
        <w:t xml:space="preserve">, C.  </w:t>
      </w:r>
      <w:proofErr w:type="gramStart"/>
      <w:r w:rsidRPr="003C33A5">
        <w:rPr>
          <w:rFonts w:ascii="Arial" w:hAnsi="Arial" w:cs="Arial"/>
          <w:sz w:val="24"/>
          <w:szCs w:val="24"/>
          <w:lang w:val="es-ES"/>
        </w:rPr>
        <w:t>y</w:t>
      </w:r>
      <w:proofErr w:type="gramEnd"/>
      <w:r w:rsidRPr="003C33A5">
        <w:rPr>
          <w:rFonts w:ascii="Arial" w:hAnsi="Arial" w:cs="Arial"/>
          <w:sz w:val="24"/>
          <w:szCs w:val="24"/>
          <w:lang w:val="es-ES"/>
        </w:rPr>
        <w:t xml:space="preserve"> </w:t>
      </w:r>
      <w:proofErr w:type="spellStart"/>
      <w:r w:rsidRPr="003C33A5">
        <w:rPr>
          <w:rFonts w:ascii="Arial" w:hAnsi="Arial" w:cs="Arial"/>
          <w:sz w:val="24"/>
          <w:szCs w:val="24"/>
          <w:lang w:val="es-ES"/>
        </w:rPr>
        <w:t>Faria</w:t>
      </w:r>
      <w:proofErr w:type="spellEnd"/>
      <w:r w:rsidRPr="003C33A5">
        <w:rPr>
          <w:rFonts w:ascii="Arial" w:hAnsi="Arial" w:cs="Arial"/>
          <w:sz w:val="24"/>
          <w:szCs w:val="24"/>
          <w:lang w:val="es-ES"/>
        </w:rPr>
        <w:t xml:space="preserve">, L. (2012) </w:t>
      </w:r>
      <w:proofErr w:type="spellStart"/>
      <w:r w:rsidRPr="003C33A5">
        <w:rPr>
          <w:rFonts w:ascii="Arial" w:hAnsi="Arial" w:cs="Arial"/>
          <w:sz w:val="24"/>
          <w:szCs w:val="24"/>
          <w:lang w:val="es-ES"/>
        </w:rPr>
        <w:t>Invenio</w:t>
      </w:r>
      <w:proofErr w:type="spellEnd"/>
      <w:r w:rsidRPr="003C33A5">
        <w:rPr>
          <w:rFonts w:ascii="Arial" w:hAnsi="Arial" w:cs="Arial"/>
          <w:sz w:val="24"/>
          <w:szCs w:val="24"/>
          <w:lang w:val="es-ES"/>
        </w:rPr>
        <w:t>. Nº 29. Pág. 11-27. Universidad del Centro Educativo Lat</w:t>
      </w:r>
      <w:r w:rsidR="00E92F56" w:rsidRPr="003C33A5">
        <w:rPr>
          <w:rFonts w:ascii="Arial" w:hAnsi="Arial" w:cs="Arial"/>
          <w:sz w:val="24"/>
          <w:szCs w:val="24"/>
          <w:lang w:val="es-ES"/>
        </w:rPr>
        <w:t>inoamericano Rosario. Argentina.</w:t>
      </w:r>
    </w:p>
    <w:p w:rsidR="0008108F" w:rsidRDefault="0008108F" w:rsidP="00947FBF">
      <w:pPr>
        <w:spacing w:before="0" w:line="360" w:lineRule="auto"/>
        <w:ind w:left="1134" w:hanging="992"/>
        <w:jc w:val="both"/>
        <w:rPr>
          <w:rFonts w:ascii="Arial" w:hAnsi="Arial" w:cs="Arial"/>
          <w:sz w:val="24"/>
          <w:szCs w:val="24"/>
          <w:lang w:val="es-ES"/>
        </w:rPr>
      </w:pPr>
    </w:p>
    <w:p w:rsidR="00947FBF" w:rsidRDefault="0008108F" w:rsidP="00947FBF">
      <w:pPr>
        <w:spacing w:before="0" w:line="360" w:lineRule="auto"/>
        <w:ind w:left="1134" w:hanging="992"/>
        <w:jc w:val="both"/>
        <w:rPr>
          <w:rFonts w:ascii="Arial" w:hAnsi="Arial" w:cs="Arial"/>
          <w:sz w:val="24"/>
          <w:szCs w:val="24"/>
          <w:lang w:val="es-ES"/>
        </w:rPr>
      </w:pPr>
      <w:r w:rsidRPr="0008108F">
        <w:t xml:space="preserve"> </w:t>
      </w:r>
      <w:r w:rsidRPr="0008108F">
        <w:rPr>
          <w:rFonts w:ascii="Arial" w:hAnsi="Arial" w:cs="Arial"/>
          <w:sz w:val="24"/>
          <w:szCs w:val="24"/>
        </w:rPr>
        <w:t>González, N. (2000): “Un estudio revela que ni el colegio, ni la familia facilitan el hábito de lectura”. Diario Sur, 30 de mayo, 62</w:t>
      </w:r>
    </w:p>
    <w:p w:rsidR="00CD49D3" w:rsidRDefault="00CD49D3" w:rsidP="00947FBF">
      <w:pPr>
        <w:spacing w:before="0" w:line="360" w:lineRule="auto"/>
        <w:ind w:left="1134" w:hanging="992"/>
        <w:jc w:val="both"/>
        <w:rPr>
          <w:rFonts w:ascii="Arial" w:hAnsi="Arial" w:cs="Arial"/>
          <w:sz w:val="24"/>
          <w:szCs w:val="24"/>
          <w:lang w:val="es-ES"/>
        </w:rPr>
      </w:pPr>
    </w:p>
    <w:p w:rsidR="003F701C" w:rsidRDefault="003F701C" w:rsidP="00947FBF">
      <w:pPr>
        <w:spacing w:before="0" w:line="360" w:lineRule="auto"/>
        <w:ind w:left="1134" w:hanging="992"/>
        <w:jc w:val="both"/>
        <w:rPr>
          <w:rFonts w:ascii="Arial" w:hAnsi="Arial" w:cs="Arial"/>
          <w:sz w:val="24"/>
          <w:szCs w:val="24"/>
        </w:rPr>
      </w:pPr>
      <w:r w:rsidRPr="003F701C">
        <w:rPr>
          <w:rFonts w:ascii="Arial" w:hAnsi="Arial" w:cs="Arial"/>
          <w:sz w:val="24"/>
          <w:szCs w:val="24"/>
        </w:rPr>
        <w:t>Instituto Pedagógico Latinoamericano y Caribeño – IPLAC (2001). Didáctica general y optimización de la clase. Material complementario de la Asignatura. IPLAC-Derrama Magisterial. Lima-Perú</w:t>
      </w:r>
    </w:p>
    <w:p w:rsidR="008C6777" w:rsidRDefault="008C6777" w:rsidP="00947FBF">
      <w:pPr>
        <w:spacing w:before="0" w:line="360" w:lineRule="auto"/>
        <w:ind w:left="1134" w:hanging="992"/>
        <w:jc w:val="both"/>
        <w:rPr>
          <w:rFonts w:ascii="Arial" w:hAnsi="Arial" w:cs="Arial"/>
          <w:sz w:val="24"/>
          <w:szCs w:val="24"/>
          <w:lang w:val="es-ES"/>
        </w:rPr>
      </w:pPr>
    </w:p>
    <w:p w:rsidR="008C6777" w:rsidRPr="006566D9" w:rsidRDefault="008C6777" w:rsidP="00947FBF">
      <w:pPr>
        <w:spacing w:before="0" w:line="360" w:lineRule="auto"/>
        <w:ind w:left="1134" w:hanging="992"/>
        <w:jc w:val="both"/>
        <w:rPr>
          <w:rFonts w:ascii="Arial" w:hAnsi="Arial" w:cs="Arial"/>
          <w:sz w:val="24"/>
          <w:szCs w:val="24"/>
          <w:lang w:val="es-ES"/>
        </w:rPr>
      </w:pPr>
      <w:r w:rsidRPr="008C6777">
        <w:rPr>
          <w:rFonts w:ascii="Arial" w:hAnsi="Arial" w:cs="Arial"/>
          <w:sz w:val="24"/>
          <w:szCs w:val="24"/>
        </w:rPr>
        <w:t xml:space="preserve">INERVIDA, (2000). Hábito de lectura. </w:t>
      </w:r>
      <w:r w:rsidRPr="006566D9">
        <w:rPr>
          <w:rFonts w:ascii="Arial" w:hAnsi="Arial" w:cs="Arial"/>
          <w:sz w:val="24"/>
          <w:szCs w:val="24"/>
          <w:lang w:val="es-ES"/>
        </w:rPr>
        <w:t>Folleto MINEDUC. Guatemala: C.A.</w:t>
      </w:r>
    </w:p>
    <w:p w:rsidR="008C6777" w:rsidRPr="006566D9" w:rsidRDefault="008C6777" w:rsidP="00947FBF">
      <w:pPr>
        <w:spacing w:before="0" w:line="360" w:lineRule="auto"/>
        <w:ind w:left="1134" w:hanging="992"/>
        <w:jc w:val="both"/>
        <w:rPr>
          <w:rFonts w:ascii="Arial" w:hAnsi="Arial" w:cs="Arial"/>
          <w:sz w:val="24"/>
          <w:szCs w:val="24"/>
          <w:lang w:val="es-ES"/>
        </w:rPr>
      </w:pPr>
    </w:p>
    <w:p w:rsidR="00947FBF" w:rsidRDefault="008C6777" w:rsidP="00947FBF">
      <w:pPr>
        <w:spacing w:before="0" w:line="360" w:lineRule="auto"/>
        <w:ind w:left="1134" w:hanging="992"/>
        <w:jc w:val="both"/>
        <w:rPr>
          <w:rFonts w:ascii="Arial" w:hAnsi="Arial" w:cs="Arial"/>
          <w:sz w:val="24"/>
          <w:szCs w:val="24"/>
        </w:rPr>
      </w:pPr>
      <w:proofErr w:type="spellStart"/>
      <w:r w:rsidRPr="008C6777">
        <w:rPr>
          <w:rFonts w:ascii="Arial" w:hAnsi="Arial" w:cs="Arial"/>
          <w:sz w:val="24"/>
          <w:szCs w:val="24"/>
        </w:rPr>
        <w:t>Intervida</w:t>
      </w:r>
      <w:proofErr w:type="spellEnd"/>
      <w:r w:rsidRPr="008C6777">
        <w:rPr>
          <w:rFonts w:ascii="Arial" w:hAnsi="Arial" w:cs="Arial"/>
          <w:sz w:val="24"/>
          <w:szCs w:val="24"/>
        </w:rPr>
        <w:t>, (2005). Hábitos de lectura. Folleto Guatemala: C. A</w:t>
      </w:r>
    </w:p>
    <w:p w:rsidR="008C6777" w:rsidRDefault="008C6777" w:rsidP="00947FBF">
      <w:pPr>
        <w:spacing w:before="0" w:line="360" w:lineRule="auto"/>
        <w:ind w:left="1134" w:hanging="992"/>
        <w:jc w:val="both"/>
        <w:rPr>
          <w:rFonts w:ascii="Arial" w:hAnsi="Arial" w:cs="Arial"/>
          <w:sz w:val="24"/>
          <w:szCs w:val="24"/>
          <w:lang w:val="es-PE"/>
        </w:rPr>
      </w:pPr>
    </w:p>
    <w:p w:rsidR="00947FBF" w:rsidRDefault="002E0503" w:rsidP="00947FBF">
      <w:pPr>
        <w:spacing w:before="0" w:line="360" w:lineRule="auto"/>
        <w:ind w:left="1134" w:hanging="992"/>
        <w:jc w:val="both"/>
        <w:rPr>
          <w:rFonts w:ascii="Arial" w:hAnsi="Arial" w:cs="Arial"/>
          <w:sz w:val="24"/>
          <w:szCs w:val="24"/>
          <w:lang w:val="es-ES"/>
        </w:rPr>
      </w:pPr>
      <w:proofErr w:type="spellStart"/>
      <w:r>
        <w:rPr>
          <w:rFonts w:ascii="Arial" w:hAnsi="Arial" w:cs="Arial"/>
          <w:sz w:val="24"/>
          <w:szCs w:val="24"/>
          <w:lang w:val="es-ES"/>
        </w:rPr>
        <w:t>Kotler</w:t>
      </w:r>
      <w:proofErr w:type="spellEnd"/>
      <w:r>
        <w:rPr>
          <w:rFonts w:ascii="Arial" w:hAnsi="Arial" w:cs="Arial"/>
          <w:sz w:val="24"/>
          <w:szCs w:val="24"/>
          <w:lang w:val="es-ES"/>
        </w:rPr>
        <w:t xml:space="preserve">, P. y </w:t>
      </w:r>
      <w:proofErr w:type="spellStart"/>
      <w:r>
        <w:rPr>
          <w:rFonts w:ascii="Arial" w:hAnsi="Arial" w:cs="Arial"/>
          <w:sz w:val="24"/>
          <w:szCs w:val="24"/>
          <w:lang w:val="es-ES"/>
        </w:rPr>
        <w:t>K</w:t>
      </w:r>
      <w:r w:rsidR="001B7D08" w:rsidRPr="003C33A5">
        <w:rPr>
          <w:rFonts w:ascii="Arial" w:hAnsi="Arial" w:cs="Arial"/>
          <w:sz w:val="24"/>
          <w:szCs w:val="24"/>
          <w:lang w:val="es-ES"/>
        </w:rPr>
        <w:t>eller</w:t>
      </w:r>
      <w:proofErr w:type="spellEnd"/>
      <w:r w:rsidR="001B7D08" w:rsidRPr="003C33A5">
        <w:rPr>
          <w:rFonts w:ascii="Arial" w:hAnsi="Arial" w:cs="Arial"/>
          <w:sz w:val="24"/>
          <w:szCs w:val="24"/>
          <w:lang w:val="es-ES"/>
        </w:rPr>
        <w:t>, L. (2009) Dirección de Marketing. Duodécima Edición. Editorial Pearson Prentice Hall –México.</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B7D08" w:rsidP="00947FBF">
      <w:pPr>
        <w:spacing w:before="0" w:line="360" w:lineRule="auto"/>
        <w:ind w:left="1134" w:hanging="992"/>
        <w:jc w:val="both"/>
        <w:rPr>
          <w:rFonts w:ascii="Arial" w:hAnsi="Arial" w:cs="Arial"/>
          <w:sz w:val="24"/>
          <w:szCs w:val="24"/>
          <w:lang w:val="es-ES"/>
        </w:rPr>
      </w:pPr>
      <w:proofErr w:type="spellStart"/>
      <w:r w:rsidRPr="003C33A5">
        <w:rPr>
          <w:rFonts w:ascii="Arial" w:hAnsi="Arial" w:cs="Arial"/>
          <w:sz w:val="24"/>
          <w:szCs w:val="24"/>
          <w:lang w:val="es-ES"/>
        </w:rPr>
        <w:t>Kotler</w:t>
      </w:r>
      <w:proofErr w:type="spellEnd"/>
      <w:r w:rsidRPr="003C33A5">
        <w:rPr>
          <w:rFonts w:ascii="Arial" w:hAnsi="Arial" w:cs="Arial"/>
          <w:sz w:val="24"/>
          <w:szCs w:val="24"/>
          <w:lang w:val="es-ES"/>
        </w:rPr>
        <w:t xml:space="preserve">  P. y Armstrong  G. (2008) Fundamentos del Marketing. Octava Edición. Editorial Pearson Educación. México. </w:t>
      </w:r>
    </w:p>
    <w:p w:rsidR="001277F3" w:rsidRDefault="001277F3" w:rsidP="00947FBF">
      <w:pPr>
        <w:spacing w:before="0" w:line="360" w:lineRule="auto"/>
        <w:ind w:left="1134" w:hanging="992"/>
        <w:jc w:val="both"/>
        <w:rPr>
          <w:rFonts w:ascii="Arial" w:hAnsi="Arial" w:cs="Arial"/>
          <w:sz w:val="24"/>
          <w:szCs w:val="24"/>
          <w:lang w:val="es-ES"/>
        </w:rPr>
      </w:pPr>
    </w:p>
    <w:p w:rsidR="001277F3" w:rsidRPr="001277F3" w:rsidRDefault="001277F3" w:rsidP="001277F3">
      <w:pPr>
        <w:spacing w:before="0" w:line="360" w:lineRule="auto"/>
        <w:ind w:left="1134" w:hanging="992"/>
        <w:jc w:val="both"/>
        <w:rPr>
          <w:rFonts w:ascii="Arial" w:hAnsi="Arial" w:cs="Arial"/>
          <w:sz w:val="24"/>
          <w:szCs w:val="24"/>
          <w:lang w:val="es-ES"/>
        </w:rPr>
      </w:pPr>
      <w:proofErr w:type="spellStart"/>
      <w:r w:rsidRPr="006A011A">
        <w:rPr>
          <w:rFonts w:ascii="Arial" w:hAnsi="Arial" w:cs="Arial"/>
          <w:sz w:val="24"/>
          <w:szCs w:val="24"/>
          <w:lang w:val="es-ES"/>
        </w:rPr>
        <w:t>Kotler</w:t>
      </w:r>
      <w:proofErr w:type="spellEnd"/>
      <w:r w:rsidRPr="006A011A">
        <w:rPr>
          <w:rFonts w:ascii="Arial" w:hAnsi="Arial" w:cs="Arial"/>
          <w:sz w:val="24"/>
          <w:szCs w:val="24"/>
          <w:lang w:val="es-ES"/>
        </w:rPr>
        <w:t xml:space="preserve"> P. y Armstrong G.  </w:t>
      </w:r>
      <w:r w:rsidRPr="001277F3">
        <w:rPr>
          <w:rFonts w:ascii="Arial" w:hAnsi="Arial" w:cs="Arial"/>
          <w:sz w:val="24"/>
          <w:szCs w:val="24"/>
          <w:lang w:val="es-ES"/>
        </w:rPr>
        <w:t>(2012)  Marketing. Decimocuarta Edición. Editorial Pearson Educación. México.</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B7D08" w:rsidP="00947FBF">
      <w:pPr>
        <w:spacing w:before="0" w:line="360" w:lineRule="auto"/>
        <w:ind w:left="1134" w:hanging="992"/>
        <w:jc w:val="both"/>
        <w:rPr>
          <w:rFonts w:ascii="Arial" w:hAnsi="Arial" w:cs="Arial"/>
          <w:bCs/>
          <w:sz w:val="24"/>
          <w:szCs w:val="24"/>
          <w:lang w:val="es-ES"/>
        </w:rPr>
      </w:pPr>
      <w:proofErr w:type="spellStart"/>
      <w:r w:rsidRPr="003C33A5">
        <w:rPr>
          <w:rFonts w:ascii="Arial" w:hAnsi="Arial" w:cs="Arial"/>
          <w:bCs/>
          <w:sz w:val="24"/>
          <w:szCs w:val="24"/>
          <w:lang w:val="es-ES"/>
        </w:rPr>
        <w:lastRenderedPageBreak/>
        <w:t>Kotler</w:t>
      </w:r>
      <w:proofErr w:type="spellEnd"/>
      <w:r w:rsidRPr="003C33A5">
        <w:rPr>
          <w:rFonts w:ascii="Arial" w:hAnsi="Arial" w:cs="Arial"/>
          <w:bCs/>
          <w:sz w:val="24"/>
          <w:szCs w:val="24"/>
          <w:lang w:val="es-ES"/>
        </w:rPr>
        <w:t xml:space="preserve"> P. Y Armstrong G. (2003) Fundamentos del Marketing. Sexta Edición. Editorial PEARSON Educación. México</w:t>
      </w:r>
      <w:r w:rsidR="000D6888">
        <w:rPr>
          <w:rFonts w:ascii="Arial" w:hAnsi="Arial" w:cs="Arial"/>
          <w:bCs/>
          <w:sz w:val="24"/>
          <w:szCs w:val="24"/>
          <w:lang w:val="es-ES"/>
        </w:rPr>
        <w:t>.</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D238A" w:rsidP="00947FBF">
      <w:pPr>
        <w:spacing w:before="0" w:line="360" w:lineRule="auto"/>
        <w:ind w:left="1134" w:hanging="992"/>
        <w:jc w:val="both"/>
        <w:rPr>
          <w:rFonts w:ascii="Arial" w:hAnsi="Arial" w:cs="Arial"/>
          <w:sz w:val="24"/>
          <w:szCs w:val="24"/>
          <w:lang w:val="es-ES"/>
        </w:rPr>
      </w:pPr>
      <w:proofErr w:type="spellStart"/>
      <w:r w:rsidRPr="001D238A">
        <w:rPr>
          <w:rFonts w:ascii="Arial" w:hAnsi="Arial" w:cs="Arial"/>
          <w:sz w:val="24"/>
          <w:szCs w:val="24"/>
          <w:lang w:val="es-ES"/>
        </w:rPr>
        <w:t>Kotler</w:t>
      </w:r>
      <w:proofErr w:type="spellEnd"/>
      <w:r w:rsidRPr="001D238A">
        <w:rPr>
          <w:rFonts w:ascii="Arial" w:hAnsi="Arial" w:cs="Arial"/>
          <w:sz w:val="24"/>
          <w:szCs w:val="24"/>
          <w:lang w:val="es-ES"/>
        </w:rPr>
        <w:t xml:space="preserve"> </w:t>
      </w:r>
      <w:r w:rsidR="005410F5">
        <w:rPr>
          <w:rFonts w:ascii="Arial" w:hAnsi="Arial" w:cs="Arial"/>
          <w:sz w:val="24"/>
          <w:szCs w:val="24"/>
          <w:lang w:val="es-ES"/>
        </w:rPr>
        <w:t xml:space="preserve">P. </w:t>
      </w:r>
      <w:r w:rsidRPr="001D238A">
        <w:rPr>
          <w:rFonts w:ascii="Arial" w:hAnsi="Arial" w:cs="Arial"/>
          <w:sz w:val="24"/>
          <w:szCs w:val="24"/>
          <w:lang w:val="es-ES"/>
        </w:rPr>
        <w:t xml:space="preserve">y Armstrong </w:t>
      </w:r>
      <w:r w:rsidR="005410F5">
        <w:rPr>
          <w:rFonts w:ascii="Arial" w:hAnsi="Arial" w:cs="Arial"/>
          <w:sz w:val="24"/>
          <w:szCs w:val="24"/>
          <w:lang w:val="es-ES"/>
        </w:rPr>
        <w:t xml:space="preserve">G. </w:t>
      </w:r>
      <w:r w:rsidRPr="001D238A">
        <w:rPr>
          <w:rFonts w:ascii="Arial" w:hAnsi="Arial" w:cs="Arial"/>
          <w:sz w:val="24"/>
          <w:szCs w:val="24"/>
          <w:lang w:val="es-ES"/>
        </w:rPr>
        <w:t xml:space="preserve">(2010) Marketing 1, </w:t>
      </w:r>
      <w:r w:rsidR="005410F5">
        <w:rPr>
          <w:rFonts w:ascii="Arial" w:hAnsi="Arial" w:cs="Arial"/>
          <w:sz w:val="24"/>
          <w:szCs w:val="24"/>
          <w:lang w:val="es-ES"/>
        </w:rPr>
        <w:t xml:space="preserve">segunda </w:t>
      </w:r>
      <w:r w:rsidR="00947FBF">
        <w:rPr>
          <w:rFonts w:ascii="Arial" w:hAnsi="Arial" w:cs="Arial"/>
          <w:sz w:val="24"/>
          <w:szCs w:val="24"/>
          <w:lang w:val="es-ES"/>
        </w:rPr>
        <w:t>Edición,</w:t>
      </w:r>
      <w:r w:rsidRPr="001D238A">
        <w:rPr>
          <w:rFonts w:ascii="Arial" w:hAnsi="Arial" w:cs="Arial"/>
          <w:sz w:val="24"/>
          <w:szCs w:val="24"/>
          <w:lang w:val="es-ES"/>
        </w:rPr>
        <w:t xml:space="preserve"> México, </w:t>
      </w:r>
      <w:r w:rsidR="00611B3E">
        <w:rPr>
          <w:rFonts w:ascii="Arial" w:hAnsi="Arial" w:cs="Arial"/>
          <w:sz w:val="24"/>
          <w:szCs w:val="24"/>
          <w:lang w:val="es-ES"/>
        </w:rPr>
        <w:t xml:space="preserve">Editorial </w:t>
      </w:r>
      <w:r w:rsidRPr="001D238A">
        <w:rPr>
          <w:rFonts w:ascii="Arial" w:hAnsi="Arial" w:cs="Arial"/>
          <w:sz w:val="24"/>
          <w:szCs w:val="24"/>
          <w:lang w:val="es-ES"/>
        </w:rPr>
        <w:t>Pearson</w:t>
      </w:r>
      <w:r w:rsidR="00611B3E">
        <w:rPr>
          <w:rFonts w:ascii="Arial" w:hAnsi="Arial" w:cs="Arial"/>
          <w:sz w:val="24"/>
          <w:szCs w:val="24"/>
          <w:lang w:val="es-ES"/>
        </w:rPr>
        <w:t>.</w:t>
      </w:r>
      <w:r w:rsidRPr="001D238A">
        <w:rPr>
          <w:rFonts w:ascii="Arial" w:hAnsi="Arial" w:cs="Arial"/>
          <w:sz w:val="24"/>
          <w:szCs w:val="24"/>
          <w:lang w:val="es-ES"/>
        </w:rPr>
        <w:t xml:space="preserve"> Educación Guatemala.</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B7D08" w:rsidP="00947FBF">
      <w:pPr>
        <w:spacing w:before="0" w:line="360" w:lineRule="auto"/>
        <w:ind w:left="1134" w:hanging="992"/>
        <w:jc w:val="both"/>
        <w:rPr>
          <w:rFonts w:ascii="Arial" w:hAnsi="Arial" w:cs="Arial"/>
          <w:sz w:val="24"/>
          <w:szCs w:val="24"/>
          <w:lang w:val="es-ES"/>
        </w:rPr>
      </w:pPr>
      <w:proofErr w:type="spellStart"/>
      <w:r w:rsidRPr="002E459F">
        <w:rPr>
          <w:rFonts w:ascii="Arial" w:hAnsi="Arial" w:cs="Arial"/>
          <w:sz w:val="24"/>
          <w:szCs w:val="24"/>
          <w:lang w:val="es-ES"/>
        </w:rPr>
        <w:t>Kotler</w:t>
      </w:r>
      <w:proofErr w:type="spellEnd"/>
      <w:r w:rsidRPr="002E459F">
        <w:rPr>
          <w:rFonts w:ascii="Arial" w:hAnsi="Arial" w:cs="Arial"/>
          <w:sz w:val="24"/>
          <w:szCs w:val="24"/>
          <w:lang w:val="es-ES"/>
        </w:rPr>
        <w:t xml:space="preserve">, P. Y Armstrong, G.  </w:t>
      </w:r>
      <w:r w:rsidRPr="003C33A5">
        <w:rPr>
          <w:rFonts w:ascii="Arial" w:hAnsi="Arial" w:cs="Arial"/>
          <w:sz w:val="24"/>
          <w:szCs w:val="24"/>
          <w:lang w:val="es-ES"/>
        </w:rPr>
        <w:t>(2013) Fundamento del Marketing. Onceava Edición. Editorial Pearson Educación. México.</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B7D08" w:rsidP="00F22722">
      <w:pPr>
        <w:spacing w:before="0" w:line="360" w:lineRule="auto"/>
        <w:ind w:left="1134" w:hanging="992"/>
        <w:jc w:val="both"/>
        <w:rPr>
          <w:rFonts w:ascii="Arial" w:hAnsi="Arial" w:cs="Arial"/>
          <w:sz w:val="24"/>
          <w:szCs w:val="24"/>
          <w:lang w:val="es-ES"/>
        </w:rPr>
      </w:pPr>
      <w:proofErr w:type="spellStart"/>
      <w:r w:rsidRPr="002E459F">
        <w:rPr>
          <w:rFonts w:ascii="Arial" w:hAnsi="Arial" w:cs="Arial"/>
          <w:sz w:val="24"/>
          <w:szCs w:val="24"/>
          <w:lang w:val="es-ES"/>
        </w:rPr>
        <w:t>Kotler</w:t>
      </w:r>
      <w:proofErr w:type="spellEnd"/>
      <w:r w:rsidRPr="002E459F">
        <w:rPr>
          <w:rFonts w:ascii="Arial" w:hAnsi="Arial" w:cs="Arial"/>
          <w:sz w:val="24"/>
          <w:szCs w:val="24"/>
          <w:lang w:val="es-ES"/>
        </w:rPr>
        <w:t xml:space="preserve"> P. y Armstrong G.  </w:t>
      </w:r>
      <w:r w:rsidRPr="003C33A5">
        <w:rPr>
          <w:rFonts w:ascii="Arial" w:hAnsi="Arial" w:cs="Arial"/>
          <w:sz w:val="24"/>
          <w:szCs w:val="24"/>
          <w:lang w:val="es-ES"/>
        </w:rPr>
        <w:t>(2012)  Marketing. Decimocuarta Edición. Editorial Pearson Educación. México.</w:t>
      </w:r>
    </w:p>
    <w:p w:rsidR="00947FBF" w:rsidRDefault="00947FBF" w:rsidP="00947FBF">
      <w:pPr>
        <w:spacing w:before="0" w:line="360" w:lineRule="auto"/>
        <w:ind w:left="1134" w:hanging="992"/>
        <w:jc w:val="both"/>
        <w:rPr>
          <w:rFonts w:ascii="Arial" w:hAnsi="Arial" w:cs="Arial"/>
          <w:sz w:val="24"/>
          <w:szCs w:val="24"/>
          <w:lang w:val="es-PE"/>
        </w:rPr>
      </w:pPr>
    </w:p>
    <w:p w:rsidR="0008108F" w:rsidRDefault="00A93221" w:rsidP="00947FBF">
      <w:pPr>
        <w:spacing w:before="0" w:line="360" w:lineRule="auto"/>
        <w:ind w:left="1134" w:hanging="992"/>
        <w:jc w:val="both"/>
      </w:pPr>
      <w:r w:rsidRPr="00947FBF">
        <w:rPr>
          <w:rFonts w:ascii="Arial" w:hAnsi="Arial" w:cs="Arial"/>
          <w:sz w:val="24"/>
          <w:szCs w:val="24"/>
        </w:rPr>
        <w:t>MINEDUC, (2005).Importancia del hábito de lectura en niños de primaria.</w:t>
      </w:r>
      <w:r w:rsidRPr="003C33A5">
        <w:rPr>
          <w:rFonts w:ascii="Arial" w:hAnsi="Arial" w:cs="Arial"/>
          <w:sz w:val="24"/>
          <w:szCs w:val="24"/>
        </w:rPr>
        <w:t xml:space="preserve"> Guatemala</w:t>
      </w:r>
      <w:r w:rsidR="00947FBF">
        <w:rPr>
          <w:rFonts w:ascii="Arial" w:hAnsi="Arial" w:cs="Arial"/>
          <w:sz w:val="24"/>
          <w:szCs w:val="24"/>
        </w:rPr>
        <w:t>.</w:t>
      </w:r>
      <w:r w:rsidR="0008108F" w:rsidRPr="0008108F">
        <w:t xml:space="preserve"> </w:t>
      </w:r>
    </w:p>
    <w:p w:rsidR="0008108F" w:rsidRDefault="0008108F" w:rsidP="00947FBF">
      <w:pPr>
        <w:spacing w:before="0" w:line="360" w:lineRule="auto"/>
        <w:ind w:left="1134" w:hanging="992"/>
        <w:jc w:val="both"/>
      </w:pPr>
    </w:p>
    <w:p w:rsidR="00947FBF" w:rsidRDefault="0008108F" w:rsidP="00947FBF">
      <w:pPr>
        <w:spacing w:before="0" w:line="360" w:lineRule="auto"/>
        <w:ind w:left="1134" w:hanging="992"/>
        <w:jc w:val="both"/>
        <w:rPr>
          <w:rFonts w:ascii="Arial" w:hAnsi="Arial" w:cs="Arial"/>
          <w:sz w:val="24"/>
          <w:szCs w:val="24"/>
        </w:rPr>
      </w:pPr>
      <w:r w:rsidRPr="0008108F">
        <w:rPr>
          <w:rFonts w:ascii="Arial" w:hAnsi="Arial" w:cs="Arial"/>
          <w:sz w:val="24"/>
          <w:szCs w:val="24"/>
        </w:rPr>
        <w:t>Ministerio de Educación (2000). Crecer. Boletín N° 2. Unidad de Medición de Calidad Educativa (UMC) y el Grupo de Análisis para el Desarrollo (GRADE). Lima-Perú,</w:t>
      </w:r>
    </w:p>
    <w:p w:rsidR="0008108F" w:rsidRDefault="0008108F" w:rsidP="00947FBF">
      <w:pPr>
        <w:spacing w:before="0" w:line="360" w:lineRule="auto"/>
        <w:ind w:left="1134" w:hanging="992"/>
        <w:jc w:val="both"/>
        <w:rPr>
          <w:rFonts w:ascii="Arial" w:hAnsi="Arial" w:cs="Arial"/>
          <w:sz w:val="24"/>
          <w:szCs w:val="24"/>
        </w:rPr>
      </w:pPr>
      <w:r w:rsidRPr="0008108F">
        <w:rPr>
          <w:rFonts w:ascii="Arial" w:hAnsi="Arial" w:cs="Arial"/>
          <w:sz w:val="24"/>
          <w:szCs w:val="24"/>
        </w:rPr>
        <w:t>Ministerio de Educación (2007). El Plan Lector en la Educación Primaria. En Diapositivas.</w:t>
      </w:r>
    </w:p>
    <w:p w:rsidR="0008108F" w:rsidRDefault="0008108F" w:rsidP="00947FBF">
      <w:pPr>
        <w:spacing w:before="0" w:line="360" w:lineRule="auto"/>
        <w:ind w:left="1134" w:hanging="992"/>
        <w:jc w:val="both"/>
        <w:rPr>
          <w:rFonts w:ascii="Arial" w:hAnsi="Arial" w:cs="Arial"/>
          <w:sz w:val="24"/>
          <w:szCs w:val="24"/>
        </w:rPr>
      </w:pPr>
    </w:p>
    <w:p w:rsidR="00947FBF" w:rsidRDefault="0008108F" w:rsidP="00947FBF">
      <w:pPr>
        <w:spacing w:before="0" w:line="360" w:lineRule="auto"/>
        <w:ind w:left="1134" w:hanging="992"/>
        <w:jc w:val="both"/>
        <w:rPr>
          <w:rFonts w:ascii="Arial" w:hAnsi="Arial" w:cs="Arial"/>
          <w:sz w:val="24"/>
          <w:szCs w:val="24"/>
          <w:lang w:val="es-PE"/>
        </w:rPr>
      </w:pPr>
      <w:r w:rsidRPr="0008108F">
        <w:rPr>
          <w:rFonts w:ascii="Arial" w:hAnsi="Arial" w:cs="Arial"/>
          <w:sz w:val="24"/>
          <w:szCs w:val="24"/>
        </w:rPr>
        <w:t>Ministerio de Educación (2006-2007). Normas para la organización y aplicación del plan lector en las IIEE de EBR – RM Nº 0383-2006-ED, del 04 de julio de 2006. Normas Complementarias para la adecuada organización, aplicación y consolidación del Plan Lector en las IIEE de EBR - RVM. Nº 0014-2007-ED, del 10 de abril de 2007</w:t>
      </w:r>
    </w:p>
    <w:p w:rsidR="00947FBF" w:rsidRDefault="00887BD7" w:rsidP="00947FBF">
      <w:pPr>
        <w:spacing w:before="0" w:line="360" w:lineRule="auto"/>
        <w:ind w:left="1134" w:hanging="992"/>
        <w:jc w:val="both"/>
        <w:rPr>
          <w:rFonts w:ascii="Arial" w:hAnsi="Arial" w:cs="Arial"/>
          <w:sz w:val="24"/>
          <w:szCs w:val="24"/>
          <w:lang w:val="es-PE"/>
        </w:rPr>
      </w:pPr>
      <w:proofErr w:type="spellStart"/>
      <w:r w:rsidRPr="003C33A5">
        <w:rPr>
          <w:rFonts w:ascii="Arial" w:hAnsi="Arial" w:cs="Arial"/>
          <w:sz w:val="24"/>
          <w:szCs w:val="24"/>
          <w:lang w:val="es-ES"/>
        </w:rPr>
        <w:t>Mcnamara</w:t>
      </w:r>
      <w:proofErr w:type="spellEnd"/>
      <w:r w:rsidRPr="003C33A5">
        <w:rPr>
          <w:rFonts w:ascii="Arial" w:hAnsi="Arial" w:cs="Arial"/>
          <w:sz w:val="24"/>
          <w:szCs w:val="24"/>
          <w:lang w:val="es-ES"/>
        </w:rPr>
        <w:t>, D. (2004) Revista Signos. Nº 55. Pág. 1-12. Pontificia Universidad Católica de Valparaíso. Chile.</w:t>
      </w:r>
    </w:p>
    <w:p w:rsidR="00947FBF" w:rsidRDefault="00C44D14"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PE"/>
        </w:rPr>
        <w:t xml:space="preserve">Morales, B. (2015) Tesis: </w:t>
      </w:r>
      <w:r w:rsidRPr="003C33A5">
        <w:rPr>
          <w:rFonts w:ascii="Arial" w:hAnsi="Arial" w:cs="Arial"/>
          <w:sz w:val="24"/>
          <w:szCs w:val="24"/>
          <w:lang w:val="es-ES"/>
        </w:rPr>
        <w:t>Marketing Social en las Empresas de Telecomunicaciones en la Ciudad de Quetzaltenango. Universidad  Rafael  Landívar. Guatemala.</w:t>
      </w:r>
    </w:p>
    <w:p w:rsidR="00947FBF" w:rsidRDefault="00947FBF" w:rsidP="00947FBF">
      <w:pPr>
        <w:spacing w:before="0" w:line="360" w:lineRule="auto"/>
        <w:ind w:left="1134" w:hanging="992"/>
        <w:jc w:val="both"/>
        <w:rPr>
          <w:rFonts w:ascii="Arial" w:hAnsi="Arial" w:cs="Arial"/>
          <w:sz w:val="24"/>
          <w:szCs w:val="24"/>
          <w:lang w:val="es-PE"/>
        </w:rPr>
      </w:pPr>
    </w:p>
    <w:p w:rsidR="00F7728B" w:rsidRDefault="00111A0B" w:rsidP="00F7728B">
      <w:pPr>
        <w:spacing w:before="0" w:line="360" w:lineRule="auto"/>
        <w:ind w:left="1134" w:hanging="992"/>
        <w:jc w:val="both"/>
        <w:rPr>
          <w:rFonts w:ascii="Arial" w:hAnsi="Arial" w:cs="Arial"/>
          <w:sz w:val="24"/>
          <w:szCs w:val="24"/>
          <w:lang w:val="es-ES"/>
        </w:rPr>
      </w:pPr>
      <w:proofErr w:type="spellStart"/>
      <w:r w:rsidRPr="003C33A5">
        <w:rPr>
          <w:rFonts w:ascii="Arial" w:hAnsi="Arial" w:cs="Arial"/>
          <w:sz w:val="24"/>
          <w:szCs w:val="24"/>
          <w:lang w:val="es-ES"/>
        </w:rPr>
        <w:lastRenderedPageBreak/>
        <w:t>Monferrer</w:t>
      </w:r>
      <w:proofErr w:type="spellEnd"/>
      <w:r w:rsidRPr="003C33A5">
        <w:rPr>
          <w:rFonts w:ascii="Arial" w:hAnsi="Arial" w:cs="Arial"/>
          <w:sz w:val="24"/>
          <w:szCs w:val="24"/>
          <w:lang w:val="es-ES"/>
        </w:rPr>
        <w:t>,  D. (2013)  Fundamentos del Marketing. 1ª  Edición. Editorial UNE.  Castellón de la Plana –España.</w:t>
      </w:r>
      <w:r w:rsidR="00702406" w:rsidRPr="00702406">
        <w:rPr>
          <w:rFonts w:ascii="Arial" w:hAnsi="Arial" w:cs="Arial"/>
          <w:sz w:val="24"/>
          <w:szCs w:val="24"/>
          <w:lang w:val="es-ES"/>
        </w:rPr>
        <w:t xml:space="preserve"> </w:t>
      </w:r>
    </w:p>
    <w:p w:rsidR="00702406" w:rsidRDefault="00702406" w:rsidP="00F7728B">
      <w:pPr>
        <w:spacing w:before="0" w:line="360" w:lineRule="auto"/>
        <w:ind w:left="1134" w:hanging="992"/>
        <w:jc w:val="both"/>
        <w:rPr>
          <w:rFonts w:ascii="Arial" w:hAnsi="Arial" w:cs="Arial"/>
          <w:bCs/>
          <w:iCs/>
          <w:sz w:val="24"/>
          <w:szCs w:val="24"/>
        </w:rPr>
      </w:pPr>
    </w:p>
    <w:p w:rsidR="00F7728B" w:rsidRDefault="00F7728B" w:rsidP="00F7728B">
      <w:pPr>
        <w:spacing w:before="0" w:line="360" w:lineRule="auto"/>
        <w:ind w:left="1134" w:hanging="992"/>
        <w:jc w:val="both"/>
        <w:rPr>
          <w:rFonts w:ascii="Arial" w:hAnsi="Arial" w:cs="Arial"/>
          <w:bCs/>
          <w:iCs/>
          <w:sz w:val="24"/>
          <w:szCs w:val="24"/>
          <w:lang w:val="es-ES"/>
        </w:rPr>
      </w:pPr>
      <w:r w:rsidRPr="00316A1F">
        <w:rPr>
          <w:rFonts w:ascii="Arial" w:hAnsi="Arial" w:cs="Arial"/>
          <w:bCs/>
          <w:iCs/>
          <w:sz w:val="24"/>
          <w:szCs w:val="24"/>
        </w:rPr>
        <w:t>Organización para la Cooperación y el Desarrollo Económicos (OCDE)</w:t>
      </w:r>
      <w:r w:rsidRPr="00316A1F">
        <w:rPr>
          <w:rFonts w:ascii="Arial" w:hAnsi="Arial" w:cs="Arial"/>
          <w:bCs/>
          <w:iCs/>
          <w:sz w:val="24"/>
          <w:szCs w:val="24"/>
          <w:lang w:val="es-ES"/>
        </w:rPr>
        <w:t xml:space="preserve"> (2016) BBC Mundo, Periódico,</w:t>
      </w:r>
      <w:r>
        <w:rPr>
          <w:rFonts w:ascii="Arial" w:hAnsi="Arial" w:cs="Arial"/>
          <w:bCs/>
          <w:iCs/>
          <w:sz w:val="24"/>
          <w:szCs w:val="24"/>
          <w:lang w:val="es-ES"/>
        </w:rPr>
        <w:t xml:space="preserve"> Miami. Estados Unidos.</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EA0173"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Paredes, J. (2015) Razón y Palabra. Nº 89. Pag.7-. Electrónica en Iberoamérica Especializada en Comunicación. Perú.</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7D3E9D"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Parodi G. (2010),  Saber Leer. 1ª  Edición. Editorial  Generales, S. L. Madrid- España.</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7D3E9D" w:rsidP="00947FBF">
      <w:pPr>
        <w:spacing w:before="0" w:line="360" w:lineRule="auto"/>
        <w:ind w:left="1134" w:hanging="992"/>
        <w:jc w:val="both"/>
        <w:rPr>
          <w:rFonts w:ascii="Arial" w:hAnsi="Arial" w:cs="Arial"/>
          <w:bCs/>
          <w:iCs/>
          <w:sz w:val="24"/>
          <w:szCs w:val="24"/>
          <w:lang w:val="es-ES"/>
        </w:rPr>
      </w:pPr>
      <w:r w:rsidRPr="003C33A5">
        <w:rPr>
          <w:rFonts w:ascii="Arial" w:hAnsi="Arial" w:cs="Arial"/>
          <w:bCs/>
          <w:sz w:val="24"/>
          <w:szCs w:val="24"/>
          <w:lang w:val="es-ES"/>
        </w:rPr>
        <w:t>Pérez L. (2004) “Marketing Social” Teoría Practica.</w:t>
      </w:r>
      <w:r w:rsidRPr="003C33A5">
        <w:rPr>
          <w:rFonts w:ascii="Arial" w:hAnsi="Arial" w:cs="Arial"/>
          <w:bCs/>
          <w:iCs/>
          <w:sz w:val="24"/>
          <w:szCs w:val="24"/>
          <w:lang w:val="es-ES"/>
        </w:rPr>
        <w:t>1</w:t>
      </w:r>
      <w:r w:rsidRPr="003C33A5">
        <w:rPr>
          <w:rFonts w:ascii="Arial" w:hAnsi="Arial" w:cs="Arial"/>
          <w:b/>
          <w:bCs/>
          <w:iCs/>
          <w:sz w:val="24"/>
          <w:szCs w:val="24"/>
          <w:lang w:val="es-ES"/>
        </w:rPr>
        <w:t xml:space="preserve">ª </w:t>
      </w:r>
      <w:r w:rsidRPr="003C33A5">
        <w:rPr>
          <w:rFonts w:ascii="Arial" w:hAnsi="Arial" w:cs="Arial"/>
          <w:bCs/>
          <w:iCs/>
          <w:sz w:val="24"/>
          <w:szCs w:val="24"/>
          <w:lang w:val="es-ES"/>
        </w:rPr>
        <w:t>Edición. Editorial PERSON. México.</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111A0B"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 xml:space="preserve">Picasso M. y </w:t>
      </w:r>
      <w:proofErr w:type="spellStart"/>
      <w:r w:rsidRPr="003C33A5">
        <w:rPr>
          <w:rFonts w:ascii="Arial" w:hAnsi="Arial" w:cs="Arial"/>
          <w:sz w:val="24"/>
          <w:szCs w:val="24"/>
          <w:lang w:val="es-ES"/>
        </w:rPr>
        <w:t>Villanelo</w:t>
      </w:r>
      <w:proofErr w:type="spellEnd"/>
      <w:r w:rsidRPr="003C33A5">
        <w:rPr>
          <w:rFonts w:ascii="Arial" w:hAnsi="Arial" w:cs="Arial"/>
          <w:sz w:val="24"/>
          <w:szCs w:val="24"/>
          <w:lang w:val="es-ES"/>
        </w:rPr>
        <w:t xml:space="preserve"> S. y Bedoya L. (2015)  Revista </w:t>
      </w:r>
      <w:proofErr w:type="spellStart"/>
      <w:r w:rsidRPr="003C33A5">
        <w:rPr>
          <w:rFonts w:ascii="Arial" w:hAnsi="Arial" w:cs="Arial"/>
          <w:sz w:val="24"/>
          <w:szCs w:val="24"/>
          <w:lang w:val="es-ES"/>
        </w:rPr>
        <w:t>Kiru</w:t>
      </w:r>
      <w:proofErr w:type="spellEnd"/>
      <w:r w:rsidRPr="003C33A5">
        <w:rPr>
          <w:rFonts w:ascii="Arial" w:hAnsi="Arial" w:cs="Arial"/>
          <w:sz w:val="24"/>
          <w:szCs w:val="24"/>
          <w:lang w:val="es-ES"/>
        </w:rPr>
        <w:t>. Nº1. Pág. 19-27.  Universidad de San Martin de Porres. Perú.</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801A4D" w:rsidP="00947FBF">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Ramírez  E. (2011) La lectura el mundo de los jóvenes  ¿una actividad en riesgo? Primera Edición.  Editorial  UNAM. México.</w:t>
      </w:r>
    </w:p>
    <w:p w:rsidR="00947FBF" w:rsidRDefault="00947FBF" w:rsidP="00947FBF">
      <w:pPr>
        <w:spacing w:before="0" w:line="360" w:lineRule="auto"/>
        <w:ind w:left="1134" w:hanging="992"/>
        <w:jc w:val="both"/>
        <w:rPr>
          <w:rFonts w:ascii="Arial" w:hAnsi="Arial" w:cs="Arial"/>
          <w:sz w:val="24"/>
          <w:szCs w:val="24"/>
          <w:lang w:val="es-PE"/>
        </w:rPr>
      </w:pPr>
    </w:p>
    <w:p w:rsidR="00947FBF" w:rsidRDefault="00947FBF" w:rsidP="00947FBF">
      <w:pPr>
        <w:spacing w:before="0" w:line="360" w:lineRule="auto"/>
        <w:ind w:left="1134" w:hanging="992"/>
        <w:jc w:val="both"/>
        <w:rPr>
          <w:rFonts w:ascii="Arial" w:hAnsi="Arial" w:cs="Arial"/>
          <w:sz w:val="24"/>
          <w:szCs w:val="24"/>
          <w:lang w:val="es-PE"/>
        </w:rPr>
      </w:pPr>
    </w:p>
    <w:p w:rsidR="00F40F0A" w:rsidRDefault="0014158D" w:rsidP="00F40F0A">
      <w:pPr>
        <w:spacing w:before="0" w:line="360" w:lineRule="auto"/>
        <w:ind w:left="1134" w:hanging="992"/>
        <w:jc w:val="both"/>
        <w:rPr>
          <w:rFonts w:ascii="Arial" w:hAnsi="Arial" w:cs="Arial"/>
          <w:sz w:val="24"/>
          <w:szCs w:val="24"/>
          <w:lang w:val="es-PE"/>
        </w:rPr>
      </w:pPr>
      <w:r w:rsidRPr="003C33A5">
        <w:rPr>
          <w:rFonts w:ascii="Arial" w:hAnsi="Arial" w:cs="Arial"/>
          <w:sz w:val="24"/>
          <w:szCs w:val="24"/>
          <w:lang w:val="es-ES"/>
        </w:rPr>
        <w:t>Ramírez</w:t>
      </w:r>
      <w:r w:rsidR="007A3210" w:rsidRPr="003C33A5">
        <w:rPr>
          <w:rFonts w:ascii="Arial" w:hAnsi="Arial" w:cs="Arial"/>
          <w:sz w:val="24"/>
          <w:szCs w:val="24"/>
          <w:lang w:val="es-ES"/>
        </w:rPr>
        <w:t xml:space="preserve"> R. (2014)  Tesis: </w:t>
      </w:r>
      <w:r w:rsidRPr="003C33A5">
        <w:rPr>
          <w:rFonts w:ascii="Arial" w:hAnsi="Arial" w:cs="Arial"/>
          <w:sz w:val="24"/>
          <w:szCs w:val="24"/>
          <w:lang w:val="es-ES"/>
        </w:rPr>
        <w:t xml:space="preserve">Uso de la </w:t>
      </w:r>
      <w:r w:rsidRPr="003C33A5">
        <w:rPr>
          <w:rFonts w:ascii="Arial" w:hAnsi="Arial" w:cs="Arial"/>
          <w:sz w:val="24"/>
          <w:szCs w:val="24"/>
          <w:lang w:val="es-PE"/>
        </w:rPr>
        <w:t>historieta  para mejorar el hábito de lectura en el área de comunicación de las alumnas primer grado de educación secundaria de la institución educativa “Santa  Magdalena Sofía” 2014.</w:t>
      </w:r>
      <w:r w:rsidR="00FB2951" w:rsidRPr="003C33A5">
        <w:rPr>
          <w:rFonts w:ascii="Arial" w:hAnsi="Arial" w:cs="Arial"/>
          <w:sz w:val="24"/>
          <w:szCs w:val="24"/>
          <w:lang w:val="es-PE"/>
        </w:rPr>
        <w:t xml:space="preserve"> Universidad Cesar Vallejo. Chiclayo-Perú.</w:t>
      </w:r>
    </w:p>
    <w:p w:rsidR="00F40F0A" w:rsidRDefault="00F40F0A" w:rsidP="00F40F0A">
      <w:pPr>
        <w:spacing w:before="0" w:line="360" w:lineRule="auto"/>
        <w:ind w:left="1134" w:hanging="992"/>
        <w:jc w:val="both"/>
        <w:rPr>
          <w:rFonts w:ascii="Arial" w:hAnsi="Arial" w:cs="Arial"/>
          <w:sz w:val="24"/>
          <w:szCs w:val="24"/>
          <w:lang w:val="es-PE"/>
        </w:rPr>
      </w:pPr>
    </w:p>
    <w:p w:rsidR="00CF312D" w:rsidRDefault="00D87BB1" w:rsidP="00CF312D">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 xml:space="preserve">Reátegui,  L. y Vásquez, L. (2015) Tesis: “factores que influyen en el hábito de lectura en estudiantes del 5to. Grado de primaria de las instituciones educativas públicas de </w:t>
      </w:r>
      <w:proofErr w:type="spellStart"/>
      <w:r w:rsidRPr="003C33A5">
        <w:rPr>
          <w:rFonts w:ascii="Arial" w:hAnsi="Arial" w:cs="Arial"/>
          <w:sz w:val="24"/>
          <w:szCs w:val="24"/>
          <w:lang w:val="es-ES"/>
        </w:rPr>
        <w:t>punchana</w:t>
      </w:r>
      <w:proofErr w:type="spellEnd"/>
      <w:r w:rsidRPr="003C33A5">
        <w:rPr>
          <w:rFonts w:ascii="Arial" w:hAnsi="Arial" w:cs="Arial"/>
          <w:sz w:val="24"/>
          <w:szCs w:val="24"/>
          <w:lang w:val="es-ES"/>
        </w:rPr>
        <w:t xml:space="preserve"> - 2014”. Universidad nacional de la amazonia peruana. Iquitos-Perú.  </w:t>
      </w:r>
    </w:p>
    <w:p w:rsidR="00CF312D" w:rsidRDefault="00CF312D" w:rsidP="00CF312D">
      <w:pPr>
        <w:spacing w:before="0" w:line="360" w:lineRule="auto"/>
        <w:ind w:left="1134" w:hanging="992"/>
        <w:jc w:val="both"/>
        <w:rPr>
          <w:rFonts w:ascii="Arial" w:hAnsi="Arial" w:cs="Arial"/>
          <w:sz w:val="24"/>
          <w:szCs w:val="24"/>
          <w:lang w:val="es-ES"/>
        </w:rPr>
      </w:pPr>
    </w:p>
    <w:p w:rsidR="00CF312D" w:rsidRDefault="00CF312D" w:rsidP="00CF312D">
      <w:pPr>
        <w:spacing w:before="0" w:line="360" w:lineRule="auto"/>
        <w:ind w:left="1134" w:hanging="992"/>
        <w:jc w:val="both"/>
        <w:rPr>
          <w:rFonts w:ascii="Arial" w:hAnsi="Arial" w:cs="Arial"/>
          <w:sz w:val="24"/>
          <w:szCs w:val="24"/>
          <w:lang w:val="es-PE"/>
        </w:rPr>
      </w:pPr>
      <w:proofErr w:type="spellStart"/>
      <w:r w:rsidRPr="00CF312D">
        <w:rPr>
          <w:rFonts w:ascii="Arial" w:hAnsi="Arial" w:cs="Arial"/>
          <w:sz w:val="24"/>
          <w:szCs w:val="24"/>
        </w:rPr>
        <w:t>Reyzábal</w:t>
      </w:r>
      <w:proofErr w:type="spellEnd"/>
      <w:r w:rsidRPr="00CF312D">
        <w:rPr>
          <w:rFonts w:ascii="Arial" w:hAnsi="Arial" w:cs="Arial"/>
          <w:sz w:val="24"/>
          <w:szCs w:val="24"/>
        </w:rPr>
        <w:t>,</w:t>
      </w:r>
      <w:r>
        <w:rPr>
          <w:rFonts w:ascii="Arial" w:hAnsi="Arial" w:cs="Arial"/>
          <w:sz w:val="24"/>
          <w:szCs w:val="24"/>
        </w:rPr>
        <w:t xml:space="preserve"> </w:t>
      </w:r>
      <w:r w:rsidRPr="00CF312D">
        <w:rPr>
          <w:rFonts w:ascii="Arial" w:hAnsi="Arial" w:cs="Arial"/>
          <w:sz w:val="24"/>
          <w:szCs w:val="24"/>
        </w:rPr>
        <w:t>M</w:t>
      </w:r>
      <w:proofErr w:type="gramStart"/>
      <w:r w:rsidRPr="00CF312D">
        <w:rPr>
          <w:rFonts w:ascii="Arial" w:hAnsi="Arial" w:cs="Arial"/>
          <w:sz w:val="24"/>
          <w:szCs w:val="24"/>
        </w:rPr>
        <w:t>.(</w:t>
      </w:r>
      <w:proofErr w:type="gramEnd"/>
      <w:r w:rsidRPr="00CF312D">
        <w:rPr>
          <w:rFonts w:ascii="Arial" w:hAnsi="Arial" w:cs="Arial"/>
          <w:sz w:val="24"/>
          <w:szCs w:val="24"/>
        </w:rPr>
        <w:t>2003). El aprendizaje significativo de la literatura, País: España: La Muralla S.A</w:t>
      </w:r>
    </w:p>
    <w:p w:rsidR="00F40F0A" w:rsidRDefault="00F40F0A" w:rsidP="00F40F0A">
      <w:pPr>
        <w:spacing w:before="0" w:line="360" w:lineRule="auto"/>
        <w:ind w:left="1134" w:hanging="992"/>
        <w:jc w:val="both"/>
        <w:rPr>
          <w:rFonts w:ascii="Arial" w:hAnsi="Arial" w:cs="Arial"/>
          <w:sz w:val="24"/>
          <w:szCs w:val="24"/>
          <w:lang w:val="es-PE"/>
        </w:rPr>
      </w:pPr>
    </w:p>
    <w:p w:rsidR="00F40F0A" w:rsidRDefault="000F64BD" w:rsidP="00F40F0A">
      <w:pPr>
        <w:spacing w:before="0" w:line="360" w:lineRule="auto"/>
        <w:ind w:left="1134" w:hanging="992"/>
        <w:jc w:val="both"/>
        <w:rPr>
          <w:rFonts w:ascii="Arial" w:hAnsi="Arial" w:cs="Arial"/>
          <w:sz w:val="24"/>
          <w:szCs w:val="24"/>
        </w:rPr>
      </w:pPr>
      <w:proofErr w:type="spellStart"/>
      <w:r w:rsidRPr="003C33A5">
        <w:rPr>
          <w:rFonts w:ascii="Arial" w:hAnsi="Arial" w:cs="Arial"/>
          <w:sz w:val="24"/>
          <w:szCs w:val="24"/>
        </w:rPr>
        <w:t>Ruffinelli</w:t>
      </w:r>
      <w:proofErr w:type="spellEnd"/>
      <w:r w:rsidRPr="003C33A5">
        <w:rPr>
          <w:rFonts w:ascii="Arial" w:hAnsi="Arial" w:cs="Arial"/>
          <w:sz w:val="24"/>
          <w:szCs w:val="24"/>
        </w:rPr>
        <w:t>, J</w:t>
      </w:r>
      <w:proofErr w:type="gramStart"/>
      <w:r w:rsidRPr="003C33A5">
        <w:rPr>
          <w:rFonts w:ascii="Arial" w:hAnsi="Arial" w:cs="Arial"/>
          <w:sz w:val="24"/>
          <w:szCs w:val="24"/>
        </w:rPr>
        <w:t>.(</w:t>
      </w:r>
      <w:proofErr w:type="gramEnd"/>
      <w:r w:rsidRPr="003C33A5">
        <w:rPr>
          <w:rFonts w:ascii="Arial" w:hAnsi="Arial" w:cs="Arial"/>
          <w:sz w:val="24"/>
          <w:szCs w:val="24"/>
        </w:rPr>
        <w:t xml:space="preserve">2002). Comprensión </w:t>
      </w:r>
      <w:r w:rsidR="00F40F0A">
        <w:rPr>
          <w:rFonts w:ascii="Arial" w:hAnsi="Arial" w:cs="Arial"/>
          <w:sz w:val="24"/>
          <w:szCs w:val="24"/>
        </w:rPr>
        <w:t>de lectura País. México: Trilla.</w:t>
      </w:r>
    </w:p>
    <w:p w:rsidR="00F40F0A" w:rsidRDefault="00F40F0A" w:rsidP="00F40F0A">
      <w:pPr>
        <w:spacing w:before="0" w:line="360" w:lineRule="auto"/>
        <w:ind w:left="1134" w:hanging="992"/>
        <w:jc w:val="both"/>
        <w:rPr>
          <w:rFonts w:ascii="Arial" w:hAnsi="Arial" w:cs="Arial"/>
          <w:sz w:val="24"/>
          <w:szCs w:val="24"/>
        </w:rPr>
      </w:pPr>
    </w:p>
    <w:p w:rsidR="00F40F0A" w:rsidRDefault="00D87BB1" w:rsidP="00F40F0A">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Salvador, J y Agustín, M. (2015) Nº1. Pág. 15 Universidad de Zaragoza. España.</w:t>
      </w:r>
    </w:p>
    <w:p w:rsidR="00F40F0A" w:rsidRDefault="00F40F0A" w:rsidP="00F40F0A">
      <w:pPr>
        <w:spacing w:before="0" w:line="360" w:lineRule="auto"/>
        <w:ind w:left="1134" w:hanging="992"/>
        <w:jc w:val="both"/>
        <w:rPr>
          <w:rFonts w:ascii="Arial" w:hAnsi="Arial" w:cs="Arial"/>
          <w:sz w:val="24"/>
          <w:szCs w:val="24"/>
          <w:lang w:val="es-PE"/>
        </w:rPr>
      </w:pPr>
    </w:p>
    <w:p w:rsidR="00F40F0A" w:rsidRDefault="00111A0B" w:rsidP="00F40F0A">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Sarmiento, S. (2011)  Nº 2. Pág. 6-15. Universidad Autónoma del Caribe. Colombia.</w:t>
      </w:r>
    </w:p>
    <w:p w:rsidR="00F40F0A" w:rsidRDefault="00F40F0A" w:rsidP="00F40F0A">
      <w:pPr>
        <w:spacing w:before="0" w:line="360" w:lineRule="auto"/>
        <w:ind w:left="1134" w:hanging="992"/>
        <w:jc w:val="both"/>
        <w:rPr>
          <w:rFonts w:ascii="Arial" w:hAnsi="Arial" w:cs="Arial"/>
          <w:sz w:val="24"/>
          <w:szCs w:val="24"/>
          <w:lang w:val="es-ES"/>
        </w:rPr>
      </w:pPr>
    </w:p>
    <w:p w:rsidR="00F40F0A" w:rsidRDefault="00E82BAB" w:rsidP="00F40F0A">
      <w:pPr>
        <w:spacing w:before="0" w:line="360" w:lineRule="auto"/>
        <w:ind w:left="1134" w:hanging="992"/>
        <w:jc w:val="both"/>
        <w:rPr>
          <w:rFonts w:ascii="Arial" w:hAnsi="Arial" w:cs="Arial"/>
          <w:sz w:val="24"/>
          <w:szCs w:val="24"/>
        </w:rPr>
      </w:pPr>
      <w:r w:rsidRPr="003C33A5">
        <w:rPr>
          <w:rFonts w:ascii="Arial" w:hAnsi="Arial" w:cs="Arial"/>
          <w:sz w:val="24"/>
          <w:szCs w:val="24"/>
        </w:rPr>
        <w:t xml:space="preserve">Tierno B. (2005). Como estudiar con éxito, (4ed.). Barcelona España: Plaza </w:t>
      </w:r>
      <w:proofErr w:type="spellStart"/>
      <w:r w:rsidRPr="003C33A5">
        <w:rPr>
          <w:rFonts w:ascii="Arial" w:hAnsi="Arial" w:cs="Arial"/>
          <w:sz w:val="24"/>
          <w:szCs w:val="24"/>
        </w:rPr>
        <w:t>JanésS.A</w:t>
      </w:r>
      <w:proofErr w:type="spellEnd"/>
    </w:p>
    <w:p w:rsidR="00F40F0A" w:rsidRDefault="00F40F0A" w:rsidP="00F40F0A">
      <w:pPr>
        <w:spacing w:before="0" w:line="360" w:lineRule="auto"/>
        <w:ind w:left="1134" w:hanging="992"/>
        <w:jc w:val="both"/>
        <w:rPr>
          <w:rFonts w:ascii="Arial" w:hAnsi="Arial" w:cs="Arial"/>
          <w:sz w:val="24"/>
          <w:szCs w:val="24"/>
          <w:lang w:val="es-ES"/>
        </w:rPr>
      </w:pPr>
    </w:p>
    <w:p w:rsidR="00F40F0A" w:rsidRDefault="008A640E" w:rsidP="00F40F0A">
      <w:pPr>
        <w:spacing w:before="0" w:line="360" w:lineRule="auto"/>
        <w:ind w:left="1134" w:hanging="992"/>
        <w:jc w:val="both"/>
        <w:rPr>
          <w:rFonts w:ascii="Arial" w:hAnsi="Arial" w:cs="Arial"/>
          <w:sz w:val="24"/>
          <w:szCs w:val="24"/>
        </w:rPr>
      </w:pPr>
      <w:r w:rsidRPr="003C33A5">
        <w:rPr>
          <w:rFonts w:ascii="Arial" w:hAnsi="Arial" w:cs="Arial"/>
          <w:sz w:val="24"/>
          <w:szCs w:val="24"/>
        </w:rPr>
        <w:t>Vásquez, R. (2000). Técnicas de hábitos de estudio. Cuarta Edición Guatemala.</w:t>
      </w:r>
    </w:p>
    <w:p w:rsidR="00F40F0A" w:rsidRDefault="00F40F0A" w:rsidP="00F40F0A">
      <w:pPr>
        <w:spacing w:before="0" w:line="360" w:lineRule="auto"/>
        <w:ind w:left="1134" w:hanging="992"/>
        <w:jc w:val="both"/>
        <w:rPr>
          <w:rFonts w:ascii="Arial" w:hAnsi="Arial" w:cs="Arial"/>
          <w:sz w:val="24"/>
          <w:szCs w:val="24"/>
          <w:lang w:val="es-ES"/>
        </w:rPr>
      </w:pPr>
    </w:p>
    <w:p w:rsidR="00F40F0A" w:rsidRDefault="007D3E9D" w:rsidP="00F40F0A">
      <w:pPr>
        <w:spacing w:before="0" w:line="360" w:lineRule="auto"/>
        <w:ind w:left="1134" w:hanging="992"/>
        <w:jc w:val="both"/>
        <w:rPr>
          <w:rFonts w:ascii="Arial" w:hAnsi="Arial" w:cs="Arial"/>
          <w:sz w:val="24"/>
          <w:szCs w:val="24"/>
          <w:lang w:val="es-PE"/>
        </w:rPr>
      </w:pPr>
      <w:r w:rsidRPr="003C33A5">
        <w:rPr>
          <w:rFonts w:ascii="Arial" w:hAnsi="Arial" w:cs="Arial"/>
          <w:sz w:val="24"/>
          <w:szCs w:val="24"/>
          <w:lang w:val="es-ES"/>
        </w:rPr>
        <w:t>Zambrana, M. (2012) Marketing Social Aplicación Práctica. 1ª Edición.   Editorial IEPALA. Madrid-España.</w:t>
      </w:r>
    </w:p>
    <w:p w:rsidR="00F40F0A" w:rsidRDefault="00F40F0A" w:rsidP="00F40F0A">
      <w:pPr>
        <w:spacing w:before="0" w:line="360" w:lineRule="auto"/>
        <w:ind w:left="1134" w:hanging="992"/>
        <w:jc w:val="both"/>
        <w:rPr>
          <w:rFonts w:ascii="Arial" w:hAnsi="Arial" w:cs="Arial"/>
          <w:sz w:val="24"/>
          <w:szCs w:val="24"/>
          <w:lang w:val="es-ES"/>
        </w:rPr>
      </w:pPr>
    </w:p>
    <w:p w:rsidR="00F40F0A" w:rsidRDefault="00946702" w:rsidP="00F40F0A">
      <w:pPr>
        <w:spacing w:before="0" w:line="360" w:lineRule="auto"/>
        <w:ind w:left="1134" w:hanging="992"/>
        <w:jc w:val="both"/>
        <w:rPr>
          <w:rFonts w:ascii="Arial" w:hAnsi="Arial" w:cs="Arial"/>
          <w:sz w:val="24"/>
          <w:szCs w:val="24"/>
        </w:rPr>
      </w:pPr>
      <w:proofErr w:type="gramStart"/>
      <w:r w:rsidRPr="003C33A5">
        <w:rPr>
          <w:rFonts w:ascii="Arial" w:hAnsi="Arial" w:cs="Arial"/>
          <w:sz w:val="24"/>
          <w:szCs w:val="24"/>
          <w:lang w:val="en-US"/>
        </w:rPr>
        <w:t>Valencia</w:t>
      </w:r>
      <w:r w:rsidR="00E2545F">
        <w:rPr>
          <w:rFonts w:ascii="Arial" w:hAnsi="Arial" w:cs="Arial"/>
          <w:sz w:val="24"/>
          <w:szCs w:val="24"/>
          <w:lang w:val="en-US"/>
        </w:rPr>
        <w:t xml:space="preserve"> </w:t>
      </w:r>
      <w:r w:rsidRPr="003C33A5">
        <w:rPr>
          <w:rFonts w:ascii="Arial" w:hAnsi="Arial" w:cs="Arial"/>
          <w:sz w:val="24"/>
          <w:szCs w:val="24"/>
          <w:lang w:val="en-US"/>
        </w:rPr>
        <w:t>L</w:t>
      </w:r>
      <w:r w:rsidR="00897ACB" w:rsidRPr="003C33A5">
        <w:rPr>
          <w:rFonts w:ascii="Arial" w:hAnsi="Arial" w:cs="Arial"/>
          <w:sz w:val="24"/>
          <w:szCs w:val="24"/>
          <w:lang w:val="en-US"/>
        </w:rPr>
        <w:t>.</w:t>
      </w:r>
      <w:proofErr w:type="gramEnd"/>
      <w:r w:rsidR="00897ACB" w:rsidRPr="003C33A5">
        <w:rPr>
          <w:rFonts w:ascii="Arial" w:hAnsi="Arial" w:cs="Arial"/>
          <w:sz w:val="24"/>
          <w:szCs w:val="24"/>
          <w:lang w:val="en-US"/>
        </w:rPr>
        <w:t xml:space="preserve"> </w:t>
      </w:r>
      <w:r w:rsidR="005F35F6">
        <w:rPr>
          <w:rFonts w:ascii="Arial" w:hAnsi="Arial" w:cs="Arial"/>
          <w:sz w:val="24"/>
          <w:szCs w:val="24"/>
          <w:lang w:val="en-US"/>
        </w:rPr>
        <w:t xml:space="preserve"> </w:t>
      </w:r>
      <w:r w:rsidR="00897ACB" w:rsidRPr="003C33A5">
        <w:rPr>
          <w:rFonts w:ascii="Arial" w:hAnsi="Arial" w:cs="Arial"/>
          <w:sz w:val="24"/>
          <w:szCs w:val="24"/>
          <w:lang w:val="en-US"/>
        </w:rPr>
        <w:t>Marketing Social - Marketing (</w:t>
      </w:r>
      <w:proofErr w:type="spellStart"/>
      <w:r w:rsidR="00897ACB" w:rsidRPr="003C33A5">
        <w:rPr>
          <w:rFonts w:ascii="Arial" w:hAnsi="Arial" w:cs="Arial"/>
          <w:sz w:val="24"/>
          <w:szCs w:val="24"/>
          <w:lang w:val="en-US"/>
        </w:rPr>
        <w:t>Mercadeo</w:t>
      </w:r>
      <w:proofErr w:type="spellEnd"/>
      <w:r w:rsidR="00897ACB" w:rsidRPr="003C33A5">
        <w:rPr>
          <w:rFonts w:ascii="Arial" w:hAnsi="Arial" w:cs="Arial"/>
          <w:sz w:val="24"/>
          <w:szCs w:val="24"/>
          <w:lang w:val="en-US"/>
        </w:rPr>
        <w:t xml:space="preserve">). </w:t>
      </w:r>
      <w:r w:rsidR="00897ACB" w:rsidRPr="003C33A5">
        <w:rPr>
          <w:rFonts w:ascii="Arial" w:hAnsi="Arial" w:cs="Arial"/>
          <w:sz w:val="24"/>
          <w:szCs w:val="24"/>
        </w:rPr>
        <w:t>(31 de marzo del 2014) (</w:t>
      </w:r>
      <w:r w:rsidR="00AC2CB9" w:rsidRPr="003C33A5">
        <w:rPr>
          <w:rFonts w:ascii="Arial" w:hAnsi="Arial" w:cs="Arial"/>
          <w:sz w:val="24"/>
          <w:szCs w:val="24"/>
        </w:rPr>
        <w:t>A</w:t>
      </w:r>
      <w:r w:rsidR="00897ACB" w:rsidRPr="003C33A5">
        <w:rPr>
          <w:rFonts w:ascii="Arial" w:hAnsi="Arial" w:cs="Arial"/>
          <w:sz w:val="24"/>
          <w:szCs w:val="24"/>
        </w:rPr>
        <w:t xml:space="preserve">rchivo video).  </w:t>
      </w:r>
      <w:hyperlink r:id="rId20" w:history="1">
        <w:r w:rsidR="00A200A5" w:rsidRPr="003C33A5">
          <w:rPr>
            <w:rStyle w:val="Hipervnculo"/>
            <w:rFonts w:ascii="Arial" w:hAnsi="Arial" w:cs="Arial"/>
            <w:color w:val="auto"/>
            <w:sz w:val="24"/>
            <w:szCs w:val="24"/>
            <w:u w:val="none"/>
          </w:rPr>
          <w:t>www.youtube.com/watch?v=ssW597jl-Xw</w:t>
        </w:r>
      </w:hyperlink>
      <w:r w:rsidR="00835804" w:rsidRPr="003C33A5">
        <w:rPr>
          <w:rFonts w:ascii="Arial" w:hAnsi="Arial" w:cs="Arial"/>
          <w:sz w:val="24"/>
          <w:szCs w:val="24"/>
        </w:rPr>
        <w:t>.</w:t>
      </w:r>
    </w:p>
    <w:p w:rsidR="00E2545F" w:rsidRDefault="00E2545F" w:rsidP="00F40F0A">
      <w:pPr>
        <w:spacing w:before="0" w:line="360" w:lineRule="auto"/>
        <w:ind w:left="1134" w:hanging="992"/>
        <w:jc w:val="both"/>
        <w:rPr>
          <w:rFonts w:ascii="Arial" w:hAnsi="Arial" w:cs="Arial"/>
          <w:sz w:val="24"/>
          <w:szCs w:val="24"/>
        </w:rPr>
      </w:pPr>
    </w:p>
    <w:p w:rsidR="00E2545F" w:rsidRDefault="00E2545F" w:rsidP="00F40F0A">
      <w:pPr>
        <w:spacing w:before="0" w:line="360" w:lineRule="auto"/>
        <w:ind w:left="1134" w:hanging="992"/>
        <w:jc w:val="both"/>
        <w:rPr>
          <w:rFonts w:ascii="Arial" w:hAnsi="Arial" w:cs="Arial"/>
          <w:sz w:val="24"/>
          <w:szCs w:val="24"/>
        </w:rPr>
      </w:pPr>
      <w:r>
        <w:rPr>
          <w:rFonts w:ascii="Arial" w:hAnsi="Arial" w:cs="Arial"/>
          <w:sz w:val="24"/>
          <w:szCs w:val="24"/>
        </w:rPr>
        <w:t>Valencia C. Y Osorio D. (2011)</w:t>
      </w:r>
      <w:r w:rsidRPr="00E2545F">
        <w:rPr>
          <w:rFonts w:ascii="Arial" w:hAnsi="Arial" w:cs="Arial"/>
          <w:sz w:val="24"/>
          <w:szCs w:val="24"/>
          <w:lang w:val="es-PE"/>
        </w:rPr>
        <w:t xml:space="preserve"> </w:t>
      </w:r>
      <w:r w:rsidRPr="003C33A5">
        <w:rPr>
          <w:rFonts w:ascii="Arial" w:hAnsi="Arial" w:cs="Arial"/>
          <w:sz w:val="24"/>
          <w:szCs w:val="24"/>
          <w:lang w:val="es-PE"/>
        </w:rPr>
        <w:t xml:space="preserve">Tesis: </w:t>
      </w:r>
      <w:r>
        <w:rPr>
          <w:rFonts w:ascii="Arial" w:hAnsi="Arial" w:cs="Arial"/>
          <w:sz w:val="24"/>
          <w:szCs w:val="24"/>
        </w:rPr>
        <w:t>E</w:t>
      </w:r>
      <w:r w:rsidRPr="00E2545F">
        <w:rPr>
          <w:rFonts w:ascii="Arial" w:hAnsi="Arial" w:cs="Arial"/>
          <w:sz w:val="24"/>
          <w:szCs w:val="24"/>
        </w:rPr>
        <w:t>strategias para fomentar el gusto y el hábito de la lectura en primer</w:t>
      </w:r>
      <w:r w:rsidRPr="003C33A5">
        <w:rPr>
          <w:rFonts w:ascii="Arial" w:hAnsi="Arial" w:cs="Arial"/>
          <w:sz w:val="24"/>
          <w:szCs w:val="24"/>
          <w:lang w:val="es-ES"/>
        </w:rPr>
        <w:t>.</w:t>
      </w:r>
      <w:r w:rsidRPr="00E2545F">
        <w:t xml:space="preserve"> </w:t>
      </w:r>
      <w:r w:rsidRPr="00E2545F">
        <w:rPr>
          <w:rFonts w:ascii="Arial" w:hAnsi="Arial" w:cs="Arial"/>
          <w:sz w:val="24"/>
          <w:szCs w:val="24"/>
        </w:rPr>
        <w:t xml:space="preserve">Bogotá D.C </w:t>
      </w:r>
    </w:p>
    <w:p w:rsidR="00F40F0A" w:rsidRDefault="00F40F0A" w:rsidP="00F40F0A">
      <w:pPr>
        <w:spacing w:before="0" w:line="360" w:lineRule="auto"/>
        <w:ind w:left="1134" w:hanging="992"/>
        <w:jc w:val="both"/>
        <w:rPr>
          <w:rFonts w:ascii="Arial" w:hAnsi="Arial" w:cs="Arial"/>
          <w:sz w:val="24"/>
          <w:szCs w:val="24"/>
          <w:lang w:val="es-ES"/>
        </w:rPr>
      </w:pPr>
    </w:p>
    <w:p w:rsidR="00A200A5" w:rsidRPr="00A200A5" w:rsidRDefault="00A200A5" w:rsidP="00330E59">
      <w:pPr>
        <w:spacing w:before="0" w:line="360" w:lineRule="auto"/>
        <w:ind w:left="1134" w:hanging="992"/>
        <w:jc w:val="both"/>
        <w:rPr>
          <w:rFonts w:ascii="Arial" w:hAnsi="Arial" w:cs="Arial"/>
          <w:sz w:val="24"/>
          <w:szCs w:val="24"/>
          <w:lang w:val="es-ES"/>
        </w:rPr>
      </w:pPr>
      <w:r w:rsidRPr="003C33A5">
        <w:rPr>
          <w:rFonts w:ascii="Arial" w:hAnsi="Arial" w:cs="Arial"/>
          <w:sz w:val="24"/>
          <w:szCs w:val="24"/>
          <w:lang w:val="es-ES"/>
        </w:rPr>
        <w:t xml:space="preserve">Vílchez R. (2016) Tesis: </w:t>
      </w:r>
      <w:r w:rsidRPr="003C33A5">
        <w:rPr>
          <w:rFonts w:ascii="Arial" w:hAnsi="Arial" w:cs="Arial"/>
          <w:bCs/>
          <w:sz w:val="24"/>
          <w:szCs w:val="24"/>
          <w:lang w:val="es-ES"/>
        </w:rPr>
        <w:t xml:space="preserve">Los hábitos de lectura y los niveles de la comprensión lectora en los estudiantes del 5°grado de primaria en la </w:t>
      </w:r>
      <w:proofErr w:type="spellStart"/>
      <w:r w:rsidR="00330E59" w:rsidRPr="003C33A5">
        <w:rPr>
          <w:rFonts w:ascii="Arial" w:hAnsi="Arial" w:cs="Arial"/>
          <w:bCs/>
          <w:sz w:val="24"/>
          <w:szCs w:val="24"/>
          <w:lang w:val="es-ES"/>
        </w:rPr>
        <w:t>I.E</w:t>
      </w:r>
      <w:r w:rsidRPr="003C33A5">
        <w:rPr>
          <w:rFonts w:ascii="Arial" w:hAnsi="Arial" w:cs="Arial"/>
          <w:bCs/>
          <w:sz w:val="24"/>
          <w:szCs w:val="24"/>
          <w:lang w:val="es-ES"/>
        </w:rPr>
        <w:t>.José</w:t>
      </w:r>
      <w:proofErr w:type="spellEnd"/>
      <w:r w:rsidRPr="003C33A5">
        <w:rPr>
          <w:rFonts w:ascii="Arial" w:hAnsi="Arial" w:cs="Arial"/>
          <w:bCs/>
          <w:sz w:val="24"/>
          <w:szCs w:val="24"/>
          <w:lang w:val="es-ES"/>
        </w:rPr>
        <w:t xml:space="preserve"> Gálvez </w:t>
      </w:r>
      <w:r w:rsidR="002E7818" w:rsidRPr="003C33A5">
        <w:rPr>
          <w:rFonts w:ascii="Arial" w:hAnsi="Arial" w:cs="Arial"/>
          <w:bCs/>
          <w:sz w:val="24"/>
          <w:szCs w:val="24"/>
          <w:lang w:val="es-ES"/>
        </w:rPr>
        <w:t>Barre</w:t>
      </w:r>
      <w:r w:rsidRPr="003C33A5">
        <w:rPr>
          <w:rFonts w:ascii="Arial" w:hAnsi="Arial" w:cs="Arial"/>
          <w:bCs/>
          <w:sz w:val="24"/>
          <w:szCs w:val="24"/>
          <w:lang w:val="es-ES"/>
        </w:rPr>
        <w:t xml:space="preserve"> </w:t>
      </w:r>
      <w:proofErr w:type="spellStart"/>
      <w:r w:rsidRPr="003C33A5">
        <w:rPr>
          <w:rFonts w:ascii="Arial" w:hAnsi="Arial" w:cs="Arial"/>
          <w:bCs/>
          <w:sz w:val="24"/>
          <w:szCs w:val="24"/>
          <w:lang w:val="es-ES"/>
        </w:rPr>
        <w:t>Nechea</w:t>
      </w:r>
      <w:proofErr w:type="spellEnd"/>
      <w:r w:rsidRPr="003C33A5">
        <w:rPr>
          <w:rFonts w:ascii="Arial" w:hAnsi="Arial" w:cs="Arial"/>
          <w:bCs/>
          <w:sz w:val="24"/>
          <w:szCs w:val="24"/>
          <w:lang w:val="es-ES"/>
        </w:rPr>
        <w:t>”–  T</w:t>
      </w:r>
      <w:r w:rsidR="002E7818" w:rsidRPr="003C33A5">
        <w:rPr>
          <w:rFonts w:ascii="Arial" w:hAnsi="Arial" w:cs="Arial"/>
          <w:bCs/>
          <w:sz w:val="24"/>
          <w:szCs w:val="24"/>
          <w:lang w:val="es-ES"/>
        </w:rPr>
        <w:t>arma - 2015</w:t>
      </w:r>
      <w:r w:rsidR="00D87BB1" w:rsidRPr="003C33A5">
        <w:rPr>
          <w:rFonts w:ascii="Arial" w:hAnsi="Arial" w:cs="Arial"/>
          <w:sz w:val="24"/>
          <w:szCs w:val="24"/>
          <w:lang w:val="es-ES"/>
        </w:rPr>
        <w:t xml:space="preserve">. </w:t>
      </w:r>
      <w:r w:rsidRPr="003C33A5">
        <w:rPr>
          <w:rFonts w:ascii="Arial" w:hAnsi="Arial" w:cs="Arial"/>
          <w:bCs/>
          <w:sz w:val="24"/>
          <w:szCs w:val="24"/>
          <w:lang w:val="es-ES"/>
        </w:rPr>
        <w:t>Tarma Perú.</w:t>
      </w:r>
    </w:p>
    <w:p w:rsidR="003812A1" w:rsidRDefault="003812A1" w:rsidP="00E2545F">
      <w:pPr>
        <w:ind w:firstLine="708"/>
        <w:rPr>
          <w:lang w:val="es-ES"/>
        </w:rPr>
      </w:pPr>
      <w:bookmarkStart w:id="335" w:name="_Toc467000388"/>
      <w:bookmarkStart w:id="336" w:name="_Toc467667548"/>
      <w:bookmarkStart w:id="337" w:name="_Toc467667606"/>
      <w:bookmarkStart w:id="338" w:name="_Toc467667922"/>
      <w:bookmarkStart w:id="339" w:name="_Toc462426826"/>
      <w:bookmarkStart w:id="340" w:name="_Toc463278566"/>
      <w:bookmarkStart w:id="341" w:name="_Toc463380437"/>
    </w:p>
    <w:p w:rsidR="00E2545F" w:rsidRDefault="00E2545F" w:rsidP="00E2545F">
      <w:pPr>
        <w:ind w:firstLine="708"/>
        <w:rPr>
          <w:lang w:val="es-ES"/>
        </w:rPr>
      </w:pPr>
    </w:p>
    <w:p w:rsidR="00E2545F" w:rsidRDefault="00E2545F" w:rsidP="00E2545F">
      <w:pPr>
        <w:ind w:firstLine="708"/>
        <w:rPr>
          <w:lang w:val="es-ES"/>
        </w:rPr>
      </w:pPr>
    </w:p>
    <w:p w:rsidR="00E2545F" w:rsidRDefault="00E2545F" w:rsidP="00E2545F">
      <w:pPr>
        <w:ind w:firstLine="708"/>
        <w:rPr>
          <w:lang w:val="es-ES"/>
        </w:rPr>
      </w:pPr>
    </w:p>
    <w:p w:rsidR="00E2545F" w:rsidRDefault="00E2545F" w:rsidP="00E2545F">
      <w:pPr>
        <w:ind w:firstLine="708"/>
        <w:rPr>
          <w:lang w:val="es-ES"/>
        </w:rPr>
      </w:pPr>
    </w:p>
    <w:p w:rsidR="00E2545F" w:rsidRDefault="00E2545F" w:rsidP="00E2545F">
      <w:pPr>
        <w:ind w:firstLine="708"/>
        <w:rPr>
          <w:lang w:val="es-ES"/>
        </w:rPr>
      </w:pPr>
    </w:p>
    <w:p w:rsidR="00E2545F" w:rsidRDefault="00E2545F" w:rsidP="005F35F6">
      <w:pPr>
        <w:rPr>
          <w:lang w:val="es-ES"/>
        </w:rPr>
      </w:pPr>
    </w:p>
    <w:p w:rsidR="00121AE8" w:rsidRPr="0026377F" w:rsidRDefault="00B11280" w:rsidP="0026377F">
      <w:pPr>
        <w:pStyle w:val="Ttulo1"/>
        <w:rPr>
          <w:rFonts w:ascii="Arial" w:hAnsi="Arial" w:cs="Arial"/>
          <w:color w:val="auto"/>
          <w:sz w:val="24"/>
          <w:szCs w:val="24"/>
          <w:lang w:val="es-PE"/>
        </w:rPr>
      </w:pPr>
      <w:bookmarkStart w:id="342" w:name="_Toc482956349"/>
      <w:r w:rsidRPr="003812A1">
        <w:rPr>
          <w:rFonts w:ascii="Arial" w:hAnsi="Arial" w:cs="Arial"/>
          <w:color w:val="auto"/>
          <w:sz w:val="24"/>
          <w:szCs w:val="24"/>
          <w:lang w:val="es-PE"/>
        </w:rPr>
        <w:lastRenderedPageBreak/>
        <w:t>ANEXOS</w:t>
      </w:r>
      <w:bookmarkEnd w:id="335"/>
      <w:bookmarkEnd w:id="336"/>
      <w:bookmarkEnd w:id="337"/>
      <w:bookmarkEnd w:id="338"/>
      <w:bookmarkEnd w:id="339"/>
      <w:bookmarkEnd w:id="340"/>
      <w:bookmarkEnd w:id="341"/>
      <w:bookmarkEnd w:id="342"/>
    </w:p>
    <w:p w:rsidR="00A55DAE" w:rsidRDefault="00A55DAE" w:rsidP="00C64EDD">
      <w:pPr>
        <w:spacing w:before="0" w:line="360" w:lineRule="auto"/>
        <w:jc w:val="both"/>
        <w:rPr>
          <w:rFonts w:ascii="Arial" w:hAnsi="Arial" w:cs="Arial"/>
          <w:sz w:val="24"/>
          <w:szCs w:val="24"/>
          <w:lang w:val="es-PE"/>
        </w:rPr>
      </w:pPr>
    </w:p>
    <w:p w:rsidR="00314C81" w:rsidRPr="00314C81" w:rsidRDefault="00126ABB" w:rsidP="00C64EDD">
      <w:pPr>
        <w:spacing w:before="0" w:line="360" w:lineRule="auto"/>
        <w:jc w:val="both"/>
        <w:rPr>
          <w:rFonts w:ascii="Arial" w:hAnsi="Arial" w:cs="Arial"/>
          <w:b/>
          <w:sz w:val="24"/>
          <w:szCs w:val="24"/>
          <w:lang w:val="es-PE"/>
        </w:rPr>
      </w:pPr>
      <w:r w:rsidRPr="00314C81">
        <w:rPr>
          <w:rFonts w:ascii="Arial" w:hAnsi="Arial" w:cs="Arial"/>
          <w:b/>
          <w:sz w:val="24"/>
          <w:szCs w:val="24"/>
          <w:lang w:val="es-PE"/>
        </w:rPr>
        <w:t>Anexo 1</w:t>
      </w:r>
    </w:p>
    <w:p w:rsidR="00314C81" w:rsidRPr="009E4C51" w:rsidRDefault="00314C81" w:rsidP="008D45BD">
      <w:pPr>
        <w:spacing w:before="0" w:line="360" w:lineRule="auto"/>
        <w:ind w:left="426"/>
        <w:jc w:val="both"/>
        <w:rPr>
          <w:rFonts w:ascii="Arial" w:hAnsi="Arial" w:cs="Arial"/>
          <w:b/>
          <w:sz w:val="24"/>
          <w:szCs w:val="24"/>
          <w:lang w:val="es-PE"/>
        </w:rPr>
      </w:pPr>
      <w:r w:rsidRPr="009E4C51">
        <w:rPr>
          <w:rFonts w:ascii="Arial" w:hAnsi="Arial" w:cs="Arial"/>
          <w:b/>
          <w:sz w:val="24"/>
          <w:szCs w:val="24"/>
          <w:lang w:val="es-PE"/>
        </w:rPr>
        <w:t>PROPUESTA:</w:t>
      </w:r>
    </w:p>
    <w:p w:rsidR="00EF2383" w:rsidRPr="009E4C51" w:rsidRDefault="006D577F" w:rsidP="008D45BD">
      <w:pPr>
        <w:spacing w:before="0" w:line="360" w:lineRule="auto"/>
        <w:ind w:left="567"/>
        <w:jc w:val="both"/>
        <w:rPr>
          <w:rFonts w:ascii="Arial" w:hAnsi="Arial" w:cs="Arial"/>
          <w:b/>
          <w:sz w:val="24"/>
          <w:szCs w:val="24"/>
          <w:lang w:val="es-PE"/>
        </w:rPr>
      </w:pPr>
      <w:r w:rsidRPr="009E4C51">
        <w:rPr>
          <w:rFonts w:ascii="Arial" w:hAnsi="Arial" w:cs="Arial"/>
          <w:b/>
          <w:sz w:val="24"/>
          <w:szCs w:val="24"/>
          <w:lang w:val="es-PE"/>
        </w:rPr>
        <w:t>“</w:t>
      </w:r>
      <w:r w:rsidR="005F35F6">
        <w:rPr>
          <w:rFonts w:ascii="Arial" w:hAnsi="Arial" w:cs="Arial"/>
          <w:b/>
          <w:sz w:val="24"/>
          <w:szCs w:val="24"/>
          <w:lang w:val="es-PE"/>
        </w:rPr>
        <w:t>ESTRATEGIAS</w:t>
      </w:r>
      <w:r w:rsidRPr="009E4C51">
        <w:rPr>
          <w:rFonts w:ascii="Arial" w:hAnsi="Arial" w:cs="Arial"/>
          <w:b/>
          <w:sz w:val="24"/>
          <w:szCs w:val="24"/>
          <w:lang w:val="es-PE"/>
        </w:rPr>
        <w:t xml:space="preserve"> DE MARKETING SOCIAL, ENFOCADO AL COLEGIO SAN MARTÍN LAMBAYEQUE”</w:t>
      </w:r>
    </w:p>
    <w:p w:rsidR="00EF2383" w:rsidRPr="009E4C51" w:rsidRDefault="00EF2383" w:rsidP="00C64EDD">
      <w:pPr>
        <w:spacing w:before="0" w:line="360" w:lineRule="auto"/>
        <w:jc w:val="both"/>
        <w:rPr>
          <w:rFonts w:ascii="Arial" w:hAnsi="Arial" w:cs="Arial"/>
          <w:b/>
          <w:sz w:val="24"/>
          <w:szCs w:val="24"/>
          <w:lang w:val="es-PE"/>
        </w:rPr>
      </w:pPr>
    </w:p>
    <w:p w:rsidR="00324F59" w:rsidRPr="00AE39DE" w:rsidRDefault="009F4B61" w:rsidP="006D4E75">
      <w:pPr>
        <w:spacing w:before="0" w:line="360" w:lineRule="auto"/>
        <w:ind w:left="993"/>
        <w:jc w:val="both"/>
        <w:rPr>
          <w:rFonts w:ascii="Arial" w:hAnsi="Arial" w:cs="Arial"/>
          <w:b/>
          <w:sz w:val="24"/>
          <w:szCs w:val="24"/>
          <w:lang w:val="es-ES"/>
        </w:rPr>
      </w:pPr>
      <w:r w:rsidRPr="00AE39DE">
        <w:rPr>
          <w:rFonts w:ascii="Arial" w:hAnsi="Arial" w:cs="Arial"/>
          <w:b/>
          <w:sz w:val="24"/>
          <w:szCs w:val="24"/>
          <w:lang w:val="es-ES"/>
        </w:rPr>
        <w:t>FASE I</w:t>
      </w:r>
    </w:p>
    <w:p w:rsidR="006D4E75" w:rsidRPr="00AE39DE" w:rsidRDefault="006D4E75" w:rsidP="006D4E75">
      <w:pPr>
        <w:spacing w:before="0" w:line="360" w:lineRule="auto"/>
        <w:ind w:left="993"/>
        <w:jc w:val="both"/>
        <w:rPr>
          <w:rFonts w:ascii="Arial" w:hAnsi="Arial" w:cs="Arial"/>
          <w:b/>
          <w:sz w:val="24"/>
          <w:szCs w:val="24"/>
          <w:lang w:val="es-ES"/>
        </w:rPr>
      </w:pPr>
    </w:p>
    <w:p w:rsidR="00314C81" w:rsidRPr="00CF59DA" w:rsidRDefault="00C31DFC" w:rsidP="008D45BD">
      <w:pPr>
        <w:spacing w:before="0" w:line="360" w:lineRule="auto"/>
        <w:ind w:left="1134"/>
        <w:jc w:val="both"/>
        <w:rPr>
          <w:rFonts w:ascii="Arial" w:hAnsi="Arial" w:cs="Arial"/>
          <w:b/>
          <w:sz w:val="24"/>
          <w:szCs w:val="24"/>
          <w:lang w:val="es-PE"/>
        </w:rPr>
      </w:pPr>
      <w:r w:rsidRPr="00CF59DA">
        <w:rPr>
          <w:rFonts w:ascii="Arial" w:hAnsi="Arial" w:cs="Arial"/>
          <w:b/>
          <w:sz w:val="24"/>
          <w:szCs w:val="24"/>
          <w:lang w:val="es-PE"/>
        </w:rPr>
        <w:t xml:space="preserve">“Capacitación interna sobre el </w:t>
      </w:r>
      <w:r w:rsidR="00BE345F">
        <w:rPr>
          <w:rFonts w:ascii="Arial" w:hAnsi="Arial" w:cs="Arial"/>
          <w:b/>
          <w:sz w:val="24"/>
          <w:szCs w:val="24"/>
          <w:lang w:val="es-PE"/>
        </w:rPr>
        <w:t xml:space="preserve">marketing social y </w:t>
      </w:r>
      <w:r w:rsidR="006D4E75" w:rsidRPr="00CF59DA">
        <w:rPr>
          <w:rFonts w:ascii="Arial" w:hAnsi="Arial" w:cs="Arial"/>
          <w:b/>
          <w:sz w:val="24"/>
          <w:szCs w:val="24"/>
          <w:lang w:val="es-PE"/>
        </w:rPr>
        <w:t>hábito de lectura</w:t>
      </w:r>
      <w:r w:rsidR="00EF2A5E" w:rsidRPr="00CF59DA">
        <w:rPr>
          <w:rFonts w:ascii="Arial" w:hAnsi="Arial" w:cs="Arial"/>
          <w:b/>
          <w:sz w:val="24"/>
          <w:szCs w:val="24"/>
          <w:lang w:val="es-PE"/>
        </w:rPr>
        <w:t xml:space="preserve"> a</w:t>
      </w:r>
      <w:r w:rsidR="00BE345F">
        <w:rPr>
          <w:rFonts w:ascii="Arial" w:hAnsi="Arial" w:cs="Arial"/>
          <w:b/>
          <w:sz w:val="24"/>
          <w:szCs w:val="24"/>
          <w:lang w:val="es-PE"/>
        </w:rPr>
        <w:t>l</w:t>
      </w:r>
      <w:r w:rsidR="00EF2A5E" w:rsidRPr="00CF59DA">
        <w:rPr>
          <w:rFonts w:ascii="Arial" w:hAnsi="Arial" w:cs="Arial"/>
          <w:b/>
          <w:sz w:val="24"/>
          <w:szCs w:val="24"/>
          <w:lang w:val="es-PE"/>
        </w:rPr>
        <w:t xml:space="preserve"> </w:t>
      </w:r>
      <w:r w:rsidR="00BE345F" w:rsidRPr="00BE345F">
        <w:rPr>
          <w:rFonts w:ascii="Arial" w:hAnsi="Arial" w:cs="Arial"/>
          <w:b/>
          <w:sz w:val="24"/>
          <w:szCs w:val="24"/>
          <w:lang w:val="es-PE"/>
        </w:rPr>
        <w:t>director y la plana docente</w:t>
      </w:r>
      <w:r w:rsidR="00EF2A5E" w:rsidRPr="00CF59DA">
        <w:rPr>
          <w:rFonts w:ascii="Arial" w:hAnsi="Arial" w:cs="Arial"/>
          <w:b/>
          <w:sz w:val="24"/>
          <w:szCs w:val="24"/>
          <w:lang w:val="es-PE"/>
        </w:rPr>
        <w:t xml:space="preserve">  de la institución educativa San Martín- Lambayeque”</w:t>
      </w:r>
    </w:p>
    <w:p w:rsidR="005E094F" w:rsidRPr="0046779B" w:rsidRDefault="005E094F" w:rsidP="00C64EDD">
      <w:pPr>
        <w:spacing w:before="0" w:line="360" w:lineRule="auto"/>
        <w:jc w:val="both"/>
        <w:rPr>
          <w:rFonts w:ascii="Arial" w:hAnsi="Arial" w:cs="Arial"/>
          <w:b/>
          <w:color w:val="FF0000"/>
          <w:sz w:val="24"/>
          <w:szCs w:val="24"/>
          <w:lang w:val="es-PE"/>
        </w:rPr>
      </w:pPr>
    </w:p>
    <w:p w:rsidR="005E3CEA" w:rsidRPr="0046779B" w:rsidRDefault="005E3CEA" w:rsidP="00C64EDD">
      <w:pPr>
        <w:spacing w:before="0" w:line="360" w:lineRule="auto"/>
        <w:jc w:val="both"/>
        <w:rPr>
          <w:rFonts w:ascii="Arial" w:hAnsi="Arial" w:cs="Arial"/>
          <w:color w:val="FF0000"/>
          <w:sz w:val="24"/>
          <w:szCs w:val="24"/>
          <w:lang w:val="es-PE"/>
        </w:rPr>
      </w:pPr>
    </w:p>
    <w:p w:rsidR="005E3CEA" w:rsidRPr="0064424F" w:rsidRDefault="008D45BD" w:rsidP="00C20C7C">
      <w:pPr>
        <w:spacing w:before="0" w:line="360" w:lineRule="auto"/>
        <w:ind w:left="1276"/>
        <w:jc w:val="both"/>
        <w:rPr>
          <w:rFonts w:ascii="Arial" w:hAnsi="Arial" w:cs="Arial"/>
          <w:b/>
          <w:sz w:val="24"/>
          <w:szCs w:val="24"/>
          <w:lang w:val="es-PE"/>
        </w:rPr>
      </w:pPr>
      <w:r w:rsidRPr="0064424F">
        <w:rPr>
          <w:rFonts w:ascii="Arial" w:hAnsi="Arial" w:cs="Arial"/>
          <w:b/>
          <w:sz w:val="24"/>
          <w:szCs w:val="24"/>
          <w:lang w:val="es-PE"/>
        </w:rPr>
        <w:t xml:space="preserve">Objetivo </w:t>
      </w:r>
    </w:p>
    <w:p w:rsidR="00C20C7C" w:rsidRDefault="00B956B5" w:rsidP="00C20C7C">
      <w:pPr>
        <w:spacing w:before="0" w:line="360" w:lineRule="auto"/>
        <w:ind w:left="1418"/>
        <w:jc w:val="both"/>
        <w:rPr>
          <w:rFonts w:ascii="Arial" w:hAnsi="Arial" w:cs="Arial"/>
          <w:sz w:val="24"/>
          <w:szCs w:val="24"/>
          <w:lang w:val="es-PE"/>
        </w:rPr>
      </w:pPr>
      <w:r>
        <w:rPr>
          <w:rFonts w:ascii="Arial" w:hAnsi="Arial" w:cs="Arial"/>
          <w:sz w:val="24"/>
          <w:szCs w:val="24"/>
          <w:lang w:val="es-PE"/>
        </w:rPr>
        <w:t>Dar a conocer sobre el marketing social y las estrategias del hábito de lectura a la plana docente y director de la institución educativa San Martín.</w:t>
      </w:r>
    </w:p>
    <w:p w:rsidR="00D27F0A" w:rsidRPr="0046779B" w:rsidRDefault="00D27F0A" w:rsidP="00C20C7C">
      <w:pPr>
        <w:spacing w:before="0" w:line="360" w:lineRule="auto"/>
        <w:ind w:left="1418"/>
        <w:jc w:val="both"/>
        <w:rPr>
          <w:rFonts w:ascii="Arial" w:hAnsi="Arial" w:cs="Arial"/>
          <w:color w:val="FF0000"/>
          <w:sz w:val="24"/>
          <w:szCs w:val="24"/>
          <w:lang w:val="es-PE"/>
        </w:rPr>
      </w:pPr>
    </w:p>
    <w:p w:rsidR="008D45BD" w:rsidRPr="00A6738B" w:rsidRDefault="008D45BD" w:rsidP="00C20C7C">
      <w:pPr>
        <w:spacing w:before="0" w:line="360" w:lineRule="auto"/>
        <w:ind w:left="1276"/>
        <w:jc w:val="both"/>
        <w:rPr>
          <w:rFonts w:ascii="Arial" w:hAnsi="Arial" w:cs="Arial"/>
          <w:b/>
          <w:sz w:val="24"/>
          <w:szCs w:val="24"/>
          <w:lang w:val="es-PE"/>
        </w:rPr>
      </w:pPr>
      <w:r w:rsidRPr="00A6738B">
        <w:rPr>
          <w:rFonts w:ascii="Arial" w:hAnsi="Arial" w:cs="Arial"/>
          <w:b/>
          <w:sz w:val="24"/>
          <w:szCs w:val="24"/>
          <w:lang w:val="es-PE"/>
        </w:rPr>
        <w:t>Objetivos específicos</w:t>
      </w:r>
    </w:p>
    <w:p w:rsidR="008D45BD" w:rsidRPr="0046779B" w:rsidRDefault="008D45BD" w:rsidP="00C64EDD">
      <w:pPr>
        <w:spacing w:before="0" w:line="360" w:lineRule="auto"/>
        <w:jc w:val="both"/>
        <w:rPr>
          <w:rFonts w:ascii="Arial" w:hAnsi="Arial" w:cs="Arial"/>
          <w:color w:val="FF0000"/>
          <w:sz w:val="24"/>
          <w:szCs w:val="24"/>
          <w:lang w:val="es-PE"/>
        </w:rPr>
      </w:pPr>
    </w:p>
    <w:p w:rsidR="00743030" w:rsidRDefault="00851B60" w:rsidP="00E13D5C">
      <w:pPr>
        <w:pStyle w:val="Prrafodelista"/>
        <w:numPr>
          <w:ilvl w:val="0"/>
          <w:numId w:val="4"/>
        </w:numPr>
        <w:spacing w:before="0" w:line="360" w:lineRule="auto"/>
        <w:jc w:val="both"/>
        <w:rPr>
          <w:rFonts w:ascii="Arial" w:hAnsi="Arial" w:cs="Arial"/>
          <w:sz w:val="24"/>
          <w:szCs w:val="24"/>
        </w:rPr>
      </w:pPr>
      <w:r>
        <w:rPr>
          <w:rFonts w:ascii="Arial" w:hAnsi="Arial" w:cs="Arial"/>
          <w:sz w:val="24"/>
          <w:szCs w:val="24"/>
        </w:rPr>
        <w:t>Realizar</w:t>
      </w:r>
      <w:r w:rsidR="00D27F0A">
        <w:rPr>
          <w:rFonts w:ascii="Arial" w:hAnsi="Arial" w:cs="Arial"/>
          <w:sz w:val="24"/>
          <w:szCs w:val="24"/>
        </w:rPr>
        <w:t xml:space="preserve"> una definición</w:t>
      </w:r>
      <w:r w:rsidR="006275EF">
        <w:rPr>
          <w:rFonts w:ascii="Arial" w:hAnsi="Arial" w:cs="Arial"/>
          <w:sz w:val="24"/>
          <w:szCs w:val="24"/>
        </w:rPr>
        <w:t xml:space="preserve"> e importancia </w:t>
      </w:r>
      <w:r w:rsidR="00D27F0A">
        <w:rPr>
          <w:rFonts w:ascii="Arial" w:hAnsi="Arial" w:cs="Arial"/>
          <w:sz w:val="24"/>
          <w:szCs w:val="24"/>
        </w:rPr>
        <w:t xml:space="preserve"> precisa y clara sobre el marketing social.</w:t>
      </w:r>
    </w:p>
    <w:p w:rsidR="00C20C7C" w:rsidRDefault="002E31B1" w:rsidP="00E13D5C">
      <w:pPr>
        <w:pStyle w:val="Prrafodelista"/>
        <w:numPr>
          <w:ilvl w:val="0"/>
          <w:numId w:val="4"/>
        </w:numPr>
        <w:spacing w:before="0" w:line="360" w:lineRule="auto"/>
        <w:jc w:val="both"/>
        <w:rPr>
          <w:rFonts w:ascii="Arial" w:hAnsi="Arial" w:cs="Arial"/>
          <w:sz w:val="24"/>
          <w:szCs w:val="24"/>
        </w:rPr>
      </w:pPr>
      <w:r>
        <w:rPr>
          <w:rFonts w:ascii="Arial" w:hAnsi="Arial" w:cs="Arial"/>
          <w:sz w:val="24"/>
          <w:szCs w:val="24"/>
        </w:rPr>
        <w:t xml:space="preserve">Establecer </w:t>
      </w:r>
      <w:r w:rsidR="00A6738B" w:rsidRPr="00A6738B">
        <w:rPr>
          <w:rFonts w:ascii="Arial" w:hAnsi="Arial" w:cs="Arial"/>
          <w:sz w:val="24"/>
          <w:szCs w:val="24"/>
        </w:rPr>
        <w:t>las estrategias para fomentar el hábito de lectura.</w:t>
      </w:r>
    </w:p>
    <w:p w:rsidR="000F782B" w:rsidRPr="00A6738B" w:rsidRDefault="000F782B" w:rsidP="000F782B">
      <w:pPr>
        <w:pStyle w:val="Prrafodelista"/>
        <w:spacing w:before="0" w:line="360" w:lineRule="auto"/>
        <w:ind w:left="1996"/>
        <w:jc w:val="both"/>
        <w:rPr>
          <w:rFonts w:ascii="Arial" w:hAnsi="Arial" w:cs="Arial"/>
          <w:sz w:val="24"/>
          <w:szCs w:val="24"/>
        </w:rPr>
      </w:pPr>
    </w:p>
    <w:p w:rsidR="00C20C7C" w:rsidRPr="0046779B" w:rsidRDefault="00C20C7C" w:rsidP="00C20C7C">
      <w:pPr>
        <w:pStyle w:val="Prrafodelista"/>
        <w:spacing w:before="0" w:line="360" w:lineRule="auto"/>
        <w:ind w:left="1996"/>
        <w:jc w:val="both"/>
        <w:rPr>
          <w:rFonts w:ascii="Arial" w:hAnsi="Arial" w:cs="Arial"/>
          <w:color w:val="FF0000"/>
          <w:sz w:val="24"/>
          <w:szCs w:val="24"/>
        </w:rPr>
      </w:pPr>
    </w:p>
    <w:p w:rsidR="005E3CEA" w:rsidRPr="0046779B" w:rsidRDefault="00E9641C" w:rsidP="00A6738B">
      <w:pPr>
        <w:pStyle w:val="Prrafodelista"/>
        <w:spacing w:before="0" w:line="360" w:lineRule="auto"/>
        <w:ind w:left="1996"/>
        <w:jc w:val="both"/>
        <w:rPr>
          <w:rFonts w:ascii="Arial" w:hAnsi="Arial" w:cs="Arial"/>
          <w:color w:val="FF0000"/>
          <w:sz w:val="24"/>
          <w:szCs w:val="24"/>
        </w:rPr>
      </w:pPr>
      <w:r w:rsidRPr="0046779B">
        <w:rPr>
          <w:rFonts w:ascii="Arial" w:hAnsi="Arial" w:cs="Arial"/>
          <w:color w:val="FF0000"/>
          <w:sz w:val="24"/>
          <w:szCs w:val="24"/>
        </w:rPr>
        <w:t>.</w:t>
      </w:r>
    </w:p>
    <w:p w:rsidR="005E3CEA" w:rsidRPr="0046779B" w:rsidRDefault="005E3CEA" w:rsidP="00C64EDD">
      <w:pPr>
        <w:spacing w:before="0" w:line="360" w:lineRule="auto"/>
        <w:jc w:val="both"/>
        <w:rPr>
          <w:rFonts w:ascii="Arial" w:hAnsi="Arial" w:cs="Arial"/>
          <w:b/>
          <w:color w:val="FF0000"/>
          <w:sz w:val="24"/>
          <w:szCs w:val="24"/>
          <w:lang w:val="es-PE"/>
        </w:rPr>
      </w:pPr>
    </w:p>
    <w:p w:rsidR="005E3CEA" w:rsidRPr="0046779B" w:rsidRDefault="005E3CEA" w:rsidP="00C64EDD">
      <w:pPr>
        <w:spacing w:before="0" w:line="360" w:lineRule="auto"/>
        <w:jc w:val="both"/>
        <w:rPr>
          <w:rFonts w:ascii="Arial" w:hAnsi="Arial" w:cs="Arial"/>
          <w:b/>
          <w:color w:val="FF0000"/>
          <w:sz w:val="24"/>
          <w:szCs w:val="24"/>
          <w:lang w:val="es-PE"/>
        </w:rPr>
      </w:pPr>
    </w:p>
    <w:p w:rsidR="005E3CEA" w:rsidRPr="0046779B" w:rsidRDefault="005E3CEA" w:rsidP="00C64EDD">
      <w:pPr>
        <w:spacing w:before="0" w:line="360" w:lineRule="auto"/>
        <w:jc w:val="both"/>
        <w:rPr>
          <w:rFonts w:ascii="Arial" w:hAnsi="Arial" w:cs="Arial"/>
          <w:b/>
          <w:color w:val="FF0000"/>
          <w:sz w:val="24"/>
          <w:szCs w:val="24"/>
          <w:lang w:val="es-PE"/>
        </w:rPr>
      </w:pPr>
    </w:p>
    <w:p w:rsidR="00946702" w:rsidRPr="0046779B" w:rsidRDefault="00946702" w:rsidP="00C64EDD">
      <w:pPr>
        <w:spacing w:before="0" w:line="360" w:lineRule="auto"/>
        <w:jc w:val="both"/>
        <w:rPr>
          <w:rFonts w:ascii="Arial" w:hAnsi="Arial" w:cs="Arial"/>
          <w:b/>
          <w:color w:val="FF0000"/>
          <w:sz w:val="24"/>
          <w:szCs w:val="24"/>
          <w:lang w:val="es-PE"/>
        </w:rPr>
      </w:pPr>
    </w:p>
    <w:p w:rsidR="00946702" w:rsidRPr="0046779B" w:rsidRDefault="00946702" w:rsidP="00C64EDD">
      <w:pPr>
        <w:spacing w:before="0" w:line="360" w:lineRule="auto"/>
        <w:jc w:val="both"/>
        <w:rPr>
          <w:rFonts w:ascii="Arial" w:hAnsi="Arial" w:cs="Arial"/>
          <w:b/>
          <w:color w:val="FF0000"/>
          <w:sz w:val="24"/>
          <w:szCs w:val="24"/>
          <w:lang w:val="es-PE"/>
        </w:rPr>
      </w:pPr>
    </w:p>
    <w:p w:rsidR="00946702" w:rsidRDefault="00946702" w:rsidP="00C64EDD">
      <w:pPr>
        <w:spacing w:before="0" w:line="360" w:lineRule="auto"/>
        <w:jc w:val="both"/>
        <w:rPr>
          <w:rFonts w:ascii="Arial" w:hAnsi="Arial" w:cs="Arial"/>
          <w:b/>
          <w:sz w:val="24"/>
          <w:szCs w:val="24"/>
          <w:lang w:val="es-PE"/>
        </w:rPr>
      </w:pPr>
    </w:p>
    <w:p w:rsidR="00DF2C0F" w:rsidRDefault="00DF2C0F" w:rsidP="00DF2C0F">
      <w:pPr>
        <w:spacing w:before="0" w:line="360" w:lineRule="auto"/>
        <w:rPr>
          <w:rFonts w:ascii="Arial" w:hAnsi="Arial" w:cs="Arial"/>
          <w:b/>
          <w:sz w:val="24"/>
          <w:szCs w:val="24"/>
          <w:lang w:val="es-PE"/>
        </w:rPr>
        <w:sectPr w:rsidR="00DF2C0F" w:rsidSect="00BF37FF">
          <w:footerReference w:type="default" r:id="rId21"/>
          <w:pgSz w:w="11906" w:h="16838"/>
          <w:pgMar w:top="1417" w:right="1701" w:bottom="1417" w:left="1701" w:header="708" w:footer="708" w:gutter="0"/>
          <w:pgNumType w:start="1"/>
          <w:cols w:space="708"/>
          <w:docGrid w:linePitch="360"/>
        </w:sectPr>
      </w:pPr>
    </w:p>
    <w:tbl>
      <w:tblPr>
        <w:tblStyle w:val="Tablaconcuadrcula"/>
        <w:tblpPr w:leftFromText="141" w:rightFromText="141" w:vertAnchor="text" w:horzAnchor="margin" w:tblpXSpec="center" w:tblpY="-652"/>
        <w:tblW w:w="16156" w:type="dxa"/>
        <w:tblLook w:val="04A0" w:firstRow="1" w:lastRow="0" w:firstColumn="1" w:lastColumn="0" w:noHBand="0" w:noVBand="1"/>
      </w:tblPr>
      <w:tblGrid>
        <w:gridCol w:w="4944"/>
        <w:gridCol w:w="1510"/>
        <w:gridCol w:w="1454"/>
        <w:gridCol w:w="1810"/>
        <w:gridCol w:w="1721"/>
        <w:gridCol w:w="2341"/>
        <w:gridCol w:w="2376"/>
      </w:tblGrid>
      <w:tr w:rsidR="00DF2C0F" w:rsidRPr="00DF2C0F" w:rsidTr="00F20F64">
        <w:trPr>
          <w:trHeight w:val="741"/>
        </w:trPr>
        <w:tc>
          <w:tcPr>
            <w:tcW w:w="4994" w:type="dxa"/>
          </w:tcPr>
          <w:p w:rsidR="00DF2C0F" w:rsidRPr="00DF2C0F" w:rsidRDefault="00EE6BA0" w:rsidP="00F20F64">
            <w:pPr>
              <w:spacing w:before="0"/>
              <w:rPr>
                <w:b/>
                <w:sz w:val="24"/>
                <w:szCs w:val="24"/>
                <w:lang w:val="es-ES"/>
              </w:rPr>
            </w:pPr>
            <w:r>
              <w:rPr>
                <w:b/>
                <w:noProof/>
                <w:sz w:val="24"/>
                <w:szCs w:val="24"/>
                <w:lang w:val="es-ES" w:eastAsia="es-ES"/>
              </w:rPr>
              <w:lastRenderedPageBreak/>
              <mc:AlternateContent>
                <mc:Choice Requires="wps">
                  <w:drawing>
                    <wp:anchor distT="0" distB="0" distL="114300" distR="114300" simplePos="0" relativeHeight="251749887" behindDoc="0" locked="0" layoutInCell="1" allowOverlap="1" wp14:anchorId="3E05B057" wp14:editId="7B4ADB89">
                      <wp:simplePos x="0" y="0"/>
                      <wp:positionH relativeFrom="column">
                        <wp:posOffset>3870325</wp:posOffset>
                      </wp:positionH>
                      <wp:positionV relativeFrom="paragraph">
                        <wp:posOffset>-506095</wp:posOffset>
                      </wp:positionV>
                      <wp:extent cx="3087370" cy="379730"/>
                      <wp:effectExtent l="0" t="0" r="0" b="1270"/>
                      <wp:wrapNone/>
                      <wp:docPr id="124" name="1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7370" cy="37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5BDA" w:rsidRPr="00F20F64" w:rsidRDefault="00765BDA">
                                  <w:pPr>
                                    <w:rPr>
                                      <w:b/>
                                      <w:lang w:val="es-PE"/>
                                    </w:rPr>
                                  </w:pPr>
                                  <w:r w:rsidRPr="00F20F64">
                                    <w:rPr>
                                      <w:b/>
                                      <w:lang w:val="es-PE"/>
                                    </w:rPr>
                                    <w:t xml:space="preserve">CRONOGRAMA DE CAPACITACION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E40D7" id="123 Cuadro de texto" o:spid="_x0000_s1027" type="#_x0000_t202" style="position:absolute;margin-left:304.75pt;margin-top:-39.85pt;width:243.1pt;height:29.9pt;z-index:251749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" fillcolor="white [3201]" stroked="f" strokeweight=".5pt">
                      <v:textbox>
                        <w:txbxContent>
                          <w:p w:rsidR="00690825" w:rsidRPr="00F20F64" w:rsidRDefault="00690825">
                            <w:pPr>
                              <w:rPr>
                                <w:b/>
                                <w:lang w:val="es-PE"/>
                              </w:rPr>
                            </w:pPr>
                            <w:r w:rsidRPr="00F20F64">
                              <w:rPr>
                                <w:b/>
                                <w:lang w:val="es-PE"/>
                              </w:rPr>
                              <w:t xml:space="preserve">CRONOGRAMA DE CAPACITACION </w:t>
                            </w:r>
                          </w:p>
                        </w:txbxContent>
                      </v:textbox>
                    </v:shape>
                  </w:pict>
                </mc:Fallback>
              </mc:AlternateContent>
            </w:r>
            <w:r w:rsidR="00DF2C0F" w:rsidRPr="00DF2C0F">
              <w:rPr>
                <w:b/>
                <w:sz w:val="24"/>
                <w:szCs w:val="24"/>
                <w:lang w:val="es-ES"/>
              </w:rPr>
              <w:t xml:space="preserve">TEMA </w:t>
            </w:r>
          </w:p>
        </w:tc>
        <w:tc>
          <w:tcPr>
            <w:tcW w:w="1514" w:type="dxa"/>
          </w:tcPr>
          <w:p w:rsidR="00DF2C0F" w:rsidRPr="00DF2C0F" w:rsidRDefault="00DF2C0F" w:rsidP="00F20F64">
            <w:pPr>
              <w:spacing w:before="0"/>
              <w:rPr>
                <w:b/>
                <w:sz w:val="24"/>
                <w:szCs w:val="24"/>
                <w:lang w:val="es-ES"/>
              </w:rPr>
            </w:pPr>
            <w:r w:rsidRPr="00DF2C0F">
              <w:rPr>
                <w:b/>
                <w:sz w:val="24"/>
                <w:szCs w:val="24"/>
                <w:lang w:val="es-ES"/>
              </w:rPr>
              <w:t xml:space="preserve">OBJETIVO </w:t>
            </w:r>
          </w:p>
        </w:tc>
        <w:tc>
          <w:tcPr>
            <w:tcW w:w="1464" w:type="dxa"/>
          </w:tcPr>
          <w:p w:rsidR="00DF2C0F" w:rsidRPr="00DF2C0F" w:rsidRDefault="00DF2C0F" w:rsidP="00F20F64">
            <w:pPr>
              <w:spacing w:before="0"/>
              <w:rPr>
                <w:b/>
                <w:sz w:val="24"/>
                <w:szCs w:val="24"/>
                <w:lang w:val="es-ES"/>
              </w:rPr>
            </w:pPr>
            <w:r w:rsidRPr="00DF2C0F">
              <w:rPr>
                <w:b/>
                <w:sz w:val="24"/>
                <w:szCs w:val="24"/>
                <w:lang w:val="es-ES"/>
              </w:rPr>
              <w:t xml:space="preserve">QUÉ SE VA A REALIZAR </w:t>
            </w:r>
          </w:p>
        </w:tc>
        <w:tc>
          <w:tcPr>
            <w:tcW w:w="1855" w:type="dxa"/>
          </w:tcPr>
          <w:p w:rsidR="00DF2C0F" w:rsidRPr="00DF2C0F" w:rsidRDefault="00DF2C0F" w:rsidP="00F20F64">
            <w:pPr>
              <w:spacing w:before="0"/>
              <w:rPr>
                <w:b/>
                <w:sz w:val="24"/>
                <w:szCs w:val="24"/>
                <w:lang w:val="es-ES"/>
              </w:rPr>
            </w:pPr>
            <w:r w:rsidRPr="00DF2C0F">
              <w:rPr>
                <w:b/>
                <w:sz w:val="24"/>
                <w:szCs w:val="24"/>
                <w:lang w:val="es-ES"/>
              </w:rPr>
              <w:t>CUÁNDO Y CUÁNTO TIEMPO</w:t>
            </w:r>
          </w:p>
        </w:tc>
        <w:tc>
          <w:tcPr>
            <w:tcW w:w="1731" w:type="dxa"/>
          </w:tcPr>
          <w:p w:rsidR="00DF2C0F" w:rsidRPr="00DF2C0F" w:rsidRDefault="00DF2C0F" w:rsidP="00F20F64">
            <w:pPr>
              <w:spacing w:before="0"/>
              <w:rPr>
                <w:b/>
                <w:sz w:val="24"/>
                <w:szCs w:val="24"/>
                <w:lang w:val="es-ES"/>
              </w:rPr>
            </w:pPr>
            <w:r w:rsidRPr="00DF2C0F">
              <w:rPr>
                <w:b/>
                <w:sz w:val="24"/>
                <w:szCs w:val="24"/>
                <w:lang w:val="es-ES"/>
              </w:rPr>
              <w:t>RECURSO HUMANO</w:t>
            </w:r>
          </w:p>
        </w:tc>
        <w:tc>
          <w:tcPr>
            <w:tcW w:w="2176" w:type="dxa"/>
          </w:tcPr>
          <w:p w:rsidR="00DF2C0F" w:rsidRPr="00DF2C0F" w:rsidRDefault="00DF2C0F" w:rsidP="00F20F64">
            <w:pPr>
              <w:spacing w:before="0"/>
              <w:rPr>
                <w:b/>
                <w:sz w:val="24"/>
                <w:szCs w:val="24"/>
                <w:lang w:val="es-ES"/>
              </w:rPr>
            </w:pPr>
            <w:r w:rsidRPr="00DF2C0F">
              <w:rPr>
                <w:b/>
                <w:sz w:val="24"/>
                <w:szCs w:val="24"/>
                <w:lang w:val="es-ES"/>
              </w:rPr>
              <w:t>RECURSOS FÍSICOS</w:t>
            </w:r>
          </w:p>
        </w:tc>
        <w:tc>
          <w:tcPr>
            <w:tcW w:w="2422" w:type="dxa"/>
          </w:tcPr>
          <w:p w:rsidR="00DF2C0F" w:rsidRPr="00DF2C0F" w:rsidRDefault="00DF2C0F" w:rsidP="00F20F64">
            <w:pPr>
              <w:spacing w:before="0"/>
              <w:rPr>
                <w:b/>
                <w:sz w:val="24"/>
                <w:szCs w:val="24"/>
                <w:lang w:val="es-ES"/>
              </w:rPr>
            </w:pPr>
            <w:r w:rsidRPr="00DF2C0F">
              <w:rPr>
                <w:b/>
                <w:sz w:val="24"/>
                <w:szCs w:val="24"/>
                <w:lang w:val="es-ES"/>
              </w:rPr>
              <w:t>PRESUPUESTO</w:t>
            </w:r>
          </w:p>
        </w:tc>
      </w:tr>
      <w:tr w:rsidR="00F84922" w:rsidRPr="00DF2C0F" w:rsidTr="000C3911">
        <w:trPr>
          <w:trHeight w:val="6868"/>
        </w:trPr>
        <w:tc>
          <w:tcPr>
            <w:tcW w:w="4994" w:type="dxa"/>
          </w:tcPr>
          <w:p w:rsidR="00F84922" w:rsidRPr="00BA1301" w:rsidRDefault="00F84922" w:rsidP="00F20F64">
            <w:pPr>
              <w:spacing w:before="0"/>
              <w:rPr>
                <w:b/>
                <w:color w:val="FF0000"/>
                <w:lang w:val="es-ES"/>
              </w:rPr>
            </w:pPr>
          </w:p>
          <w:p w:rsidR="00F84922" w:rsidRPr="00BA1301" w:rsidRDefault="00F84922" w:rsidP="00E13D5C">
            <w:pPr>
              <w:numPr>
                <w:ilvl w:val="0"/>
                <w:numId w:val="6"/>
              </w:numPr>
              <w:spacing w:before="0"/>
              <w:contextualSpacing/>
              <w:rPr>
                <w:b/>
                <w:lang w:val="es-ES"/>
              </w:rPr>
            </w:pPr>
            <w:r w:rsidRPr="00BA1301">
              <w:rPr>
                <w:b/>
                <w:lang w:val="es-ES"/>
              </w:rPr>
              <w:t xml:space="preserve">EL HABITO DE LECTURA </w:t>
            </w:r>
            <w:r w:rsidR="006275EF">
              <w:rPr>
                <w:b/>
                <w:lang w:val="es-ES"/>
              </w:rPr>
              <w:t xml:space="preserve"> Y MARKETIN SOCIAL</w:t>
            </w:r>
          </w:p>
          <w:p w:rsidR="00F84922" w:rsidRPr="00BA1301" w:rsidRDefault="00F84922" w:rsidP="00BA1301">
            <w:pPr>
              <w:pStyle w:val="Prrafodelista"/>
              <w:spacing w:before="0"/>
              <w:ind w:left="1440"/>
              <w:rPr>
                <w:b/>
                <w:lang w:val="es-ES"/>
              </w:rPr>
            </w:pPr>
          </w:p>
          <w:p w:rsidR="00F84922" w:rsidRPr="00BA1301" w:rsidRDefault="006275EF" w:rsidP="00E13D5C">
            <w:pPr>
              <w:numPr>
                <w:ilvl w:val="0"/>
                <w:numId w:val="7"/>
              </w:numPr>
              <w:spacing w:before="0"/>
              <w:contextualSpacing/>
              <w:rPr>
                <w:b/>
                <w:lang w:val="es-ES"/>
              </w:rPr>
            </w:pPr>
            <w:r>
              <w:rPr>
                <w:b/>
                <w:lang w:val="es-ES"/>
              </w:rPr>
              <w:t>Definición e importancia  del marketing social</w:t>
            </w:r>
            <w:r w:rsidR="00F84922" w:rsidRPr="00BA1301">
              <w:rPr>
                <w:b/>
                <w:lang w:val="es-ES"/>
              </w:rPr>
              <w:t xml:space="preserve"> </w:t>
            </w:r>
          </w:p>
          <w:p w:rsidR="00F84922" w:rsidRPr="00BA1301" w:rsidRDefault="00F84922" w:rsidP="00E13D5C">
            <w:pPr>
              <w:numPr>
                <w:ilvl w:val="0"/>
                <w:numId w:val="7"/>
              </w:numPr>
              <w:spacing w:before="0"/>
              <w:contextualSpacing/>
              <w:rPr>
                <w:b/>
                <w:lang w:val="es-ES"/>
              </w:rPr>
            </w:pPr>
            <w:r w:rsidRPr="00BA1301">
              <w:rPr>
                <w:b/>
                <w:lang w:val="es-ES"/>
              </w:rPr>
              <w:t>Importancia</w:t>
            </w:r>
            <w:r w:rsidR="006275EF">
              <w:rPr>
                <w:b/>
                <w:lang w:val="es-ES"/>
              </w:rPr>
              <w:t xml:space="preserve"> del hábito de lectura</w:t>
            </w:r>
          </w:p>
          <w:p w:rsidR="00F84922" w:rsidRPr="00BA1301" w:rsidRDefault="00F84922" w:rsidP="00E13D5C">
            <w:pPr>
              <w:numPr>
                <w:ilvl w:val="0"/>
                <w:numId w:val="7"/>
              </w:numPr>
              <w:spacing w:before="0"/>
              <w:contextualSpacing/>
              <w:rPr>
                <w:b/>
                <w:lang w:val="es-ES"/>
              </w:rPr>
            </w:pPr>
            <w:r w:rsidRPr="00BA1301">
              <w:rPr>
                <w:b/>
                <w:lang w:val="es-ES"/>
              </w:rPr>
              <w:t>Ejemplos</w:t>
            </w:r>
          </w:p>
          <w:p w:rsidR="00F84922" w:rsidRPr="00BA1301" w:rsidRDefault="00F84922" w:rsidP="00BA1301">
            <w:pPr>
              <w:tabs>
                <w:tab w:val="left" w:pos="2506"/>
              </w:tabs>
              <w:spacing w:before="0"/>
              <w:ind w:left="1440"/>
              <w:contextualSpacing/>
              <w:rPr>
                <w:b/>
                <w:lang w:val="es-ES"/>
              </w:rPr>
            </w:pPr>
            <w:r w:rsidRPr="00BA1301">
              <w:rPr>
                <w:b/>
                <w:lang w:val="es-ES"/>
              </w:rPr>
              <w:tab/>
            </w:r>
          </w:p>
          <w:p w:rsidR="00F84922" w:rsidRDefault="00F84922" w:rsidP="00E13D5C">
            <w:pPr>
              <w:pStyle w:val="Prrafodelista"/>
              <w:numPr>
                <w:ilvl w:val="0"/>
                <w:numId w:val="6"/>
              </w:numPr>
              <w:spacing w:before="0"/>
              <w:rPr>
                <w:b/>
                <w:lang w:val="es-ES"/>
              </w:rPr>
            </w:pPr>
            <w:r w:rsidRPr="00BA1301">
              <w:rPr>
                <w:b/>
                <w:lang w:val="es-ES"/>
              </w:rPr>
              <w:t>ESTRATEGIAS PARA FOMENTAR EL HABITO DE LECTURA</w:t>
            </w:r>
            <w:r>
              <w:rPr>
                <w:b/>
                <w:lang w:val="es-ES"/>
              </w:rPr>
              <w:t>.</w:t>
            </w:r>
          </w:p>
          <w:p w:rsidR="00F84922" w:rsidRDefault="00F84922" w:rsidP="00723432">
            <w:pPr>
              <w:pStyle w:val="Prrafodelista"/>
              <w:spacing w:before="0"/>
              <w:rPr>
                <w:b/>
                <w:lang w:val="es-ES"/>
              </w:rPr>
            </w:pPr>
          </w:p>
          <w:p w:rsidR="00F84922" w:rsidRDefault="00F84922" w:rsidP="00E13D5C">
            <w:pPr>
              <w:pStyle w:val="Prrafodelista"/>
              <w:numPr>
                <w:ilvl w:val="0"/>
                <w:numId w:val="12"/>
              </w:numPr>
              <w:spacing w:before="0"/>
              <w:rPr>
                <w:b/>
                <w:lang w:val="es-ES"/>
              </w:rPr>
            </w:pPr>
            <w:r>
              <w:rPr>
                <w:b/>
                <w:lang w:val="es-ES"/>
              </w:rPr>
              <w:t>Fomento de la lectura desde las asignaturas.</w:t>
            </w:r>
          </w:p>
          <w:p w:rsidR="00F84922" w:rsidRDefault="00F84922" w:rsidP="00E13D5C">
            <w:pPr>
              <w:pStyle w:val="Prrafodelista"/>
              <w:numPr>
                <w:ilvl w:val="0"/>
                <w:numId w:val="12"/>
              </w:numPr>
              <w:spacing w:before="0"/>
              <w:rPr>
                <w:b/>
                <w:lang w:val="es-ES"/>
              </w:rPr>
            </w:pPr>
            <w:r>
              <w:rPr>
                <w:b/>
                <w:lang w:val="es-ES"/>
              </w:rPr>
              <w:t>Concursos sobre la lectura.</w:t>
            </w:r>
          </w:p>
          <w:p w:rsidR="00974466" w:rsidRDefault="00974466" w:rsidP="00E13D5C">
            <w:pPr>
              <w:pStyle w:val="Prrafodelista"/>
              <w:numPr>
                <w:ilvl w:val="0"/>
                <w:numId w:val="12"/>
              </w:numPr>
              <w:spacing w:before="0"/>
              <w:rPr>
                <w:b/>
                <w:lang w:val="es-ES"/>
              </w:rPr>
            </w:pPr>
            <w:r>
              <w:rPr>
                <w:b/>
                <w:lang w:val="es-ES"/>
              </w:rPr>
              <w:t xml:space="preserve">Diplomas a los alumnos que </w:t>
            </w:r>
            <w:r w:rsidR="00955A06">
              <w:rPr>
                <w:b/>
                <w:lang w:val="es-ES"/>
              </w:rPr>
              <w:t>más</w:t>
            </w:r>
            <w:r>
              <w:rPr>
                <w:b/>
                <w:lang w:val="es-ES"/>
              </w:rPr>
              <w:t xml:space="preserve"> leen al final del año.</w:t>
            </w:r>
          </w:p>
          <w:p w:rsidR="00F84922" w:rsidRDefault="00F84922" w:rsidP="00E13D5C">
            <w:pPr>
              <w:pStyle w:val="Prrafodelista"/>
              <w:numPr>
                <w:ilvl w:val="0"/>
                <w:numId w:val="12"/>
              </w:numPr>
              <w:spacing w:before="0"/>
              <w:rPr>
                <w:b/>
                <w:lang w:val="es-ES"/>
              </w:rPr>
            </w:pPr>
            <w:r>
              <w:rPr>
                <w:b/>
                <w:lang w:val="es-ES"/>
              </w:rPr>
              <w:t xml:space="preserve">Leer obras </w:t>
            </w:r>
            <w:r w:rsidR="008463AB">
              <w:rPr>
                <w:b/>
                <w:lang w:val="es-ES"/>
              </w:rPr>
              <w:t>de acuerdo al entorno del estudiante.</w:t>
            </w:r>
          </w:p>
          <w:p w:rsidR="00F84922" w:rsidRDefault="00F84922" w:rsidP="00E13D5C">
            <w:pPr>
              <w:pStyle w:val="Prrafodelista"/>
              <w:numPr>
                <w:ilvl w:val="0"/>
                <w:numId w:val="12"/>
              </w:numPr>
              <w:spacing w:before="0"/>
              <w:rPr>
                <w:b/>
                <w:lang w:val="es-ES"/>
              </w:rPr>
            </w:pPr>
            <w:r>
              <w:rPr>
                <w:b/>
                <w:lang w:val="es-ES"/>
              </w:rPr>
              <w:t>Formar un kiosco de lectura dentro de la biblioteca.</w:t>
            </w:r>
          </w:p>
          <w:p w:rsidR="00F84922" w:rsidRDefault="00F84922" w:rsidP="00E13D5C">
            <w:pPr>
              <w:pStyle w:val="Prrafodelista"/>
              <w:numPr>
                <w:ilvl w:val="0"/>
                <w:numId w:val="12"/>
              </w:numPr>
              <w:spacing w:before="0"/>
              <w:rPr>
                <w:b/>
                <w:lang w:val="es-ES"/>
              </w:rPr>
            </w:pPr>
            <w:r>
              <w:rPr>
                <w:b/>
                <w:lang w:val="es-ES"/>
              </w:rPr>
              <w:t>Dentro de la I.E poner carteles con frases de lectura de famosos.</w:t>
            </w:r>
          </w:p>
          <w:p w:rsidR="00F84922" w:rsidRPr="00723432" w:rsidRDefault="00F84922" w:rsidP="006238E9">
            <w:pPr>
              <w:pStyle w:val="Prrafodelista"/>
              <w:spacing w:before="0"/>
              <w:ind w:left="1440"/>
              <w:rPr>
                <w:b/>
                <w:lang w:val="es-ES"/>
              </w:rPr>
            </w:pPr>
          </w:p>
          <w:p w:rsidR="00F84922" w:rsidRPr="00BA1301" w:rsidRDefault="00F84922" w:rsidP="00BA1301">
            <w:pPr>
              <w:spacing w:before="0"/>
              <w:ind w:left="1440"/>
              <w:contextualSpacing/>
              <w:rPr>
                <w:b/>
                <w:color w:val="FF0000"/>
                <w:lang w:val="es-ES"/>
              </w:rPr>
            </w:pPr>
          </w:p>
        </w:tc>
        <w:tc>
          <w:tcPr>
            <w:tcW w:w="1514" w:type="dxa"/>
          </w:tcPr>
          <w:p w:rsidR="00F84922" w:rsidRPr="00DF2C0F" w:rsidRDefault="00F84922" w:rsidP="00F20F64">
            <w:pPr>
              <w:spacing w:before="0"/>
              <w:rPr>
                <w:lang w:val="es-ES"/>
              </w:rPr>
            </w:pPr>
          </w:p>
          <w:p w:rsidR="00582A4F" w:rsidRPr="00582A4F" w:rsidRDefault="00D5016D" w:rsidP="00582A4F">
            <w:pPr>
              <w:spacing w:before="0"/>
              <w:rPr>
                <w:lang w:val="es-PE"/>
              </w:rPr>
            </w:pPr>
            <w:r w:rsidRPr="00D5016D">
              <w:rPr>
                <w:lang w:val="es-PE"/>
              </w:rPr>
              <w:t>Fomentar el hábito de lectura en  el director y la plana docente y el conocimiento del marketing social</w:t>
            </w:r>
            <w:r w:rsidR="00D30499">
              <w:rPr>
                <w:lang w:val="es-PE"/>
              </w:rPr>
              <w:t>.</w:t>
            </w:r>
          </w:p>
          <w:p w:rsidR="00F84922" w:rsidRPr="00582A4F" w:rsidRDefault="00F84922" w:rsidP="00F20F64">
            <w:pPr>
              <w:spacing w:before="0"/>
              <w:rPr>
                <w:lang w:val="es-PE"/>
              </w:rPr>
            </w:pPr>
          </w:p>
          <w:p w:rsidR="00F84922" w:rsidRPr="00DF2C0F" w:rsidRDefault="00F84922" w:rsidP="00F20F64">
            <w:pPr>
              <w:spacing w:before="0"/>
              <w:rPr>
                <w:lang w:val="es-ES"/>
              </w:rPr>
            </w:pPr>
          </w:p>
          <w:p w:rsidR="00F84922" w:rsidRPr="00803A46" w:rsidRDefault="00F84922" w:rsidP="00F20F64">
            <w:pPr>
              <w:spacing w:before="0"/>
              <w:rPr>
                <w:color w:val="FF0000"/>
                <w:lang w:val="es-ES"/>
              </w:rPr>
            </w:pPr>
          </w:p>
          <w:p w:rsidR="00F84922" w:rsidRPr="002C1FAF" w:rsidRDefault="00F84922" w:rsidP="00F20F64">
            <w:pPr>
              <w:spacing w:before="0"/>
              <w:rPr>
                <w:lang w:val="es-ES"/>
              </w:rPr>
            </w:pPr>
            <w:r>
              <w:rPr>
                <w:lang w:val="es-ES"/>
              </w:rPr>
              <w:t>.</w:t>
            </w:r>
          </w:p>
          <w:p w:rsidR="00F84922" w:rsidRPr="00DF2C0F" w:rsidRDefault="00F84922" w:rsidP="00F20F64">
            <w:pPr>
              <w:spacing w:before="0"/>
              <w:rPr>
                <w:lang w:val="es-ES"/>
              </w:rPr>
            </w:pPr>
          </w:p>
        </w:tc>
        <w:tc>
          <w:tcPr>
            <w:tcW w:w="1464" w:type="dxa"/>
          </w:tcPr>
          <w:p w:rsidR="00F84922" w:rsidRPr="00DF2C0F" w:rsidRDefault="00F84922" w:rsidP="00F20F64">
            <w:pPr>
              <w:spacing w:before="0"/>
              <w:rPr>
                <w:lang w:val="es-ES"/>
              </w:rPr>
            </w:pPr>
          </w:p>
          <w:p w:rsidR="00F84922" w:rsidRPr="00DF2C0F" w:rsidRDefault="00D30499" w:rsidP="00F20F64">
            <w:pPr>
              <w:spacing w:before="0"/>
              <w:rPr>
                <w:lang w:val="es-ES"/>
              </w:rPr>
            </w:pPr>
            <w:r>
              <w:rPr>
                <w:lang w:val="es-ES"/>
              </w:rPr>
              <w:t>Se dará a conocer la importancia del MK social  y el hábito de lectura</w:t>
            </w:r>
          </w:p>
          <w:p w:rsidR="00F84922" w:rsidRPr="00DF2C0F" w:rsidRDefault="00F84922" w:rsidP="00F20F64">
            <w:pPr>
              <w:spacing w:before="0"/>
              <w:rPr>
                <w:lang w:val="es-ES"/>
              </w:rPr>
            </w:pPr>
          </w:p>
          <w:p w:rsidR="00F84922" w:rsidRPr="00DF2C0F" w:rsidRDefault="00F84922" w:rsidP="00F20F64">
            <w:pPr>
              <w:spacing w:before="0"/>
              <w:rPr>
                <w:lang w:val="es-ES"/>
              </w:rPr>
            </w:pPr>
          </w:p>
          <w:p w:rsidR="00F84922" w:rsidRPr="00803A46" w:rsidRDefault="00F84922" w:rsidP="00F20F64">
            <w:pPr>
              <w:spacing w:before="0"/>
              <w:rPr>
                <w:color w:val="FF0000"/>
                <w:lang w:val="es-ES"/>
              </w:rPr>
            </w:pPr>
          </w:p>
          <w:p w:rsidR="00F84922" w:rsidRPr="00803A46" w:rsidRDefault="00F84922" w:rsidP="00F20F64">
            <w:pPr>
              <w:spacing w:before="0"/>
              <w:rPr>
                <w:color w:val="FF0000"/>
                <w:lang w:val="es-ES"/>
              </w:rPr>
            </w:pPr>
          </w:p>
          <w:p w:rsidR="00F84922" w:rsidRPr="00DF2C0F" w:rsidRDefault="00F84922" w:rsidP="00A8670E">
            <w:pPr>
              <w:spacing w:before="0"/>
              <w:rPr>
                <w:lang w:val="es-ES"/>
              </w:rPr>
            </w:pPr>
            <w:r w:rsidRPr="006064B8">
              <w:rPr>
                <w:lang w:val="es-ES"/>
              </w:rPr>
              <w:t>Se va a dar a conocer cada una de las  estrategias, para fomentar el hábito de lectura.</w:t>
            </w:r>
          </w:p>
        </w:tc>
        <w:tc>
          <w:tcPr>
            <w:tcW w:w="1855" w:type="dxa"/>
          </w:tcPr>
          <w:p w:rsidR="00F84922" w:rsidRPr="00DF2C0F" w:rsidRDefault="00F84922" w:rsidP="00F20F64">
            <w:pPr>
              <w:spacing w:before="0"/>
              <w:rPr>
                <w:lang w:val="es-ES"/>
              </w:rPr>
            </w:pPr>
          </w:p>
          <w:p w:rsidR="00F84922" w:rsidRPr="00DF2C0F" w:rsidRDefault="003A0850" w:rsidP="00F20F64">
            <w:pPr>
              <w:spacing w:before="0"/>
              <w:rPr>
                <w:lang w:val="es-ES"/>
              </w:rPr>
            </w:pPr>
            <w:r>
              <w:rPr>
                <w:lang w:val="es-ES"/>
              </w:rPr>
              <w:t>Serán</w:t>
            </w:r>
            <w:r w:rsidR="00F84922">
              <w:rPr>
                <w:lang w:val="es-ES"/>
              </w:rPr>
              <w:t xml:space="preserve"> un d</w:t>
            </w:r>
            <w:r>
              <w:rPr>
                <w:lang w:val="es-ES"/>
              </w:rPr>
              <w:t xml:space="preserve">os días </w:t>
            </w:r>
            <w:r w:rsidR="00F84922">
              <w:rPr>
                <w:lang w:val="es-ES"/>
              </w:rPr>
              <w:t>sábado</w:t>
            </w:r>
            <w:r>
              <w:rPr>
                <w:lang w:val="es-ES"/>
              </w:rPr>
              <w:t>s</w:t>
            </w:r>
            <w:r w:rsidR="00F84922">
              <w:rPr>
                <w:lang w:val="es-ES"/>
              </w:rPr>
              <w:t xml:space="preserve"> en la mañana</w:t>
            </w:r>
            <w:r w:rsidR="00F84922" w:rsidRPr="00DF2C0F">
              <w:rPr>
                <w:lang w:val="es-ES"/>
              </w:rPr>
              <w:t>:</w:t>
            </w:r>
          </w:p>
          <w:p w:rsidR="00F84922" w:rsidRPr="00DF2C0F" w:rsidRDefault="00F84922" w:rsidP="00F20F64">
            <w:pPr>
              <w:spacing w:before="0"/>
              <w:rPr>
                <w:lang w:val="es-ES"/>
              </w:rPr>
            </w:pPr>
          </w:p>
          <w:p w:rsidR="00F84922" w:rsidRPr="00DF2C0F" w:rsidRDefault="00F84922" w:rsidP="00F20F64">
            <w:pPr>
              <w:spacing w:before="0"/>
              <w:rPr>
                <w:lang w:val="es-ES"/>
              </w:rPr>
            </w:pPr>
          </w:p>
          <w:p w:rsidR="00F84922" w:rsidRPr="00DF2C0F" w:rsidRDefault="00F84922" w:rsidP="00F20F64">
            <w:pPr>
              <w:spacing w:before="0"/>
              <w:rPr>
                <w:lang w:val="es-ES"/>
              </w:rPr>
            </w:pPr>
            <w:r w:rsidRPr="00DF2C0F">
              <w:rPr>
                <w:lang w:val="es-ES"/>
              </w:rPr>
              <w:t>El día sábado en la mañana :</w:t>
            </w:r>
          </w:p>
          <w:p w:rsidR="00F84922" w:rsidRPr="00DF2C0F" w:rsidRDefault="00F84922" w:rsidP="00F20F64">
            <w:pPr>
              <w:spacing w:before="0"/>
              <w:rPr>
                <w:lang w:val="es-ES"/>
              </w:rPr>
            </w:pPr>
          </w:p>
          <w:p w:rsidR="00F84922" w:rsidRDefault="006D3DC8" w:rsidP="000C3911">
            <w:pPr>
              <w:spacing w:before="0"/>
              <w:rPr>
                <w:lang w:val="es-ES"/>
              </w:rPr>
            </w:pPr>
            <w:r>
              <w:rPr>
                <w:lang w:val="es-ES"/>
              </w:rPr>
              <w:t>Desde las 8:00 am hasta la 1:00 pm</w:t>
            </w:r>
          </w:p>
          <w:p w:rsidR="006D3DC8" w:rsidRDefault="006D3DC8" w:rsidP="000C3911">
            <w:pPr>
              <w:spacing w:before="0"/>
              <w:rPr>
                <w:lang w:val="es-ES"/>
              </w:rPr>
            </w:pPr>
          </w:p>
          <w:p w:rsidR="006D3DC8" w:rsidRPr="00DF2C0F" w:rsidRDefault="006D3DC8" w:rsidP="000C3911">
            <w:pPr>
              <w:spacing w:before="0"/>
              <w:rPr>
                <w:lang w:val="es-ES"/>
              </w:rPr>
            </w:pPr>
            <w:r>
              <w:rPr>
                <w:lang w:val="es-ES"/>
              </w:rPr>
              <w:t xml:space="preserve">Con una duración de 5 horas. </w:t>
            </w:r>
            <w:r w:rsidR="00746AD5">
              <w:rPr>
                <w:lang w:val="es-ES"/>
              </w:rPr>
              <w:t xml:space="preserve">Cada sábado. </w:t>
            </w:r>
            <w:r>
              <w:rPr>
                <w:lang w:val="es-ES"/>
              </w:rPr>
              <w:t xml:space="preserve"> </w:t>
            </w:r>
          </w:p>
        </w:tc>
        <w:tc>
          <w:tcPr>
            <w:tcW w:w="1731" w:type="dxa"/>
          </w:tcPr>
          <w:p w:rsidR="00F84922" w:rsidRPr="00DF2C0F" w:rsidRDefault="00F84922" w:rsidP="00F20F64">
            <w:pPr>
              <w:spacing w:before="0"/>
              <w:rPr>
                <w:lang w:val="es-ES"/>
              </w:rPr>
            </w:pPr>
          </w:p>
          <w:p w:rsidR="00F84922" w:rsidRPr="00DF2C0F" w:rsidRDefault="00F84922" w:rsidP="00F20F64">
            <w:pPr>
              <w:spacing w:before="0"/>
              <w:rPr>
                <w:lang w:val="es-ES"/>
              </w:rPr>
            </w:pPr>
            <w:r w:rsidRPr="00DF2C0F">
              <w:rPr>
                <w:lang w:val="es-ES"/>
              </w:rPr>
              <w:t>Especialistas en Administración y marketing:</w:t>
            </w:r>
          </w:p>
          <w:p w:rsidR="00F84922" w:rsidRPr="00DF2C0F" w:rsidRDefault="00F84922" w:rsidP="00F20F64">
            <w:pPr>
              <w:spacing w:before="0"/>
              <w:rPr>
                <w:lang w:val="es-ES"/>
              </w:rPr>
            </w:pPr>
          </w:p>
        </w:tc>
        <w:tc>
          <w:tcPr>
            <w:tcW w:w="2176" w:type="dxa"/>
          </w:tcPr>
          <w:p w:rsidR="00F84922" w:rsidRPr="00DF2C0F" w:rsidRDefault="00F84922" w:rsidP="00F20F64">
            <w:pPr>
              <w:spacing w:before="0"/>
              <w:rPr>
                <w:lang w:val="es-ES"/>
              </w:rPr>
            </w:pPr>
          </w:p>
          <w:p w:rsidR="00F84922" w:rsidRPr="00DF2C0F" w:rsidRDefault="00F84922" w:rsidP="00E13D5C">
            <w:pPr>
              <w:numPr>
                <w:ilvl w:val="0"/>
                <w:numId w:val="8"/>
              </w:numPr>
              <w:spacing w:before="0"/>
              <w:contextualSpacing/>
              <w:rPr>
                <w:lang w:val="es-ES"/>
              </w:rPr>
            </w:pPr>
            <w:proofErr w:type="spellStart"/>
            <w:r w:rsidRPr="00DF2C0F">
              <w:rPr>
                <w:lang w:val="es-ES"/>
              </w:rPr>
              <w:t>Powerpoint</w:t>
            </w:r>
            <w:proofErr w:type="spellEnd"/>
            <w:r w:rsidRPr="00DF2C0F">
              <w:rPr>
                <w:lang w:val="es-ES"/>
              </w:rPr>
              <w:t xml:space="preserve">  2010</w:t>
            </w:r>
          </w:p>
          <w:p w:rsidR="00F84922" w:rsidRPr="00DF2C0F" w:rsidRDefault="00F84922" w:rsidP="00F20F64">
            <w:pPr>
              <w:spacing w:before="0"/>
              <w:ind w:left="720"/>
              <w:contextualSpacing/>
              <w:rPr>
                <w:lang w:val="es-ES"/>
              </w:rPr>
            </w:pPr>
          </w:p>
          <w:p w:rsidR="00F84922" w:rsidRPr="00DF2C0F" w:rsidRDefault="00F84922" w:rsidP="00E13D5C">
            <w:pPr>
              <w:numPr>
                <w:ilvl w:val="0"/>
                <w:numId w:val="8"/>
              </w:numPr>
              <w:spacing w:before="0"/>
              <w:contextualSpacing/>
              <w:rPr>
                <w:lang w:val="es-ES"/>
              </w:rPr>
            </w:pPr>
            <w:r w:rsidRPr="00DF2C0F">
              <w:rPr>
                <w:lang w:val="es-ES"/>
              </w:rPr>
              <w:t>Videos con ejemplos de marketing social.</w:t>
            </w:r>
          </w:p>
          <w:p w:rsidR="00F84922" w:rsidRPr="00DF2C0F" w:rsidRDefault="00F84922" w:rsidP="00F20F64">
            <w:pPr>
              <w:spacing w:before="0"/>
              <w:ind w:left="720"/>
              <w:contextualSpacing/>
              <w:rPr>
                <w:lang w:val="es-ES"/>
              </w:rPr>
            </w:pPr>
          </w:p>
          <w:p w:rsidR="00F84922" w:rsidRPr="00DF2C0F" w:rsidRDefault="00F84922" w:rsidP="00E13D5C">
            <w:pPr>
              <w:numPr>
                <w:ilvl w:val="0"/>
                <w:numId w:val="8"/>
              </w:numPr>
              <w:spacing w:before="0"/>
              <w:contextualSpacing/>
              <w:rPr>
                <w:lang w:val="es-ES"/>
              </w:rPr>
            </w:pPr>
            <w:r w:rsidRPr="00DF2C0F">
              <w:rPr>
                <w:lang w:val="es-ES"/>
              </w:rPr>
              <w:t xml:space="preserve">¼ de papel bond y </w:t>
            </w:r>
            <w:r w:rsidR="00AA7316">
              <w:rPr>
                <w:lang w:val="es-ES"/>
              </w:rPr>
              <w:t>2</w:t>
            </w:r>
            <w:r w:rsidRPr="00DF2C0F">
              <w:rPr>
                <w:lang w:val="es-ES"/>
              </w:rPr>
              <w:t>0 lapiceros.</w:t>
            </w:r>
          </w:p>
          <w:p w:rsidR="00F84922" w:rsidRPr="00DF2C0F" w:rsidRDefault="00F84922" w:rsidP="00F20F64">
            <w:pPr>
              <w:spacing w:before="0"/>
              <w:ind w:left="720"/>
              <w:contextualSpacing/>
              <w:rPr>
                <w:lang w:val="es-ES"/>
              </w:rPr>
            </w:pPr>
          </w:p>
          <w:p w:rsidR="00F84922" w:rsidRPr="00DF2C0F" w:rsidRDefault="00F84922" w:rsidP="00E13D5C">
            <w:pPr>
              <w:numPr>
                <w:ilvl w:val="0"/>
                <w:numId w:val="8"/>
              </w:numPr>
              <w:spacing w:before="0"/>
              <w:contextualSpacing/>
              <w:rPr>
                <w:lang w:val="es-ES"/>
              </w:rPr>
            </w:pPr>
            <w:r w:rsidRPr="00DF2C0F">
              <w:rPr>
                <w:lang w:val="es-ES"/>
              </w:rPr>
              <w:t xml:space="preserve">Refrigerio </w:t>
            </w:r>
          </w:p>
          <w:p w:rsidR="00F84922" w:rsidRPr="00DF2C0F" w:rsidRDefault="00F84922" w:rsidP="00F20F64">
            <w:pPr>
              <w:spacing w:before="0"/>
              <w:ind w:left="720"/>
              <w:contextualSpacing/>
              <w:rPr>
                <w:lang w:val="es-ES"/>
              </w:rPr>
            </w:pPr>
          </w:p>
          <w:p w:rsidR="00F84922" w:rsidRPr="00DF2C0F" w:rsidRDefault="00F84922" w:rsidP="00F20F64">
            <w:pPr>
              <w:spacing w:before="0"/>
              <w:ind w:left="720"/>
              <w:contextualSpacing/>
              <w:rPr>
                <w:lang w:val="es-ES"/>
              </w:rPr>
            </w:pPr>
          </w:p>
        </w:tc>
        <w:tc>
          <w:tcPr>
            <w:tcW w:w="2422" w:type="dxa"/>
          </w:tcPr>
          <w:p w:rsidR="00F84922" w:rsidRPr="00DF2C0F" w:rsidRDefault="00F84922" w:rsidP="00F20F64">
            <w:pPr>
              <w:spacing w:before="0"/>
              <w:rPr>
                <w:lang w:val="es-ES"/>
              </w:rPr>
            </w:pPr>
            <w:r w:rsidRPr="00DF2C0F">
              <w:rPr>
                <w:lang w:val="es-ES"/>
              </w:rPr>
              <w:t xml:space="preserve">Son en total </w:t>
            </w:r>
            <w:r w:rsidR="00746AD5">
              <w:rPr>
                <w:lang w:val="es-ES"/>
              </w:rPr>
              <w:t>10</w:t>
            </w:r>
            <w:r w:rsidRPr="00DF2C0F">
              <w:rPr>
                <w:lang w:val="es-ES"/>
              </w:rPr>
              <w:t xml:space="preserve"> horas por  cada hora el especialista cobra promedio 40 la hora, entonces seria: </w:t>
            </w:r>
            <w:r w:rsidR="00746AD5">
              <w:rPr>
                <w:lang w:val="es-ES"/>
              </w:rPr>
              <w:t>4</w:t>
            </w:r>
            <w:r w:rsidR="003C3E82">
              <w:rPr>
                <w:lang w:val="es-ES"/>
              </w:rPr>
              <w:t>00</w:t>
            </w:r>
            <w:r w:rsidRPr="00DF2C0F">
              <w:rPr>
                <w:lang w:val="es-ES"/>
              </w:rPr>
              <w:t>.00 soles.</w:t>
            </w:r>
          </w:p>
          <w:p w:rsidR="00F84922" w:rsidRPr="00DF2C0F" w:rsidRDefault="00F84922" w:rsidP="00F20F64">
            <w:pPr>
              <w:spacing w:before="0"/>
              <w:rPr>
                <w:lang w:val="es-ES"/>
              </w:rPr>
            </w:pPr>
            <w:r w:rsidRPr="00DF2C0F">
              <w:rPr>
                <w:lang w:val="es-ES"/>
              </w:rPr>
              <w:t xml:space="preserve"> Material: 30 soles</w:t>
            </w:r>
          </w:p>
          <w:p w:rsidR="00F84922" w:rsidRPr="00DF2C0F" w:rsidRDefault="00F84922" w:rsidP="00F20F64">
            <w:pPr>
              <w:spacing w:before="0"/>
              <w:rPr>
                <w:lang w:val="es-ES"/>
              </w:rPr>
            </w:pPr>
            <w:r w:rsidRPr="00DF2C0F">
              <w:rPr>
                <w:lang w:val="es-ES"/>
              </w:rPr>
              <w:t xml:space="preserve"> Refrigerio  50 soles</w:t>
            </w:r>
          </w:p>
          <w:p w:rsidR="00F84922" w:rsidRPr="00DF2C0F" w:rsidRDefault="00F84922" w:rsidP="00F20F64">
            <w:pPr>
              <w:spacing w:before="0"/>
              <w:rPr>
                <w:lang w:val="es-ES"/>
              </w:rPr>
            </w:pPr>
          </w:p>
          <w:p w:rsidR="00F84922" w:rsidRPr="00DF2C0F" w:rsidRDefault="00F84922" w:rsidP="00F20F64">
            <w:pPr>
              <w:spacing w:before="0"/>
              <w:rPr>
                <w:lang w:val="es-ES"/>
              </w:rPr>
            </w:pPr>
          </w:p>
          <w:p w:rsidR="00F84922" w:rsidRPr="00DF2C0F" w:rsidRDefault="00F84922" w:rsidP="00F20F64">
            <w:pPr>
              <w:spacing w:before="0"/>
              <w:rPr>
                <w:lang w:val="es-ES"/>
              </w:rPr>
            </w:pPr>
          </w:p>
          <w:p w:rsidR="00F84922" w:rsidRPr="00DF2C0F" w:rsidRDefault="00F84922" w:rsidP="00F20F64">
            <w:pPr>
              <w:spacing w:before="0"/>
              <w:rPr>
                <w:lang w:val="es-ES"/>
              </w:rPr>
            </w:pPr>
          </w:p>
          <w:p w:rsidR="00F84922" w:rsidRPr="00DF2C0F" w:rsidRDefault="00F84922" w:rsidP="00F20F64">
            <w:pPr>
              <w:spacing w:before="0"/>
              <w:rPr>
                <w:lang w:val="es-ES"/>
              </w:rPr>
            </w:pPr>
          </w:p>
          <w:p w:rsidR="00F84922" w:rsidRPr="00DF2C0F" w:rsidRDefault="00746AD5" w:rsidP="00F20F64">
            <w:pPr>
              <w:spacing w:before="0"/>
              <w:rPr>
                <w:lang w:val="es-ES"/>
              </w:rPr>
            </w:pPr>
            <w:r>
              <w:rPr>
                <w:lang w:val="es-ES"/>
              </w:rPr>
              <w:t>4</w:t>
            </w:r>
            <w:r w:rsidR="003C3E82">
              <w:rPr>
                <w:lang w:val="es-ES"/>
              </w:rPr>
              <w:t>80</w:t>
            </w:r>
            <w:r w:rsidR="00F84922" w:rsidRPr="00DF2C0F">
              <w:rPr>
                <w:lang w:val="es-ES"/>
              </w:rPr>
              <w:t>.00 soles total de gasto para la capacitación.</w:t>
            </w:r>
          </w:p>
        </w:tc>
      </w:tr>
      <w:tr w:rsidR="00DF2C0F" w:rsidRPr="00DF2C0F" w:rsidTr="00F20F64">
        <w:trPr>
          <w:trHeight w:val="121"/>
        </w:trPr>
        <w:tc>
          <w:tcPr>
            <w:tcW w:w="4994" w:type="dxa"/>
          </w:tcPr>
          <w:p w:rsidR="00DF2C0F" w:rsidRPr="00DF2C0F" w:rsidRDefault="00DF2C0F" w:rsidP="00F20F64">
            <w:pPr>
              <w:spacing w:before="0"/>
              <w:rPr>
                <w:b/>
                <w:lang w:val="es-ES"/>
              </w:rPr>
            </w:pPr>
          </w:p>
          <w:p w:rsidR="00DF2C0F" w:rsidRPr="00DF2C0F" w:rsidRDefault="00DF2C0F" w:rsidP="00F20F64">
            <w:pPr>
              <w:spacing w:before="0"/>
              <w:rPr>
                <w:b/>
                <w:lang w:val="es-ES"/>
              </w:rPr>
            </w:pPr>
            <w:r w:rsidRPr="00DF2C0F">
              <w:rPr>
                <w:b/>
                <w:lang w:val="es-ES"/>
              </w:rPr>
              <w:t xml:space="preserve">TOTAL DE HORAS Y PRESUPUESTO </w:t>
            </w:r>
          </w:p>
        </w:tc>
        <w:tc>
          <w:tcPr>
            <w:tcW w:w="1514" w:type="dxa"/>
          </w:tcPr>
          <w:p w:rsidR="00DF2C0F" w:rsidRPr="00DF2C0F" w:rsidRDefault="00DF2C0F" w:rsidP="00F20F64">
            <w:pPr>
              <w:spacing w:before="0"/>
              <w:rPr>
                <w:lang w:val="es-ES"/>
              </w:rPr>
            </w:pPr>
          </w:p>
          <w:p w:rsidR="00DF2C0F" w:rsidRPr="00DF2C0F" w:rsidRDefault="00DF2C0F" w:rsidP="00F20F64">
            <w:pPr>
              <w:spacing w:before="0"/>
              <w:rPr>
                <w:lang w:val="es-ES"/>
              </w:rPr>
            </w:pPr>
          </w:p>
        </w:tc>
        <w:tc>
          <w:tcPr>
            <w:tcW w:w="1464" w:type="dxa"/>
          </w:tcPr>
          <w:p w:rsidR="00DF2C0F" w:rsidRPr="00DF2C0F" w:rsidRDefault="00DF2C0F" w:rsidP="00F20F64">
            <w:pPr>
              <w:spacing w:before="0"/>
              <w:rPr>
                <w:lang w:val="es-ES"/>
              </w:rPr>
            </w:pPr>
          </w:p>
        </w:tc>
        <w:tc>
          <w:tcPr>
            <w:tcW w:w="1855" w:type="dxa"/>
          </w:tcPr>
          <w:p w:rsidR="00DF2C0F" w:rsidRPr="00DF2C0F" w:rsidRDefault="00746AD5" w:rsidP="00F20F64">
            <w:pPr>
              <w:spacing w:before="0"/>
              <w:rPr>
                <w:lang w:val="es-ES"/>
              </w:rPr>
            </w:pPr>
            <w:r>
              <w:rPr>
                <w:lang w:val="es-ES"/>
              </w:rPr>
              <w:t>10</w:t>
            </w:r>
            <w:r w:rsidR="003977FD">
              <w:rPr>
                <w:lang w:val="es-ES"/>
              </w:rPr>
              <w:t xml:space="preserve"> </w:t>
            </w:r>
            <w:r w:rsidR="00DF2C0F" w:rsidRPr="00DF2C0F">
              <w:rPr>
                <w:lang w:val="es-ES"/>
              </w:rPr>
              <w:t>horas</w:t>
            </w:r>
          </w:p>
        </w:tc>
        <w:tc>
          <w:tcPr>
            <w:tcW w:w="1731" w:type="dxa"/>
          </w:tcPr>
          <w:p w:rsidR="00DF2C0F" w:rsidRPr="00DF2C0F" w:rsidRDefault="00DF2C0F" w:rsidP="00F20F64">
            <w:pPr>
              <w:spacing w:before="0"/>
              <w:rPr>
                <w:lang w:val="es-ES"/>
              </w:rPr>
            </w:pPr>
          </w:p>
        </w:tc>
        <w:tc>
          <w:tcPr>
            <w:tcW w:w="2176" w:type="dxa"/>
          </w:tcPr>
          <w:p w:rsidR="00DF2C0F" w:rsidRPr="00DF2C0F" w:rsidRDefault="00DF2C0F" w:rsidP="00F20F64">
            <w:pPr>
              <w:spacing w:before="0"/>
              <w:rPr>
                <w:lang w:val="es-ES"/>
              </w:rPr>
            </w:pPr>
          </w:p>
        </w:tc>
        <w:tc>
          <w:tcPr>
            <w:tcW w:w="2422" w:type="dxa"/>
          </w:tcPr>
          <w:p w:rsidR="00DF2C0F" w:rsidRPr="00DF2C0F" w:rsidRDefault="00746AD5" w:rsidP="00F20F64">
            <w:pPr>
              <w:spacing w:before="0"/>
              <w:rPr>
                <w:lang w:val="es-ES"/>
              </w:rPr>
            </w:pPr>
            <w:r>
              <w:rPr>
                <w:lang w:val="es-ES"/>
              </w:rPr>
              <w:t>4</w:t>
            </w:r>
            <w:r w:rsidR="003C3E82">
              <w:rPr>
                <w:lang w:val="es-ES"/>
              </w:rPr>
              <w:t>80</w:t>
            </w:r>
            <w:r w:rsidR="00DF2C0F" w:rsidRPr="00DF2C0F">
              <w:rPr>
                <w:lang w:val="es-ES"/>
              </w:rPr>
              <w:t xml:space="preserve">.00 soles </w:t>
            </w:r>
          </w:p>
        </w:tc>
      </w:tr>
    </w:tbl>
    <w:p w:rsidR="009E650E" w:rsidRDefault="009E650E" w:rsidP="00C64EDD">
      <w:pPr>
        <w:spacing w:before="0" w:line="360" w:lineRule="auto"/>
        <w:jc w:val="both"/>
        <w:rPr>
          <w:rFonts w:ascii="Arial" w:hAnsi="Arial" w:cs="Arial"/>
          <w:b/>
          <w:sz w:val="24"/>
          <w:szCs w:val="24"/>
          <w:lang w:val="es-PE"/>
        </w:rPr>
        <w:sectPr w:rsidR="009E650E" w:rsidSect="00DF2C0F">
          <w:pgSz w:w="16838" w:h="11906" w:orient="landscape"/>
          <w:pgMar w:top="1701" w:right="1418" w:bottom="1701" w:left="1418" w:header="709" w:footer="709" w:gutter="0"/>
          <w:cols w:space="708"/>
          <w:docGrid w:linePitch="360"/>
        </w:sectPr>
      </w:pPr>
    </w:p>
    <w:p w:rsidR="006D577F" w:rsidRDefault="00ED234C" w:rsidP="00947B50">
      <w:pPr>
        <w:tabs>
          <w:tab w:val="left" w:pos="426"/>
        </w:tabs>
        <w:spacing w:before="0" w:line="480" w:lineRule="auto"/>
        <w:ind w:left="426"/>
        <w:jc w:val="both"/>
        <w:rPr>
          <w:rFonts w:ascii="Arial" w:hAnsi="Arial" w:cs="Arial"/>
          <w:b/>
          <w:sz w:val="24"/>
          <w:szCs w:val="24"/>
        </w:rPr>
      </w:pPr>
      <w:r>
        <w:rPr>
          <w:rFonts w:ascii="Arial" w:hAnsi="Arial" w:cs="Arial"/>
          <w:b/>
          <w:sz w:val="24"/>
          <w:szCs w:val="24"/>
        </w:rPr>
        <w:lastRenderedPageBreak/>
        <w:t>FASE I</w:t>
      </w:r>
      <w:r w:rsidR="00222927">
        <w:rPr>
          <w:rFonts w:ascii="Arial" w:hAnsi="Arial" w:cs="Arial"/>
          <w:b/>
          <w:sz w:val="24"/>
          <w:szCs w:val="24"/>
        </w:rPr>
        <w:t>I</w:t>
      </w:r>
    </w:p>
    <w:p w:rsidR="006D4E75" w:rsidRPr="009E4C51" w:rsidRDefault="006D4E75" w:rsidP="006D4E75">
      <w:pPr>
        <w:spacing w:before="0" w:line="360" w:lineRule="auto"/>
        <w:ind w:left="993"/>
        <w:jc w:val="both"/>
        <w:rPr>
          <w:rFonts w:ascii="Arial" w:hAnsi="Arial" w:cs="Arial"/>
          <w:b/>
          <w:sz w:val="24"/>
          <w:szCs w:val="24"/>
          <w:lang w:val="en-US"/>
        </w:rPr>
      </w:pPr>
    </w:p>
    <w:p w:rsidR="00E31DC3" w:rsidRDefault="006D4E75" w:rsidP="00E31DC3">
      <w:pPr>
        <w:spacing w:before="0" w:line="360" w:lineRule="auto"/>
        <w:ind w:left="993"/>
        <w:jc w:val="both"/>
        <w:rPr>
          <w:rFonts w:ascii="Arial" w:hAnsi="Arial" w:cs="Arial"/>
          <w:b/>
          <w:sz w:val="24"/>
          <w:szCs w:val="24"/>
          <w:lang w:val="en-US"/>
        </w:rPr>
      </w:pPr>
      <w:r w:rsidRPr="009E4C51">
        <w:rPr>
          <w:rFonts w:ascii="Arial" w:hAnsi="Arial" w:cs="Arial"/>
          <w:b/>
          <w:sz w:val="24"/>
          <w:szCs w:val="24"/>
          <w:lang w:val="en-US"/>
        </w:rPr>
        <w:t>“El marketing mix del marketing social”</w:t>
      </w:r>
    </w:p>
    <w:p w:rsidR="00E31DC3" w:rsidRDefault="00E31DC3" w:rsidP="00E31DC3">
      <w:pPr>
        <w:spacing w:before="0" w:line="360" w:lineRule="auto"/>
        <w:ind w:left="993"/>
        <w:jc w:val="both"/>
        <w:rPr>
          <w:rFonts w:ascii="Arial" w:hAnsi="Arial" w:cs="Arial"/>
          <w:b/>
          <w:sz w:val="24"/>
          <w:szCs w:val="24"/>
          <w:lang w:val="en-US"/>
        </w:rPr>
      </w:pPr>
    </w:p>
    <w:p w:rsidR="00E31DC3" w:rsidRPr="00E31DC3" w:rsidRDefault="006D4E75" w:rsidP="00E13D5C">
      <w:pPr>
        <w:pStyle w:val="Prrafodelista"/>
        <w:numPr>
          <w:ilvl w:val="0"/>
          <w:numId w:val="13"/>
        </w:numPr>
        <w:spacing w:before="0" w:line="360" w:lineRule="auto"/>
        <w:jc w:val="both"/>
        <w:rPr>
          <w:rFonts w:ascii="Arial" w:hAnsi="Arial" w:cs="Arial"/>
          <w:b/>
          <w:sz w:val="24"/>
          <w:szCs w:val="24"/>
          <w:lang w:val="es-ES"/>
        </w:rPr>
      </w:pPr>
      <w:r w:rsidRPr="00E31DC3">
        <w:rPr>
          <w:rFonts w:ascii="Arial" w:hAnsi="Arial" w:cs="Arial"/>
          <w:b/>
          <w:sz w:val="24"/>
          <w:szCs w:val="24"/>
          <w:lang w:val="es-PE"/>
        </w:rPr>
        <w:t xml:space="preserve">Producto.- </w:t>
      </w:r>
      <w:r w:rsidR="007C5FCA" w:rsidRPr="00E31DC3">
        <w:rPr>
          <w:rFonts w:ascii="Arial" w:hAnsi="Arial" w:cs="Arial"/>
          <w:sz w:val="24"/>
          <w:szCs w:val="24"/>
          <w:lang w:val="es-PE"/>
        </w:rPr>
        <w:t xml:space="preserve">En este caso es intangible, porque el  </w:t>
      </w:r>
      <w:r w:rsidRPr="00E31DC3">
        <w:rPr>
          <w:rFonts w:ascii="Arial" w:hAnsi="Arial" w:cs="Arial"/>
          <w:sz w:val="24"/>
          <w:szCs w:val="24"/>
          <w:lang w:val="es-PE"/>
        </w:rPr>
        <w:t xml:space="preserve"> producto es el </w:t>
      </w:r>
      <w:r w:rsidR="007C5FCA" w:rsidRPr="00E31DC3">
        <w:rPr>
          <w:rFonts w:ascii="Arial" w:hAnsi="Arial" w:cs="Arial"/>
          <w:sz w:val="24"/>
          <w:szCs w:val="24"/>
          <w:lang w:val="es-PE"/>
        </w:rPr>
        <w:t xml:space="preserve">hábito </w:t>
      </w:r>
      <w:r w:rsidRPr="00E31DC3">
        <w:rPr>
          <w:rFonts w:ascii="Arial" w:hAnsi="Arial" w:cs="Arial"/>
          <w:sz w:val="24"/>
          <w:szCs w:val="24"/>
          <w:lang w:val="es-PE"/>
        </w:rPr>
        <w:t xml:space="preserve"> de lectura en los estudiantes del colegio San Martín-Lambayeque. </w:t>
      </w:r>
    </w:p>
    <w:p w:rsidR="00E31DC3" w:rsidRPr="00E31DC3" w:rsidRDefault="00E31DC3" w:rsidP="00E31DC3">
      <w:pPr>
        <w:pStyle w:val="Prrafodelista"/>
        <w:spacing w:before="0" w:line="360" w:lineRule="auto"/>
        <w:ind w:left="1713"/>
        <w:jc w:val="both"/>
        <w:rPr>
          <w:rFonts w:ascii="Arial" w:hAnsi="Arial" w:cs="Arial"/>
          <w:b/>
          <w:sz w:val="24"/>
          <w:szCs w:val="24"/>
          <w:lang w:val="es-ES"/>
        </w:rPr>
      </w:pPr>
    </w:p>
    <w:p w:rsidR="00E31DC3" w:rsidRPr="00AF07B2" w:rsidRDefault="006D4E75" w:rsidP="00E13D5C">
      <w:pPr>
        <w:pStyle w:val="Prrafodelista"/>
        <w:numPr>
          <w:ilvl w:val="0"/>
          <w:numId w:val="13"/>
        </w:numPr>
        <w:spacing w:before="0" w:line="360" w:lineRule="auto"/>
        <w:jc w:val="both"/>
        <w:rPr>
          <w:rFonts w:ascii="Arial" w:hAnsi="Arial" w:cs="Arial"/>
          <w:b/>
          <w:sz w:val="24"/>
          <w:szCs w:val="24"/>
          <w:lang w:val="es-ES"/>
        </w:rPr>
      </w:pPr>
      <w:r w:rsidRPr="00E31DC3">
        <w:rPr>
          <w:rFonts w:ascii="Arial" w:hAnsi="Arial" w:cs="Arial"/>
          <w:b/>
          <w:sz w:val="24"/>
          <w:szCs w:val="24"/>
          <w:lang w:val="es-PE"/>
        </w:rPr>
        <w:t xml:space="preserve">Precio.- </w:t>
      </w:r>
      <w:r w:rsidRPr="00E31DC3">
        <w:rPr>
          <w:rFonts w:ascii="Arial" w:hAnsi="Arial" w:cs="Arial"/>
          <w:sz w:val="24"/>
          <w:szCs w:val="24"/>
          <w:lang w:val="es-PE"/>
        </w:rPr>
        <w:t>Siempre  se debe  asignar un costo que no arriesgue la percepción de calidad por ser muy bajo o que no sea excluyente por ser alto.</w:t>
      </w:r>
      <w:r w:rsidR="00985A71">
        <w:rPr>
          <w:rFonts w:ascii="Arial" w:hAnsi="Arial" w:cs="Arial"/>
          <w:sz w:val="24"/>
          <w:szCs w:val="24"/>
          <w:lang w:val="es-PE"/>
        </w:rPr>
        <w:t xml:space="preserve"> </w:t>
      </w:r>
      <w:r w:rsidR="00E31DC3" w:rsidRPr="00E31DC3">
        <w:rPr>
          <w:rFonts w:ascii="Arial" w:hAnsi="Arial" w:cs="Arial"/>
          <w:sz w:val="24"/>
          <w:szCs w:val="24"/>
          <w:lang w:val="es-PE"/>
        </w:rPr>
        <w:t>E</w:t>
      </w:r>
      <w:r w:rsidRPr="00E31DC3">
        <w:rPr>
          <w:rFonts w:ascii="Arial" w:hAnsi="Arial" w:cs="Arial"/>
          <w:sz w:val="24"/>
          <w:szCs w:val="24"/>
          <w:lang w:val="es-PE"/>
        </w:rPr>
        <w:t>l costo es medible en base a la necesidad.</w:t>
      </w:r>
      <w:r w:rsidR="00985A71">
        <w:rPr>
          <w:rFonts w:ascii="Arial" w:hAnsi="Arial" w:cs="Arial"/>
          <w:sz w:val="24"/>
          <w:szCs w:val="24"/>
          <w:lang w:val="es-PE"/>
        </w:rPr>
        <w:t xml:space="preserve"> </w:t>
      </w:r>
      <w:r w:rsidR="002E056B">
        <w:rPr>
          <w:rFonts w:ascii="Arial" w:hAnsi="Arial" w:cs="Arial"/>
          <w:sz w:val="24"/>
          <w:szCs w:val="24"/>
          <w:lang w:val="es-PE"/>
        </w:rPr>
        <w:t>En los estudiantes e</w:t>
      </w:r>
      <w:r w:rsidR="00E31DC3" w:rsidRPr="00E31DC3">
        <w:rPr>
          <w:rFonts w:ascii="Arial" w:hAnsi="Arial" w:cs="Arial"/>
          <w:sz w:val="24"/>
          <w:szCs w:val="24"/>
          <w:lang w:val="es-PE"/>
        </w:rPr>
        <w:t xml:space="preserve">s el sacrificio que los </w:t>
      </w:r>
      <w:r w:rsidR="002E056B">
        <w:rPr>
          <w:rFonts w:ascii="Arial" w:hAnsi="Arial" w:cs="Arial"/>
          <w:sz w:val="24"/>
          <w:szCs w:val="24"/>
          <w:lang w:val="es-PE"/>
        </w:rPr>
        <w:t xml:space="preserve">de dejar de hacer otras cosas para dedicarse a leer, y también el costo total para que se cumpla la propuesta. </w:t>
      </w:r>
    </w:p>
    <w:p w:rsidR="00AF07B2" w:rsidRPr="00AF07B2" w:rsidRDefault="00AF07B2" w:rsidP="00AF07B2">
      <w:pPr>
        <w:pStyle w:val="Prrafodelista"/>
        <w:rPr>
          <w:rFonts w:ascii="Arial" w:hAnsi="Arial" w:cs="Arial"/>
          <w:b/>
          <w:sz w:val="24"/>
          <w:szCs w:val="24"/>
          <w:lang w:val="es-ES"/>
        </w:rPr>
      </w:pPr>
    </w:p>
    <w:p w:rsidR="00AF07B2" w:rsidRPr="00AF07B2" w:rsidRDefault="00AF07B2" w:rsidP="00E13D5C">
      <w:pPr>
        <w:pStyle w:val="Prrafodelista"/>
        <w:numPr>
          <w:ilvl w:val="0"/>
          <w:numId w:val="13"/>
        </w:numPr>
        <w:spacing w:before="0" w:line="360" w:lineRule="auto"/>
        <w:jc w:val="both"/>
        <w:rPr>
          <w:rFonts w:ascii="Arial" w:hAnsi="Arial" w:cs="Arial"/>
          <w:b/>
          <w:sz w:val="24"/>
          <w:szCs w:val="24"/>
          <w:lang w:val="es-ES"/>
        </w:rPr>
      </w:pPr>
      <w:r w:rsidRPr="00E31DC3">
        <w:rPr>
          <w:rFonts w:ascii="Arial" w:hAnsi="Arial" w:cs="Arial"/>
          <w:b/>
          <w:sz w:val="24"/>
          <w:szCs w:val="24"/>
          <w:lang w:val="es-PE"/>
        </w:rPr>
        <w:t xml:space="preserve">Plaza.- </w:t>
      </w:r>
      <w:r w:rsidRPr="00E31DC3">
        <w:rPr>
          <w:rFonts w:ascii="Arial" w:hAnsi="Arial" w:cs="Arial"/>
          <w:sz w:val="24"/>
          <w:szCs w:val="24"/>
          <w:lang w:val="es-PE"/>
        </w:rPr>
        <w:t>Será en la institución educativa San Martin Lambayeque.</w:t>
      </w:r>
    </w:p>
    <w:p w:rsidR="00AF07B2" w:rsidRPr="00AF07B2" w:rsidRDefault="00AF07B2" w:rsidP="00AF07B2">
      <w:pPr>
        <w:spacing w:before="0" w:line="360" w:lineRule="auto"/>
        <w:jc w:val="both"/>
        <w:rPr>
          <w:rFonts w:ascii="Arial" w:hAnsi="Arial" w:cs="Arial"/>
          <w:b/>
          <w:sz w:val="24"/>
          <w:szCs w:val="24"/>
          <w:lang w:val="es-ES"/>
        </w:rPr>
      </w:pPr>
    </w:p>
    <w:p w:rsidR="00E31DC3" w:rsidRPr="00E31DC3" w:rsidRDefault="00E31DC3" w:rsidP="00E31DC3">
      <w:pPr>
        <w:pStyle w:val="Prrafodelista"/>
        <w:rPr>
          <w:rFonts w:ascii="Arial" w:hAnsi="Arial" w:cs="Arial"/>
          <w:b/>
          <w:sz w:val="24"/>
          <w:szCs w:val="24"/>
          <w:lang w:val="es-PE"/>
        </w:rPr>
      </w:pPr>
    </w:p>
    <w:p w:rsidR="00E31DC3" w:rsidRPr="00E31DC3" w:rsidRDefault="006D4E75" w:rsidP="00E13D5C">
      <w:pPr>
        <w:pStyle w:val="Prrafodelista"/>
        <w:numPr>
          <w:ilvl w:val="0"/>
          <w:numId w:val="13"/>
        </w:numPr>
        <w:spacing w:before="0" w:line="360" w:lineRule="auto"/>
        <w:jc w:val="both"/>
        <w:rPr>
          <w:rFonts w:ascii="Arial" w:hAnsi="Arial" w:cs="Arial"/>
          <w:b/>
          <w:sz w:val="24"/>
          <w:szCs w:val="24"/>
          <w:lang w:val="es-PE"/>
        </w:rPr>
      </w:pPr>
      <w:r w:rsidRPr="00E31DC3">
        <w:rPr>
          <w:rFonts w:ascii="Arial" w:hAnsi="Arial" w:cs="Arial"/>
          <w:b/>
          <w:sz w:val="24"/>
          <w:szCs w:val="24"/>
          <w:lang w:val="es-PE"/>
        </w:rPr>
        <w:t xml:space="preserve">Promoción.- </w:t>
      </w:r>
      <w:r w:rsidR="00E31DC3" w:rsidRPr="00E31DC3">
        <w:rPr>
          <w:rFonts w:ascii="Arial" w:hAnsi="Arial" w:cs="Arial"/>
          <w:sz w:val="24"/>
          <w:szCs w:val="24"/>
          <w:lang w:val="es-PE"/>
        </w:rPr>
        <w:t xml:space="preserve">Son las estrategias que </w:t>
      </w:r>
      <w:r w:rsidR="00955A06">
        <w:rPr>
          <w:rFonts w:ascii="Arial" w:hAnsi="Arial" w:cs="Arial"/>
          <w:sz w:val="24"/>
          <w:szCs w:val="24"/>
          <w:lang w:val="es-PE"/>
        </w:rPr>
        <w:t>se utilizara para fomentar el há</w:t>
      </w:r>
      <w:r w:rsidR="00E31DC3" w:rsidRPr="00E31DC3">
        <w:rPr>
          <w:rFonts w:ascii="Arial" w:hAnsi="Arial" w:cs="Arial"/>
          <w:sz w:val="24"/>
          <w:szCs w:val="24"/>
          <w:lang w:val="es-PE"/>
        </w:rPr>
        <w:t xml:space="preserve">bito de lectura  </w:t>
      </w:r>
      <w:r w:rsidRPr="00E31DC3">
        <w:rPr>
          <w:rFonts w:ascii="Arial" w:hAnsi="Arial" w:cs="Arial"/>
          <w:sz w:val="24"/>
          <w:szCs w:val="24"/>
          <w:lang w:val="es-PE"/>
        </w:rPr>
        <w:t>en la Institución Educativa</w:t>
      </w:r>
      <w:r w:rsidR="00E31DC3" w:rsidRPr="00E31DC3">
        <w:rPr>
          <w:rFonts w:ascii="Arial" w:hAnsi="Arial" w:cs="Arial"/>
          <w:sz w:val="24"/>
          <w:szCs w:val="24"/>
          <w:lang w:val="es-PE"/>
        </w:rPr>
        <w:t>.</w:t>
      </w:r>
    </w:p>
    <w:p w:rsidR="00E31DC3" w:rsidRPr="00E31DC3" w:rsidRDefault="00E31DC3" w:rsidP="00E31DC3">
      <w:pPr>
        <w:pStyle w:val="Prrafodelista"/>
        <w:rPr>
          <w:rFonts w:ascii="Arial" w:hAnsi="Arial" w:cs="Arial"/>
          <w:b/>
          <w:sz w:val="24"/>
          <w:szCs w:val="24"/>
          <w:lang w:val="es-ES"/>
        </w:rPr>
      </w:pPr>
    </w:p>
    <w:p w:rsidR="00305A3F" w:rsidRPr="00305A3F" w:rsidRDefault="00E31DC3" w:rsidP="00E13D5C">
      <w:pPr>
        <w:pStyle w:val="Prrafodelista"/>
        <w:numPr>
          <w:ilvl w:val="0"/>
          <w:numId w:val="24"/>
        </w:numPr>
        <w:spacing w:before="0" w:line="360" w:lineRule="auto"/>
        <w:jc w:val="both"/>
        <w:rPr>
          <w:rFonts w:ascii="Arial" w:hAnsi="Arial" w:cs="Arial"/>
          <w:sz w:val="24"/>
          <w:szCs w:val="24"/>
          <w:lang w:val="es-PE"/>
        </w:rPr>
      </w:pPr>
      <w:r w:rsidRPr="00305A3F">
        <w:rPr>
          <w:rFonts w:ascii="Arial" w:hAnsi="Arial" w:cs="Arial"/>
          <w:b/>
          <w:sz w:val="24"/>
          <w:szCs w:val="24"/>
          <w:lang w:val="es-ES"/>
        </w:rPr>
        <w:t>Fomento de la lectura desde las asignaturas</w:t>
      </w:r>
      <w:r w:rsidRPr="00305A3F">
        <w:rPr>
          <w:rFonts w:ascii="Arial" w:hAnsi="Arial" w:cs="Arial"/>
          <w:sz w:val="24"/>
          <w:szCs w:val="24"/>
          <w:lang w:val="es-ES"/>
        </w:rPr>
        <w:t>.</w:t>
      </w:r>
    </w:p>
    <w:p w:rsidR="00305A3F" w:rsidRPr="00305A3F" w:rsidRDefault="00305A3F" w:rsidP="00305A3F">
      <w:pPr>
        <w:pStyle w:val="Prrafodelista"/>
        <w:spacing w:before="0" w:line="360" w:lineRule="auto"/>
        <w:ind w:left="2421"/>
        <w:jc w:val="both"/>
        <w:rPr>
          <w:rFonts w:ascii="Arial" w:hAnsi="Arial" w:cs="Arial"/>
          <w:sz w:val="24"/>
          <w:szCs w:val="24"/>
          <w:lang w:val="es-PE"/>
        </w:rPr>
      </w:pPr>
    </w:p>
    <w:p w:rsidR="00305A3F" w:rsidRPr="00305A3F" w:rsidRDefault="00305A3F" w:rsidP="00305A3F">
      <w:pPr>
        <w:pStyle w:val="Prrafodelista"/>
        <w:spacing w:line="360" w:lineRule="auto"/>
        <w:ind w:left="2421"/>
        <w:jc w:val="both"/>
        <w:rPr>
          <w:rFonts w:ascii="Arial" w:hAnsi="Arial" w:cs="Arial"/>
          <w:sz w:val="24"/>
          <w:szCs w:val="24"/>
          <w:lang w:val="es-PE"/>
        </w:rPr>
      </w:pPr>
      <w:r w:rsidRPr="00305A3F">
        <w:rPr>
          <w:rFonts w:ascii="Arial" w:hAnsi="Arial" w:cs="Arial"/>
          <w:sz w:val="24"/>
          <w:szCs w:val="24"/>
          <w:lang w:val="es-PE"/>
        </w:rPr>
        <w:t>Es necesario que los profesores de cada asignatura, haga que los alumnos lean, el profesor puede llevar un texto y compartir con todos los alumnos, para  que lean en clase y analizarlos juntos.</w:t>
      </w:r>
    </w:p>
    <w:p w:rsidR="00305A3F" w:rsidRPr="00305A3F" w:rsidRDefault="00305A3F" w:rsidP="00305A3F">
      <w:pPr>
        <w:pStyle w:val="Prrafodelista"/>
        <w:spacing w:before="0" w:line="360" w:lineRule="auto"/>
        <w:ind w:left="2421"/>
        <w:jc w:val="both"/>
        <w:rPr>
          <w:rFonts w:ascii="Arial" w:hAnsi="Arial" w:cs="Arial"/>
          <w:sz w:val="24"/>
          <w:szCs w:val="24"/>
          <w:lang w:val="es-PE"/>
        </w:rPr>
      </w:pPr>
    </w:p>
    <w:p w:rsidR="00305A3F" w:rsidRPr="00305A3F" w:rsidRDefault="00305A3F" w:rsidP="00305A3F">
      <w:pPr>
        <w:pStyle w:val="Prrafodelista"/>
        <w:rPr>
          <w:rFonts w:ascii="Arial" w:hAnsi="Arial" w:cs="Arial"/>
          <w:sz w:val="24"/>
          <w:szCs w:val="24"/>
          <w:lang w:val="es-ES"/>
        </w:rPr>
      </w:pPr>
    </w:p>
    <w:p w:rsidR="00305A3F" w:rsidRPr="00681AB6" w:rsidRDefault="00305A3F" w:rsidP="00E13D5C">
      <w:pPr>
        <w:pStyle w:val="Prrafodelista"/>
        <w:numPr>
          <w:ilvl w:val="0"/>
          <w:numId w:val="24"/>
        </w:numPr>
        <w:spacing w:before="0" w:line="360" w:lineRule="auto"/>
        <w:jc w:val="both"/>
        <w:rPr>
          <w:rFonts w:ascii="Arial" w:hAnsi="Arial" w:cs="Arial"/>
          <w:b/>
          <w:sz w:val="24"/>
          <w:szCs w:val="24"/>
          <w:lang w:val="es-PE"/>
        </w:rPr>
      </w:pPr>
      <w:r w:rsidRPr="00681AB6">
        <w:rPr>
          <w:rFonts w:ascii="Arial" w:hAnsi="Arial" w:cs="Arial"/>
          <w:b/>
          <w:sz w:val="24"/>
          <w:szCs w:val="24"/>
          <w:lang w:val="es-ES"/>
        </w:rPr>
        <w:t>Formar un kiosco de lectura dentro de la biblioteca.</w:t>
      </w:r>
    </w:p>
    <w:p w:rsidR="00305A3F" w:rsidRPr="00305A3F" w:rsidRDefault="00305A3F" w:rsidP="00305A3F">
      <w:pPr>
        <w:pStyle w:val="Prrafodelista"/>
        <w:spacing w:before="0" w:line="360" w:lineRule="auto"/>
        <w:ind w:left="2421"/>
        <w:jc w:val="both"/>
        <w:rPr>
          <w:rFonts w:ascii="Arial" w:hAnsi="Arial" w:cs="Arial"/>
          <w:sz w:val="24"/>
          <w:szCs w:val="24"/>
          <w:lang w:val="es-PE"/>
        </w:rPr>
      </w:pPr>
    </w:p>
    <w:p w:rsidR="00681AB6" w:rsidRDefault="00305A3F" w:rsidP="00681AB6">
      <w:pPr>
        <w:spacing w:before="0" w:line="360" w:lineRule="auto"/>
        <w:ind w:left="2410"/>
        <w:jc w:val="both"/>
        <w:rPr>
          <w:rFonts w:ascii="Arial" w:hAnsi="Arial" w:cs="Arial"/>
          <w:sz w:val="24"/>
          <w:szCs w:val="24"/>
        </w:rPr>
      </w:pPr>
      <w:r w:rsidRPr="001059B5">
        <w:rPr>
          <w:rFonts w:ascii="Arial" w:hAnsi="Arial" w:cs="Arial"/>
          <w:sz w:val="24"/>
          <w:szCs w:val="24"/>
        </w:rPr>
        <w:t xml:space="preserve">Dentro de la biblioteca de la  institución educativa se pondrá un kiosco de lectura: Consiste en poner todo tipo </w:t>
      </w:r>
      <w:r w:rsidRPr="001059B5">
        <w:rPr>
          <w:rFonts w:ascii="Arial" w:hAnsi="Arial" w:cs="Arial"/>
          <w:sz w:val="24"/>
          <w:szCs w:val="24"/>
        </w:rPr>
        <w:lastRenderedPageBreak/>
        <w:t>de texto escrito para estudiantes del colegio San Martín, donde los estudiantes podrán acudir a este kiosco para comprar los textos que se encuentran allí, también se podrá poner    historias creadas por los mismos estudiantes, para poder fomentar el hábito de lectura.</w:t>
      </w:r>
    </w:p>
    <w:p w:rsidR="00681AB6" w:rsidRDefault="00681AB6" w:rsidP="00681AB6">
      <w:pPr>
        <w:spacing w:before="0" w:line="360" w:lineRule="auto"/>
        <w:ind w:left="2410"/>
        <w:jc w:val="both"/>
        <w:rPr>
          <w:rFonts w:ascii="Arial" w:hAnsi="Arial" w:cs="Arial"/>
          <w:sz w:val="24"/>
          <w:szCs w:val="24"/>
        </w:rPr>
      </w:pPr>
    </w:p>
    <w:p w:rsidR="00681AB6" w:rsidRDefault="00305A3F" w:rsidP="00E13D5C">
      <w:pPr>
        <w:pStyle w:val="Prrafodelista"/>
        <w:numPr>
          <w:ilvl w:val="0"/>
          <w:numId w:val="25"/>
        </w:numPr>
        <w:spacing w:before="0" w:line="360" w:lineRule="auto"/>
        <w:jc w:val="both"/>
        <w:rPr>
          <w:rFonts w:ascii="Arial" w:hAnsi="Arial" w:cs="Arial"/>
          <w:sz w:val="24"/>
          <w:szCs w:val="24"/>
        </w:rPr>
      </w:pPr>
      <w:r w:rsidRPr="00681AB6">
        <w:rPr>
          <w:rFonts w:ascii="Arial" w:hAnsi="Arial" w:cs="Arial"/>
          <w:sz w:val="24"/>
          <w:szCs w:val="24"/>
        </w:rPr>
        <w:t>La persona que atenderá será</w:t>
      </w:r>
      <w:r w:rsidR="00681AB6" w:rsidRPr="00681AB6">
        <w:rPr>
          <w:rFonts w:ascii="Arial" w:hAnsi="Arial" w:cs="Arial"/>
          <w:sz w:val="24"/>
          <w:szCs w:val="24"/>
        </w:rPr>
        <w:t xml:space="preserve"> la encargada de la biblioteca.</w:t>
      </w:r>
    </w:p>
    <w:p w:rsidR="00681AB6" w:rsidRDefault="00305A3F" w:rsidP="00E13D5C">
      <w:pPr>
        <w:pStyle w:val="Prrafodelista"/>
        <w:numPr>
          <w:ilvl w:val="0"/>
          <w:numId w:val="25"/>
        </w:numPr>
        <w:spacing w:before="0" w:line="360" w:lineRule="auto"/>
        <w:jc w:val="both"/>
        <w:rPr>
          <w:rFonts w:ascii="Arial" w:hAnsi="Arial" w:cs="Arial"/>
          <w:sz w:val="24"/>
          <w:szCs w:val="24"/>
        </w:rPr>
      </w:pPr>
      <w:r w:rsidRPr="00681AB6">
        <w:rPr>
          <w:rFonts w:ascii="Arial" w:hAnsi="Arial" w:cs="Arial"/>
          <w:sz w:val="24"/>
          <w:szCs w:val="24"/>
        </w:rPr>
        <w:t>Se creara un Excel para poder llevar la contabilidad de los estudiantes que más</w:t>
      </w:r>
      <w:r w:rsidR="00681AB6" w:rsidRPr="00681AB6">
        <w:rPr>
          <w:rFonts w:ascii="Arial" w:hAnsi="Arial" w:cs="Arial"/>
          <w:sz w:val="24"/>
          <w:szCs w:val="24"/>
        </w:rPr>
        <w:t xml:space="preserve"> compran libros.</w:t>
      </w:r>
    </w:p>
    <w:p w:rsidR="00681AB6" w:rsidRDefault="00305A3F" w:rsidP="00E13D5C">
      <w:pPr>
        <w:pStyle w:val="Prrafodelista"/>
        <w:numPr>
          <w:ilvl w:val="0"/>
          <w:numId w:val="25"/>
        </w:numPr>
        <w:spacing w:before="0" w:line="360" w:lineRule="auto"/>
        <w:jc w:val="both"/>
        <w:rPr>
          <w:rFonts w:ascii="Arial" w:hAnsi="Arial" w:cs="Arial"/>
          <w:sz w:val="24"/>
          <w:szCs w:val="24"/>
        </w:rPr>
      </w:pPr>
      <w:r w:rsidRPr="00681AB6">
        <w:rPr>
          <w:rFonts w:ascii="Arial" w:hAnsi="Arial" w:cs="Arial"/>
          <w:sz w:val="24"/>
          <w:szCs w:val="24"/>
        </w:rPr>
        <w:t>Se atenderá de lunes</w:t>
      </w:r>
      <w:r w:rsidR="00681AB6" w:rsidRPr="00681AB6">
        <w:rPr>
          <w:rFonts w:ascii="Arial" w:hAnsi="Arial" w:cs="Arial"/>
          <w:sz w:val="24"/>
          <w:szCs w:val="24"/>
        </w:rPr>
        <w:t xml:space="preserve"> a viernes de 8:00am  a 3:00pm.</w:t>
      </w:r>
    </w:p>
    <w:p w:rsidR="00681AB6" w:rsidRDefault="00305A3F" w:rsidP="00E13D5C">
      <w:pPr>
        <w:pStyle w:val="Prrafodelista"/>
        <w:numPr>
          <w:ilvl w:val="0"/>
          <w:numId w:val="25"/>
        </w:numPr>
        <w:spacing w:before="0" w:line="360" w:lineRule="auto"/>
        <w:jc w:val="both"/>
        <w:rPr>
          <w:rFonts w:ascii="Arial" w:hAnsi="Arial" w:cs="Arial"/>
          <w:sz w:val="24"/>
          <w:szCs w:val="24"/>
        </w:rPr>
      </w:pPr>
      <w:r w:rsidRPr="00681AB6">
        <w:rPr>
          <w:rFonts w:ascii="Arial" w:hAnsi="Arial" w:cs="Arial"/>
          <w:sz w:val="24"/>
          <w:szCs w:val="24"/>
        </w:rPr>
        <w:t>Para comprar deben dar su nom</w:t>
      </w:r>
      <w:r w:rsidR="00681AB6" w:rsidRPr="00681AB6">
        <w:rPr>
          <w:rFonts w:ascii="Arial" w:hAnsi="Arial" w:cs="Arial"/>
          <w:sz w:val="24"/>
          <w:szCs w:val="24"/>
        </w:rPr>
        <w:t xml:space="preserve">bre completo, grado y sección. </w:t>
      </w:r>
    </w:p>
    <w:p w:rsidR="00305A3F" w:rsidRPr="00681AB6" w:rsidRDefault="00305A3F" w:rsidP="00E13D5C">
      <w:pPr>
        <w:pStyle w:val="Prrafodelista"/>
        <w:numPr>
          <w:ilvl w:val="0"/>
          <w:numId w:val="25"/>
        </w:numPr>
        <w:spacing w:before="0" w:line="360" w:lineRule="auto"/>
        <w:jc w:val="both"/>
        <w:rPr>
          <w:rFonts w:ascii="Arial" w:hAnsi="Arial" w:cs="Arial"/>
          <w:sz w:val="24"/>
          <w:szCs w:val="24"/>
        </w:rPr>
      </w:pPr>
      <w:r w:rsidRPr="00681AB6">
        <w:rPr>
          <w:rFonts w:ascii="Arial" w:hAnsi="Arial" w:cs="Arial"/>
          <w:sz w:val="24"/>
          <w:szCs w:val="24"/>
        </w:rPr>
        <w:t>Se llevara una contabilidad de todos los alumnos que más leen.</w:t>
      </w:r>
    </w:p>
    <w:p w:rsidR="00305A3F" w:rsidRDefault="00305A3F"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p>
    <w:p w:rsidR="004F748E" w:rsidRDefault="004F748E" w:rsidP="00305A3F">
      <w:pPr>
        <w:pStyle w:val="Prrafodelista"/>
        <w:spacing w:before="0" w:line="360" w:lineRule="auto"/>
        <w:ind w:left="2421"/>
        <w:jc w:val="both"/>
        <w:rPr>
          <w:rFonts w:ascii="Arial" w:hAnsi="Arial" w:cs="Arial"/>
          <w:sz w:val="24"/>
          <w:szCs w:val="24"/>
          <w:lang w:val="es-ES"/>
        </w:rPr>
      </w:pPr>
      <w:r>
        <w:rPr>
          <w:rFonts w:ascii="Arial" w:hAnsi="Arial" w:cs="Arial"/>
          <w:noProof/>
          <w:sz w:val="24"/>
          <w:szCs w:val="24"/>
          <w:lang w:val="es-ES" w:eastAsia="es-ES"/>
        </w:rPr>
        <w:lastRenderedPageBreak/>
        <w:drawing>
          <wp:anchor distT="0" distB="0" distL="114300" distR="114300" simplePos="0" relativeHeight="251785727" behindDoc="0" locked="0" layoutInCell="1" allowOverlap="1" wp14:anchorId="084AD9B5" wp14:editId="3A8EA05D">
            <wp:simplePos x="0" y="0"/>
            <wp:positionH relativeFrom="column">
              <wp:posOffset>-187325</wp:posOffset>
            </wp:positionH>
            <wp:positionV relativeFrom="paragraph">
              <wp:posOffset>-60960</wp:posOffset>
            </wp:positionV>
            <wp:extent cx="5560695" cy="7970520"/>
            <wp:effectExtent l="0" t="0" r="190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93" r="14483"/>
                    <a:stretch/>
                  </pic:blipFill>
                  <pic:spPr bwMode="auto">
                    <a:xfrm>
                      <a:off x="0" y="0"/>
                      <a:ext cx="5560695" cy="797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48E" w:rsidRDefault="004F748E" w:rsidP="004F748E">
      <w:pPr>
        <w:pStyle w:val="Prrafodelista"/>
        <w:spacing w:before="0" w:line="360" w:lineRule="auto"/>
        <w:ind w:left="2421"/>
        <w:rPr>
          <w:rFonts w:ascii="Arial" w:hAnsi="Arial" w:cs="Arial"/>
          <w:sz w:val="24"/>
          <w:szCs w:val="24"/>
          <w:lang w:val="es-ES"/>
        </w:rPr>
      </w:pPr>
    </w:p>
    <w:p w:rsidR="004F748E" w:rsidRDefault="004F748E" w:rsidP="00082CC7">
      <w:pPr>
        <w:rPr>
          <w:rFonts w:ascii="Arial" w:hAnsi="Arial" w:cs="Arial"/>
          <w:sz w:val="24"/>
          <w:szCs w:val="24"/>
          <w:lang w:val="es-ES"/>
        </w:rPr>
      </w:pPr>
    </w:p>
    <w:p w:rsidR="00082CC7" w:rsidRPr="00082CC7" w:rsidRDefault="00082CC7" w:rsidP="00082CC7">
      <w:pPr>
        <w:rPr>
          <w:rFonts w:ascii="Arial" w:hAnsi="Arial" w:cs="Arial"/>
          <w:sz w:val="24"/>
          <w:szCs w:val="24"/>
          <w:lang w:val="es-ES"/>
        </w:rPr>
      </w:pPr>
    </w:p>
    <w:p w:rsidR="00305A3F" w:rsidRPr="00681AB6" w:rsidRDefault="00E31DC3" w:rsidP="00E13D5C">
      <w:pPr>
        <w:pStyle w:val="Prrafodelista"/>
        <w:numPr>
          <w:ilvl w:val="0"/>
          <w:numId w:val="24"/>
        </w:numPr>
        <w:spacing w:before="0" w:line="360" w:lineRule="auto"/>
        <w:jc w:val="both"/>
        <w:rPr>
          <w:rFonts w:ascii="Arial" w:hAnsi="Arial" w:cs="Arial"/>
          <w:b/>
          <w:sz w:val="24"/>
          <w:szCs w:val="24"/>
          <w:lang w:val="es-PE"/>
        </w:rPr>
      </w:pPr>
      <w:r w:rsidRPr="00681AB6">
        <w:rPr>
          <w:rFonts w:ascii="Arial" w:hAnsi="Arial" w:cs="Arial"/>
          <w:b/>
          <w:sz w:val="24"/>
          <w:szCs w:val="24"/>
          <w:lang w:val="es-ES"/>
        </w:rPr>
        <w:t>Concursos sobre la lectura.</w:t>
      </w:r>
      <w:r w:rsidR="00305A3F" w:rsidRPr="00681AB6">
        <w:rPr>
          <w:rFonts w:ascii="Arial" w:hAnsi="Arial" w:cs="Arial"/>
          <w:b/>
          <w:sz w:val="24"/>
          <w:szCs w:val="24"/>
          <w:lang w:val="es-ES"/>
        </w:rPr>
        <w:t xml:space="preserve"> </w:t>
      </w:r>
    </w:p>
    <w:p w:rsidR="00681AB6" w:rsidRPr="00681AB6" w:rsidRDefault="00681AB6" w:rsidP="00681AB6">
      <w:pPr>
        <w:pStyle w:val="Prrafodelista"/>
        <w:spacing w:before="0" w:line="360" w:lineRule="auto"/>
        <w:ind w:left="2421"/>
        <w:jc w:val="both"/>
        <w:rPr>
          <w:rFonts w:ascii="Arial" w:hAnsi="Arial" w:cs="Arial"/>
          <w:b/>
          <w:sz w:val="24"/>
          <w:szCs w:val="24"/>
          <w:lang w:val="es-PE"/>
        </w:rPr>
      </w:pPr>
    </w:p>
    <w:p w:rsidR="00681AB6" w:rsidRPr="00681AB6" w:rsidRDefault="00681AB6" w:rsidP="00681AB6">
      <w:pPr>
        <w:pStyle w:val="Prrafodelista"/>
        <w:spacing w:line="360" w:lineRule="auto"/>
        <w:ind w:left="2421"/>
        <w:jc w:val="both"/>
        <w:rPr>
          <w:rFonts w:ascii="Arial" w:hAnsi="Arial" w:cs="Arial"/>
          <w:sz w:val="24"/>
          <w:szCs w:val="24"/>
          <w:lang w:val="es-PE"/>
        </w:rPr>
      </w:pPr>
      <w:r w:rsidRPr="00681AB6">
        <w:rPr>
          <w:rFonts w:ascii="Arial" w:hAnsi="Arial" w:cs="Arial"/>
          <w:sz w:val="24"/>
          <w:szCs w:val="24"/>
          <w:lang w:val="es-PE"/>
        </w:rPr>
        <w:t>Los concursos consisten que los alumnos creen una historia, y que  las historias sean puestas en el kiosco de lectura, las historias serán puestas por aulas, y la historia que más es vista y leída mensualmente se otorgara un premio sorpresa.</w:t>
      </w:r>
    </w:p>
    <w:p w:rsidR="00681AB6" w:rsidRPr="00681AB6" w:rsidRDefault="00681AB6" w:rsidP="00681AB6">
      <w:pPr>
        <w:pStyle w:val="Prrafodelista"/>
        <w:spacing w:before="0" w:line="360" w:lineRule="auto"/>
        <w:ind w:left="2421"/>
        <w:jc w:val="both"/>
        <w:rPr>
          <w:rFonts w:ascii="Arial" w:hAnsi="Arial" w:cs="Arial"/>
          <w:b/>
          <w:sz w:val="24"/>
          <w:szCs w:val="24"/>
          <w:lang w:val="es-PE"/>
        </w:rPr>
      </w:pPr>
    </w:p>
    <w:p w:rsidR="00305A3F" w:rsidRPr="00305A3F" w:rsidRDefault="00305A3F" w:rsidP="00305A3F">
      <w:pPr>
        <w:pStyle w:val="Prrafodelista"/>
        <w:rPr>
          <w:rFonts w:ascii="Arial" w:hAnsi="Arial" w:cs="Arial"/>
          <w:sz w:val="24"/>
          <w:szCs w:val="24"/>
          <w:lang w:val="es-PE"/>
        </w:rPr>
      </w:pPr>
    </w:p>
    <w:p w:rsidR="00681AB6" w:rsidRDefault="001A7D1D" w:rsidP="00E13D5C">
      <w:pPr>
        <w:pStyle w:val="Prrafodelista"/>
        <w:numPr>
          <w:ilvl w:val="0"/>
          <w:numId w:val="24"/>
        </w:numPr>
        <w:spacing w:before="0" w:line="360" w:lineRule="auto"/>
        <w:jc w:val="both"/>
        <w:rPr>
          <w:rFonts w:ascii="Arial" w:hAnsi="Arial" w:cs="Arial"/>
          <w:sz w:val="24"/>
          <w:szCs w:val="24"/>
          <w:lang w:val="es-PE"/>
        </w:rPr>
      </w:pPr>
      <w:r w:rsidRPr="00681AB6">
        <w:rPr>
          <w:rFonts w:ascii="Arial" w:hAnsi="Arial" w:cs="Arial"/>
          <w:b/>
          <w:sz w:val="24"/>
          <w:szCs w:val="24"/>
          <w:lang w:val="es-PE"/>
        </w:rPr>
        <w:t xml:space="preserve">Al finalizar el año académico, se otorgara  un diploma a los  alumnos  que </w:t>
      </w:r>
      <w:r w:rsidR="00985A71" w:rsidRPr="00681AB6">
        <w:rPr>
          <w:rFonts w:ascii="Arial" w:hAnsi="Arial" w:cs="Arial"/>
          <w:b/>
          <w:sz w:val="24"/>
          <w:szCs w:val="24"/>
          <w:lang w:val="es-PE"/>
        </w:rPr>
        <w:t>más</w:t>
      </w:r>
      <w:r w:rsidRPr="00681AB6">
        <w:rPr>
          <w:rFonts w:ascii="Arial" w:hAnsi="Arial" w:cs="Arial"/>
          <w:b/>
          <w:sz w:val="24"/>
          <w:szCs w:val="24"/>
          <w:lang w:val="es-PE"/>
        </w:rPr>
        <w:t xml:space="preserve"> leen. Habrá primer, segundo y tercer puesto</w:t>
      </w:r>
      <w:r w:rsidRPr="00305A3F">
        <w:rPr>
          <w:rFonts w:ascii="Arial" w:hAnsi="Arial" w:cs="Arial"/>
          <w:sz w:val="24"/>
          <w:szCs w:val="24"/>
          <w:lang w:val="es-PE"/>
        </w:rPr>
        <w:t>.</w:t>
      </w:r>
    </w:p>
    <w:p w:rsidR="00681AB6" w:rsidRDefault="00681AB6" w:rsidP="00681AB6">
      <w:pPr>
        <w:pStyle w:val="Prrafodelista"/>
        <w:spacing w:before="0" w:line="360" w:lineRule="auto"/>
        <w:ind w:left="2421"/>
        <w:jc w:val="both"/>
        <w:rPr>
          <w:rFonts w:ascii="Arial" w:hAnsi="Arial" w:cs="Arial"/>
          <w:sz w:val="24"/>
          <w:szCs w:val="24"/>
          <w:lang w:val="es-PE"/>
        </w:rPr>
      </w:pPr>
    </w:p>
    <w:p w:rsidR="00681AB6" w:rsidRPr="00681AB6" w:rsidRDefault="00681AB6" w:rsidP="00681AB6">
      <w:pPr>
        <w:pStyle w:val="Prrafodelista"/>
        <w:spacing w:before="0" w:line="360" w:lineRule="auto"/>
        <w:ind w:left="2421"/>
        <w:jc w:val="both"/>
        <w:rPr>
          <w:rFonts w:ascii="Arial" w:hAnsi="Arial" w:cs="Arial"/>
          <w:sz w:val="24"/>
          <w:szCs w:val="24"/>
          <w:lang w:val="es-PE"/>
        </w:rPr>
      </w:pPr>
      <w:r w:rsidRPr="00681AB6">
        <w:rPr>
          <w:rFonts w:ascii="Arial" w:hAnsi="Arial" w:cs="Arial"/>
          <w:sz w:val="24"/>
          <w:szCs w:val="24"/>
          <w:lang w:val="es-PE"/>
        </w:rPr>
        <w:t>Al terminar el año académico, a los tres primeros alumnos que más leen se otorgara un diploma. Se podrá saber cuáles son los tres primeros puestos de acuerdo a la contabilidad de compras en el kiosco de lectura.</w:t>
      </w:r>
    </w:p>
    <w:p w:rsidR="00305A3F" w:rsidRDefault="00305A3F" w:rsidP="00305A3F">
      <w:pPr>
        <w:pStyle w:val="Prrafodelista"/>
        <w:spacing w:before="0" w:line="360" w:lineRule="auto"/>
        <w:ind w:left="2421"/>
        <w:jc w:val="both"/>
        <w:rPr>
          <w:rFonts w:ascii="Arial" w:hAnsi="Arial" w:cs="Arial"/>
          <w:sz w:val="24"/>
          <w:szCs w:val="24"/>
          <w:lang w:val="es-PE"/>
        </w:rPr>
      </w:pPr>
    </w:p>
    <w:p w:rsidR="00305A3F" w:rsidRPr="00305A3F" w:rsidRDefault="00305A3F" w:rsidP="00305A3F">
      <w:pPr>
        <w:pStyle w:val="Prrafodelista"/>
        <w:rPr>
          <w:rFonts w:ascii="Arial" w:hAnsi="Arial" w:cs="Arial"/>
          <w:sz w:val="24"/>
          <w:szCs w:val="24"/>
          <w:lang w:val="es-ES"/>
        </w:rPr>
      </w:pPr>
    </w:p>
    <w:p w:rsidR="00681AB6" w:rsidRPr="00CD6631" w:rsidRDefault="00F45422" w:rsidP="00681AB6">
      <w:pPr>
        <w:pStyle w:val="Prrafodelista"/>
        <w:numPr>
          <w:ilvl w:val="0"/>
          <w:numId w:val="24"/>
        </w:numPr>
        <w:spacing w:before="0" w:line="360" w:lineRule="auto"/>
        <w:jc w:val="both"/>
        <w:rPr>
          <w:rFonts w:ascii="Arial" w:hAnsi="Arial" w:cs="Arial"/>
          <w:b/>
          <w:sz w:val="24"/>
          <w:szCs w:val="24"/>
          <w:lang w:val="es-PE"/>
        </w:rPr>
      </w:pPr>
      <w:r w:rsidRPr="00CD6631">
        <w:rPr>
          <w:rFonts w:ascii="Arial" w:hAnsi="Arial" w:cs="Arial"/>
          <w:b/>
          <w:sz w:val="24"/>
          <w:szCs w:val="24"/>
          <w:lang w:val="es-ES"/>
        </w:rPr>
        <w:t xml:space="preserve">Leer obras </w:t>
      </w:r>
      <w:r w:rsidR="00CD6631" w:rsidRPr="00CD6631">
        <w:rPr>
          <w:rFonts w:ascii="Arial" w:hAnsi="Arial" w:cs="Arial"/>
          <w:b/>
          <w:sz w:val="24"/>
          <w:szCs w:val="24"/>
          <w:lang w:val="es-ES"/>
        </w:rPr>
        <w:t xml:space="preserve">literarias </w:t>
      </w:r>
    </w:p>
    <w:p w:rsidR="00CD6631" w:rsidRPr="00CD6631" w:rsidRDefault="00CD6631" w:rsidP="00CD6631">
      <w:pPr>
        <w:pStyle w:val="Prrafodelista"/>
        <w:spacing w:before="0" w:line="360" w:lineRule="auto"/>
        <w:ind w:left="2421"/>
        <w:jc w:val="both"/>
        <w:rPr>
          <w:rFonts w:ascii="Arial" w:hAnsi="Arial" w:cs="Arial"/>
          <w:b/>
          <w:sz w:val="24"/>
          <w:szCs w:val="24"/>
          <w:lang w:val="es-PE"/>
        </w:rPr>
      </w:pPr>
    </w:p>
    <w:p w:rsidR="00681AB6" w:rsidRDefault="00681AB6" w:rsidP="00681AB6">
      <w:pPr>
        <w:pStyle w:val="Prrafodelista"/>
        <w:spacing w:before="0" w:line="360" w:lineRule="auto"/>
        <w:ind w:left="2421"/>
        <w:jc w:val="both"/>
        <w:rPr>
          <w:rFonts w:ascii="Arial" w:hAnsi="Arial" w:cs="Arial"/>
          <w:sz w:val="24"/>
          <w:szCs w:val="24"/>
        </w:rPr>
      </w:pPr>
      <w:r w:rsidRPr="00681AB6">
        <w:rPr>
          <w:rFonts w:ascii="Arial" w:hAnsi="Arial" w:cs="Arial"/>
          <w:sz w:val="24"/>
          <w:szCs w:val="24"/>
        </w:rPr>
        <w:t>OBRAS: Las siguientes obras son  para fomentar el hábito lectura, estas obras se van a poner en el Kiosco de lectura</w:t>
      </w:r>
      <w:r>
        <w:rPr>
          <w:rFonts w:ascii="Arial" w:hAnsi="Arial" w:cs="Arial"/>
          <w:sz w:val="24"/>
          <w:szCs w:val="24"/>
        </w:rPr>
        <w:t>:</w:t>
      </w:r>
    </w:p>
    <w:p w:rsidR="00681AB6"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Los tres mosqueteros</w:t>
      </w:r>
      <w:r w:rsidR="00923CC4">
        <w:rPr>
          <w:rFonts w:ascii="Arial" w:hAnsi="Arial" w:cs="Arial"/>
          <w:sz w:val="24"/>
          <w:szCs w:val="24"/>
        </w:rPr>
        <w:t xml:space="preserve"> (escritor Alejandro dumas)</w:t>
      </w:r>
    </w:p>
    <w:p w:rsidR="00681AB6"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Un viaje al centro de la tierra</w:t>
      </w:r>
      <w:r w:rsidR="00923CC4" w:rsidRPr="00923CC4">
        <w:rPr>
          <w:b/>
          <w:bCs/>
        </w:rPr>
        <w:t xml:space="preserve"> </w:t>
      </w:r>
      <w:r w:rsidR="00923CC4">
        <w:rPr>
          <w:b/>
          <w:bCs/>
        </w:rPr>
        <w:t>(</w:t>
      </w:r>
      <w:r w:rsidR="00923CC4" w:rsidRPr="00923CC4">
        <w:rPr>
          <w:rFonts w:ascii="Arial" w:hAnsi="Arial" w:cs="Arial"/>
          <w:bCs/>
          <w:sz w:val="24"/>
          <w:szCs w:val="24"/>
        </w:rPr>
        <w:t>escritor Julio Verne</w:t>
      </w:r>
      <w:r w:rsidR="00923CC4">
        <w:rPr>
          <w:rFonts w:ascii="Arial" w:hAnsi="Arial" w:cs="Arial"/>
          <w:bCs/>
          <w:sz w:val="24"/>
          <w:szCs w:val="24"/>
        </w:rPr>
        <w:t>)</w:t>
      </w:r>
    </w:p>
    <w:p w:rsidR="00681AB6"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La vida de PI</w:t>
      </w:r>
      <w:r w:rsidR="00923CC4">
        <w:rPr>
          <w:rFonts w:ascii="Arial" w:hAnsi="Arial" w:cs="Arial"/>
          <w:sz w:val="24"/>
          <w:szCs w:val="24"/>
        </w:rPr>
        <w:t xml:space="preserve"> (</w:t>
      </w:r>
      <w:proofErr w:type="spellStart"/>
      <w:r w:rsidR="00923CC4" w:rsidRPr="00923CC4">
        <w:rPr>
          <w:rFonts w:ascii="Arial" w:hAnsi="Arial" w:cs="Arial"/>
          <w:sz w:val="24"/>
          <w:szCs w:val="24"/>
        </w:rPr>
        <w:t>Yann</w:t>
      </w:r>
      <w:proofErr w:type="spellEnd"/>
      <w:r w:rsidR="00923CC4" w:rsidRPr="00923CC4">
        <w:rPr>
          <w:rFonts w:ascii="Arial" w:hAnsi="Arial" w:cs="Arial"/>
          <w:sz w:val="24"/>
          <w:szCs w:val="24"/>
        </w:rPr>
        <w:t xml:space="preserve"> Martel</w:t>
      </w:r>
      <w:r w:rsidR="00923CC4">
        <w:rPr>
          <w:rFonts w:ascii="Arial" w:hAnsi="Arial" w:cs="Arial"/>
          <w:sz w:val="24"/>
          <w:szCs w:val="24"/>
        </w:rPr>
        <w:t>)</w:t>
      </w:r>
    </w:p>
    <w:p w:rsidR="00681AB6"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Príncipe y el mendigo</w:t>
      </w:r>
      <w:r w:rsidR="00923CC4" w:rsidRPr="00923CC4">
        <w:rPr>
          <w:b/>
          <w:bCs/>
        </w:rPr>
        <w:t xml:space="preserve"> </w:t>
      </w:r>
      <w:r w:rsidR="00923CC4" w:rsidRPr="00923CC4">
        <w:rPr>
          <w:bCs/>
        </w:rPr>
        <w:t>(</w:t>
      </w:r>
      <w:r w:rsidR="00923CC4" w:rsidRPr="00923CC4">
        <w:rPr>
          <w:rFonts w:ascii="Arial" w:hAnsi="Arial" w:cs="Arial"/>
          <w:bCs/>
          <w:sz w:val="24"/>
          <w:szCs w:val="24"/>
        </w:rPr>
        <w:t xml:space="preserve">Mark </w:t>
      </w:r>
      <w:proofErr w:type="spellStart"/>
      <w:r w:rsidR="00923CC4" w:rsidRPr="00923CC4">
        <w:rPr>
          <w:rFonts w:ascii="Arial" w:hAnsi="Arial" w:cs="Arial"/>
          <w:bCs/>
          <w:sz w:val="24"/>
          <w:szCs w:val="24"/>
        </w:rPr>
        <w:t>Twain</w:t>
      </w:r>
      <w:proofErr w:type="spellEnd"/>
      <w:r w:rsidR="00923CC4" w:rsidRPr="00923CC4">
        <w:rPr>
          <w:rFonts w:ascii="Arial" w:hAnsi="Arial" w:cs="Arial"/>
          <w:bCs/>
          <w:sz w:val="24"/>
          <w:szCs w:val="24"/>
        </w:rPr>
        <w:t>)</w:t>
      </w:r>
    </w:p>
    <w:p w:rsidR="00681AB6" w:rsidRPr="00923CC4" w:rsidRDefault="00681AB6" w:rsidP="00923CC4">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El conde de Montecristo</w:t>
      </w:r>
      <w:r w:rsidR="00923CC4">
        <w:rPr>
          <w:rFonts w:ascii="Arial" w:hAnsi="Arial" w:cs="Arial"/>
          <w:sz w:val="24"/>
          <w:szCs w:val="24"/>
        </w:rPr>
        <w:t>(escritor Alejandro dumas)</w:t>
      </w:r>
    </w:p>
    <w:p w:rsidR="00681AB6" w:rsidRPr="00923CC4"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Los miserables</w:t>
      </w:r>
      <w:r w:rsidR="00923CC4">
        <w:rPr>
          <w:rFonts w:ascii="Arial" w:hAnsi="Arial" w:cs="Arial"/>
          <w:sz w:val="24"/>
          <w:szCs w:val="24"/>
        </w:rPr>
        <w:t xml:space="preserve"> </w:t>
      </w:r>
      <w:r w:rsidR="00CA6C70">
        <w:rPr>
          <w:rFonts w:ascii="Arial" w:hAnsi="Arial" w:cs="Arial"/>
          <w:sz w:val="24"/>
          <w:szCs w:val="24"/>
        </w:rPr>
        <w:t>(</w:t>
      </w:r>
      <w:r w:rsidR="00923CC4" w:rsidRPr="00923CC4">
        <w:rPr>
          <w:rFonts w:ascii="Arial" w:hAnsi="Arial" w:cs="Arial"/>
          <w:sz w:val="24"/>
          <w:szCs w:val="24"/>
        </w:rPr>
        <w:t xml:space="preserve">político, poeta y escritor </w:t>
      </w:r>
      <w:hyperlink r:id="rId23" w:tooltip="Francia" w:history="1">
        <w:r w:rsidR="00923CC4" w:rsidRPr="00923CC4">
          <w:rPr>
            <w:rStyle w:val="Hipervnculo"/>
            <w:rFonts w:ascii="Arial" w:hAnsi="Arial" w:cs="Arial"/>
            <w:color w:val="auto"/>
            <w:sz w:val="24"/>
            <w:szCs w:val="24"/>
            <w:u w:val="none"/>
          </w:rPr>
          <w:t>francés</w:t>
        </w:r>
      </w:hyperlink>
      <w:r w:rsidR="00923CC4" w:rsidRPr="00923CC4">
        <w:rPr>
          <w:rFonts w:ascii="Arial" w:hAnsi="Arial" w:cs="Arial"/>
          <w:sz w:val="24"/>
          <w:szCs w:val="24"/>
        </w:rPr>
        <w:t xml:space="preserve"> </w:t>
      </w:r>
      <w:hyperlink r:id="rId24" w:tooltip="Victor Hugo" w:history="1">
        <w:proofErr w:type="spellStart"/>
        <w:r w:rsidR="00923CC4" w:rsidRPr="00923CC4">
          <w:rPr>
            <w:rStyle w:val="Hipervnculo"/>
            <w:rFonts w:ascii="Arial" w:hAnsi="Arial" w:cs="Arial"/>
            <w:color w:val="auto"/>
            <w:sz w:val="24"/>
            <w:szCs w:val="24"/>
            <w:u w:val="none"/>
          </w:rPr>
          <w:t>Victor</w:t>
        </w:r>
        <w:proofErr w:type="spellEnd"/>
        <w:r w:rsidR="00923CC4" w:rsidRPr="00923CC4">
          <w:rPr>
            <w:rStyle w:val="Hipervnculo"/>
            <w:rFonts w:ascii="Arial" w:hAnsi="Arial" w:cs="Arial"/>
            <w:color w:val="auto"/>
            <w:sz w:val="24"/>
            <w:szCs w:val="24"/>
            <w:u w:val="none"/>
          </w:rPr>
          <w:t xml:space="preserve"> Hugo</w:t>
        </w:r>
      </w:hyperlink>
      <w:r w:rsidR="00CA6C70">
        <w:rPr>
          <w:rFonts w:ascii="Arial" w:hAnsi="Arial" w:cs="Arial"/>
          <w:sz w:val="24"/>
          <w:szCs w:val="24"/>
        </w:rPr>
        <w:t>)</w:t>
      </w:r>
      <w:r w:rsidR="00923CC4">
        <w:rPr>
          <w:rFonts w:ascii="Arial" w:hAnsi="Arial" w:cs="Arial"/>
          <w:sz w:val="24"/>
          <w:szCs w:val="24"/>
        </w:rPr>
        <w:t>.</w:t>
      </w:r>
    </w:p>
    <w:p w:rsidR="00681AB6"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La vida es un sueño</w:t>
      </w:r>
      <w:r w:rsidR="00C168DE" w:rsidRPr="00C168DE">
        <w:t xml:space="preserve"> </w:t>
      </w:r>
      <w:r w:rsidR="00C168DE">
        <w:rPr>
          <w:rFonts w:ascii="Arial" w:hAnsi="Arial" w:cs="Arial"/>
          <w:sz w:val="24"/>
          <w:szCs w:val="24"/>
        </w:rPr>
        <w:t>(</w:t>
      </w:r>
      <w:hyperlink r:id="rId25" w:tooltip="Pedro Calderón de la Barca" w:history="1">
        <w:r w:rsidR="00C168DE" w:rsidRPr="00C168DE">
          <w:rPr>
            <w:rStyle w:val="Hipervnculo"/>
            <w:rFonts w:ascii="Arial" w:hAnsi="Arial" w:cs="Arial"/>
            <w:color w:val="auto"/>
            <w:sz w:val="24"/>
            <w:szCs w:val="24"/>
            <w:u w:val="none"/>
          </w:rPr>
          <w:t>Pedro Calderón de la Barca</w:t>
        </w:r>
      </w:hyperlink>
      <w:r w:rsidR="00C168DE">
        <w:rPr>
          <w:rFonts w:ascii="Arial" w:hAnsi="Arial" w:cs="Arial"/>
          <w:sz w:val="24"/>
          <w:szCs w:val="24"/>
        </w:rPr>
        <w:t>)</w:t>
      </w:r>
    </w:p>
    <w:p w:rsidR="00681AB6" w:rsidRPr="00E8088A" w:rsidRDefault="00681AB6" w:rsidP="00E13D5C">
      <w:pPr>
        <w:pStyle w:val="Prrafodelista"/>
        <w:numPr>
          <w:ilvl w:val="0"/>
          <w:numId w:val="26"/>
        </w:numPr>
        <w:spacing w:before="0" w:line="360" w:lineRule="auto"/>
        <w:jc w:val="both"/>
        <w:rPr>
          <w:rFonts w:ascii="Arial" w:hAnsi="Arial" w:cs="Arial"/>
          <w:sz w:val="24"/>
          <w:szCs w:val="24"/>
          <w:lang w:val="en-US"/>
        </w:rPr>
      </w:pPr>
      <w:r w:rsidRPr="00E8088A">
        <w:rPr>
          <w:rFonts w:ascii="Arial" w:hAnsi="Arial" w:cs="Arial"/>
          <w:sz w:val="24"/>
          <w:szCs w:val="24"/>
          <w:lang w:val="en-US"/>
        </w:rPr>
        <w:t xml:space="preserve">Romeo y </w:t>
      </w:r>
      <w:proofErr w:type="spellStart"/>
      <w:r w:rsidRPr="00E8088A">
        <w:rPr>
          <w:rFonts w:ascii="Arial" w:hAnsi="Arial" w:cs="Arial"/>
          <w:sz w:val="24"/>
          <w:szCs w:val="24"/>
          <w:lang w:val="en-US"/>
        </w:rPr>
        <w:t>Julieta</w:t>
      </w:r>
      <w:proofErr w:type="spellEnd"/>
      <w:r w:rsidR="00C168DE" w:rsidRPr="00E8088A">
        <w:rPr>
          <w:rFonts w:ascii="Arial" w:hAnsi="Arial" w:cs="Arial"/>
          <w:sz w:val="24"/>
          <w:szCs w:val="24"/>
          <w:lang w:val="en-US"/>
        </w:rPr>
        <w:t xml:space="preserve"> (</w:t>
      </w:r>
      <w:hyperlink r:id="rId26" w:tooltip="William Shakespeare" w:history="1">
        <w:r w:rsidR="00C168DE" w:rsidRPr="00E8088A">
          <w:rPr>
            <w:rStyle w:val="Hipervnculo"/>
            <w:rFonts w:ascii="Arial" w:hAnsi="Arial" w:cs="Arial"/>
            <w:color w:val="auto"/>
            <w:sz w:val="24"/>
            <w:szCs w:val="24"/>
            <w:u w:val="none"/>
            <w:lang w:val="en-US"/>
          </w:rPr>
          <w:t>William Shakespeare</w:t>
        </w:r>
      </w:hyperlink>
      <w:r w:rsidR="00C168DE" w:rsidRPr="00E8088A">
        <w:rPr>
          <w:rFonts w:ascii="Arial" w:hAnsi="Arial" w:cs="Arial"/>
          <w:sz w:val="24"/>
          <w:szCs w:val="24"/>
          <w:lang w:val="en-US"/>
        </w:rPr>
        <w:t xml:space="preserve"> )</w:t>
      </w:r>
    </w:p>
    <w:p w:rsidR="00681AB6"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Nuestra señora de parís</w:t>
      </w:r>
      <w:r w:rsidR="00C168DE" w:rsidRPr="00C168DE">
        <w:t xml:space="preserve"> </w:t>
      </w:r>
      <w:r w:rsidR="00C168DE">
        <w:t>(</w:t>
      </w:r>
      <w:proofErr w:type="spellStart"/>
      <w:r w:rsidR="00642A98">
        <w:fldChar w:fldCharType="begin"/>
      </w:r>
      <w:r w:rsidR="00642A98">
        <w:instrText xml:space="preserve"> HYPERLINK "https://es.wikipedia.org/wiki/Victor_Hugo" \o "Victor Hugo" </w:instrText>
      </w:r>
      <w:r w:rsidR="00642A98">
        <w:fldChar w:fldCharType="separate"/>
      </w:r>
      <w:r w:rsidR="00C168DE" w:rsidRPr="00C168DE">
        <w:rPr>
          <w:rStyle w:val="Hipervnculo"/>
          <w:rFonts w:ascii="Arial" w:hAnsi="Arial" w:cs="Arial"/>
          <w:color w:val="auto"/>
          <w:sz w:val="24"/>
          <w:szCs w:val="24"/>
          <w:u w:val="none"/>
        </w:rPr>
        <w:t>Victor</w:t>
      </w:r>
      <w:proofErr w:type="spellEnd"/>
      <w:r w:rsidR="00C168DE" w:rsidRPr="00C168DE">
        <w:rPr>
          <w:rStyle w:val="Hipervnculo"/>
          <w:rFonts w:ascii="Arial" w:hAnsi="Arial" w:cs="Arial"/>
          <w:color w:val="auto"/>
          <w:sz w:val="24"/>
          <w:szCs w:val="24"/>
          <w:u w:val="none"/>
        </w:rPr>
        <w:t xml:space="preserve"> Hugo</w:t>
      </w:r>
      <w:r w:rsidR="00642A98">
        <w:rPr>
          <w:rStyle w:val="Hipervnculo"/>
          <w:rFonts w:ascii="Arial" w:hAnsi="Arial" w:cs="Arial"/>
          <w:color w:val="auto"/>
          <w:sz w:val="24"/>
          <w:szCs w:val="24"/>
          <w:u w:val="none"/>
        </w:rPr>
        <w:fldChar w:fldCharType="end"/>
      </w:r>
      <w:r w:rsidR="00C168DE" w:rsidRPr="00C168DE">
        <w:rPr>
          <w:rFonts w:ascii="Arial" w:hAnsi="Arial" w:cs="Arial"/>
          <w:sz w:val="24"/>
          <w:szCs w:val="24"/>
        </w:rPr>
        <w:t>)</w:t>
      </w:r>
    </w:p>
    <w:p w:rsidR="00681AB6" w:rsidRPr="00E8088A" w:rsidRDefault="00681AB6" w:rsidP="00E13D5C">
      <w:pPr>
        <w:pStyle w:val="Prrafodelista"/>
        <w:numPr>
          <w:ilvl w:val="0"/>
          <w:numId w:val="26"/>
        </w:numPr>
        <w:spacing w:before="0" w:line="360" w:lineRule="auto"/>
        <w:jc w:val="both"/>
        <w:rPr>
          <w:rFonts w:ascii="Arial" w:hAnsi="Arial" w:cs="Arial"/>
          <w:sz w:val="24"/>
          <w:szCs w:val="24"/>
          <w:lang w:val="en-US"/>
        </w:rPr>
      </w:pPr>
      <w:r w:rsidRPr="00E8088A">
        <w:rPr>
          <w:rFonts w:ascii="Arial" w:hAnsi="Arial" w:cs="Arial"/>
          <w:sz w:val="24"/>
          <w:szCs w:val="24"/>
          <w:lang w:val="en-US"/>
        </w:rPr>
        <w:lastRenderedPageBreak/>
        <w:t xml:space="preserve">La cabaña del </w:t>
      </w:r>
      <w:proofErr w:type="spellStart"/>
      <w:r w:rsidRPr="00E8088A">
        <w:rPr>
          <w:rFonts w:ascii="Arial" w:hAnsi="Arial" w:cs="Arial"/>
          <w:sz w:val="24"/>
          <w:szCs w:val="24"/>
          <w:lang w:val="en-US"/>
        </w:rPr>
        <w:t>tío</w:t>
      </w:r>
      <w:proofErr w:type="spellEnd"/>
      <w:r w:rsidRPr="00E8088A">
        <w:rPr>
          <w:rFonts w:ascii="Arial" w:hAnsi="Arial" w:cs="Arial"/>
          <w:sz w:val="24"/>
          <w:szCs w:val="24"/>
          <w:lang w:val="en-US"/>
        </w:rPr>
        <w:t xml:space="preserve"> Tom </w:t>
      </w:r>
      <w:r w:rsidR="00C168DE" w:rsidRPr="00E8088A">
        <w:rPr>
          <w:rFonts w:ascii="Arial" w:hAnsi="Arial" w:cs="Arial"/>
          <w:sz w:val="24"/>
          <w:szCs w:val="24"/>
          <w:lang w:val="en-US"/>
        </w:rPr>
        <w:t>(</w:t>
      </w:r>
      <w:hyperlink r:id="rId27" w:history="1">
        <w:r w:rsidR="00C168DE" w:rsidRPr="00E8088A">
          <w:rPr>
            <w:rStyle w:val="Hipervnculo"/>
            <w:rFonts w:ascii="Arial" w:hAnsi="Arial" w:cs="Arial"/>
            <w:color w:val="auto"/>
            <w:sz w:val="24"/>
            <w:szCs w:val="24"/>
            <w:u w:val="none"/>
            <w:lang w:val="en-US"/>
          </w:rPr>
          <w:t>Harriet Beecher Stowe</w:t>
        </w:r>
      </w:hyperlink>
      <w:r w:rsidR="00C168DE" w:rsidRPr="00E8088A">
        <w:rPr>
          <w:rFonts w:ascii="Arial" w:hAnsi="Arial" w:cs="Arial"/>
          <w:sz w:val="24"/>
          <w:szCs w:val="24"/>
          <w:lang w:val="en-US"/>
        </w:rPr>
        <w:t>)</w:t>
      </w:r>
    </w:p>
    <w:p w:rsidR="00681AB6" w:rsidRDefault="00681AB6" w:rsidP="00E13D5C">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El lazarillo de Tormes</w:t>
      </w:r>
      <w:r w:rsidR="00C168DE">
        <w:rPr>
          <w:rFonts w:ascii="Arial" w:hAnsi="Arial" w:cs="Arial"/>
          <w:sz w:val="24"/>
          <w:szCs w:val="24"/>
        </w:rPr>
        <w:t xml:space="preserve"> (anónima) </w:t>
      </w:r>
    </w:p>
    <w:p w:rsidR="006B022E" w:rsidRPr="00082CC7" w:rsidRDefault="00681AB6" w:rsidP="00082CC7">
      <w:pPr>
        <w:pStyle w:val="Prrafodelista"/>
        <w:numPr>
          <w:ilvl w:val="0"/>
          <w:numId w:val="26"/>
        </w:numPr>
        <w:spacing w:before="0" w:line="360" w:lineRule="auto"/>
        <w:jc w:val="both"/>
        <w:rPr>
          <w:rFonts w:ascii="Arial" w:hAnsi="Arial" w:cs="Arial"/>
          <w:sz w:val="24"/>
          <w:szCs w:val="24"/>
        </w:rPr>
      </w:pPr>
      <w:r>
        <w:rPr>
          <w:rFonts w:ascii="Arial" w:hAnsi="Arial" w:cs="Arial"/>
          <w:sz w:val="24"/>
          <w:szCs w:val="24"/>
        </w:rPr>
        <w:t xml:space="preserve"> </w:t>
      </w:r>
      <w:r w:rsidR="009E0A69">
        <w:rPr>
          <w:rFonts w:ascii="Arial" w:hAnsi="Arial" w:cs="Arial"/>
          <w:sz w:val="24"/>
          <w:szCs w:val="24"/>
        </w:rPr>
        <w:t xml:space="preserve">La metamorfosis </w:t>
      </w:r>
      <w:r>
        <w:rPr>
          <w:rFonts w:ascii="Arial" w:hAnsi="Arial" w:cs="Arial"/>
          <w:sz w:val="24"/>
          <w:szCs w:val="24"/>
        </w:rPr>
        <w:t xml:space="preserve"> </w:t>
      </w:r>
      <w:r w:rsidR="00EF73DA" w:rsidRPr="00EF73DA">
        <w:rPr>
          <w:rFonts w:ascii="Arial" w:hAnsi="Arial" w:cs="Arial"/>
          <w:sz w:val="24"/>
          <w:szCs w:val="24"/>
        </w:rPr>
        <w:t>(</w:t>
      </w:r>
      <w:r w:rsidR="00EF73DA" w:rsidRPr="00EF73DA">
        <w:rPr>
          <w:rFonts w:ascii="Arial" w:hAnsi="Arial" w:cs="Arial"/>
          <w:bCs/>
          <w:sz w:val="24"/>
          <w:szCs w:val="24"/>
        </w:rPr>
        <w:t>Franz Kafka)</w:t>
      </w:r>
    </w:p>
    <w:p w:rsidR="006B022E" w:rsidRDefault="006B022E" w:rsidP="00681AB6">
      <w:pPr>
        <w:pStyle w:val="Prrafodelista"/>
        <w:spacing w:before="0" w:line="360" w:lineRule="auto"/>
        <w:ind w:left="2421"/>
        <w:jc w:val="both"/>
        <w:rPr>
          <w:rFonts w:ascii="Arial" w:hAnsi="Arial" w:cs="Arial"/>
          <w:sz w:val="24"/>
          <w:szCs w:val="24"/>
          <w:lang w:val="es-PE"/>
        </w:rPr>
      </w:pPr>
    </w:p>
    <w:p w:rsidR="006B022E" w:rsidRDefault="006B022E" w:rsidP="006B022E">
      <w:pPr>
        <w:tabs>
          <w:tab w:val="left" w:pos="426"/>
        </w:tabs>
        <w:spacing w:before="0" w:line="480" w:lineRule="auto"/>
        <w:ind w:left="426"/>
        <w:jc w:val="both"/>
        <w:rPr>
          <w:rFonts w:ascii="Arial" w:hAnsi="Arial" w:cs="Arial"/>
          <w:b/>
          <w:sz w:val="24"/>
          <w:szCs w:val="24"/>
        </w:rPr>
      </w:pPr>
      <w:r>
        <w:rPr>
          <w:noProof/>
          <w:lang w:val="es-ES" w:eastAsia="es-ES"/>
        </w:rPr>
        <w:drawing>
          <wp:inline distT="0" distB="0" distL="0" distR="0" wp14:anchorId="0CAADEB0" wp14:editId="122DC3AE">
            <wp:extent cx="1045030" cy="1911927"/>
            <wp:effectExtent l="76200" t="76200" r="136525" b="127000"/>
            <wp:docPr id="6" name="Imagen 6" descr="Resultado de imagen para obras literarias modernas fa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obras literarias modernas famos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6416" cy="1896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93B07">
        <w:rPr>
          <w:rFonts w:ascii="Arial" w:hAnsi="Arial" w:cs="Arial"/>
          <w:b/>
          <w:noProof/>
          <w:sz w:val="24"/>
          <w:szCs w:val="24"/>
          <w:lang w:val="es-ES" w:eastAsia="es-ES"/>
        </w:rPr>
        <w:drawing>
          <wp:inline distT="0" distB="0" distL="0" distR="0" wp14:anchorId="00B8B777" wp14:editId="49630E1F">
            <wp:extent cx="1068779" cy="1888174"/>
            <wp:effectExtent l="76200" t="76200" r="131445" b="131445"/>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9757" cy="1889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s-ES" w:eastAsia="es-ES"/>
        </w:rPr>
        <w:drawing>
          <wp:inline distT="0" distB="0" distL="0" distR="0" wp14:anchorId="78219673" wp14:editId="3B95A141">
            <wp:extent cx="961903" cy="1900052"/>
            <wp:effectExtent l="76200" t="76200" r="124460" b="138430"/>
            <wp:docPr id="8" name="Imagen 8" descr="Resultado de imagen para obras literarias modernas fa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obras literarias modernas famos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336" cy="1893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s-ES" w:eastAsia="es-ES"/>
        </w:rPr>
        <w:drawing>
          <wp:inline distT="0" distB="0" distL="0" distR="0" wp14:anchorId="76580E9B" wp14:editId="2B3541E7">
            <wp:extent cx="1064563" cy="1959428"/>
            <wp:effectExtent l="76200" t="76200" r="135890" b="136525"/>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4550" cy="1940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s-ES" w:eastAsia="es-ES"/>
        </w:rPr>
        <w:drawing>
          <wp:inline distT="0" distB="0" distL="0" distR="0" wp14:anchorId="352DFC7B" wp14:editId="403BD20D">
            <wp:extent cx="1092530" cy="1971303"/>
            <wp:effectExtent l="76200" t="76200" r="127000" b="124460"/>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1091" cy="1950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s-ES" w:eastAsia="es-ES"/>
        </w:rPr>
        <w:drawing>
          <wp:inline distT="0" distB="0" distL="0" distR="0" wp14:anchorId="51F60E9E" wp14:editId="679BB1B1">
            <wp:extent cx="1033153" cy="1956076"/>
            <wp:effectExtent l="76200" t="76200" r="128905" b="139700"/>
            <wp:docPr id="16" name="Imagen 16" descr="Resultado de imagen para obras literarias modernas fa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obras literarias modernas famos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4539" cy="195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85310">
        <w:rPr>
          <w:noProof/>
          <w:lang w:val="es-PE" w:eastAsia="es-PE"/>
        </w:rPr>
        <w:t xml:space="preserve"> </w:t>
      </w:r>
      <w:r>
        <w:rPr>
          <w:noProof/>
          <w:lang w:val="es-ES" w:eastAsia="es-ES"/>
        </w:rPr>
        <w:drawing>
          <wp:inline distT="0" distB="0" distL="0" distR="0" wp14:anchorId="5AFCBB86" wp14:editId="2CB2F6EC">
            <wp:extent cx="992038" cy="1936071"/>
            <wp:effectExtent l="76200" t="76200" r="132080" b="14097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1139" cy="1973349"/>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val="es-ES" w:eastAsia="es-ES"/>
        </w:rPr>
        <w:drawing>
          <wp:inline distT="0" distB="0" distL="0" distR="0" wp14:anchorId="68B77D25" wp14:editId="6248E43C">
            <wp:extent cx="1112808" cy="2096218"/>
            <wp:effectExtent l="0" t="0" r="0" b="0"/>
            <wp:docPr id="29" name="Imagen 29" descr="Resultado de imagen para la metamorfosis pel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metamorfosis pelicu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2803" cy="2096209"/>
                    </a:xfrm>
                    <a:prstGeom prst="rect">
                      <a:avLst/>
                    </a:prstGeom>
                    <a:noFill/>
                    <a:ln>
                      <a:noFill/>
                    </a:ln>
                  </pic:spPr>
                </pic:pic>
              </a:graphicData>
            </a:graphic>
          </wp:inline>
        </w:drawing>
      </w:r>
    </w:p>
    <w:p w:rsidR="006B022E" w:rsidRDefault="006B022E" w:rsidP="006B022E">
      <w:pPr>
        <w:tabs>
          <w:tab w:val="left" w:pos="426"/>
        </w:tabs>
        <w:spacing w:before="0" w:line="480" w:lineRule="auto"/>
        <w:ind w:left="426"/>
        <w:jc w:val="both"/>
        <w:rPr>
          <w:rFonts w:ascii="Arial" w:hAnsi="Arial" w:cs="Arial"/>
          <w:b/>
          <w:sz w:val="24"/>
          <w:szCs w:val="24"/>
        </w:rPr>
      </w:pPr>
      <w:r>
        <w:rPr>
          <w:noProof/>
          <w:lang w:val="es-ES" w:eastAsia="es-ES"/>
        </w:rPr>
        <w:drawing>
          <wp:inline distT="0" distB="0" distL="0" distR="0" wp14:anchorId="2168ABF0" wp14:editId="4798DD5F">
            <wp:extent cx="973777" cy="1935678"/>
            <wp:effectExtent l="76200" t="76200" r="131445" b="140970"/>
            <wp:docPr id="47" name="Imagen 47" descr="Resultado de imagen para obras literarias modernas fa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obras literarias modernas famos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5287" cy="1958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s-ES" w:eastAsia="es-ES"/>
        </w:rPr>
        <w:drawing>
          <wp:inline distT="0" distB="0" distL="0" distR="0" wp14:anchorId="4E714E6B" wp14:editId="6BDA2E98">
            <wp:extent cx="1128156" cy="1935678"/>
            <wp:effectExtent l="76200" t="76200" r="129540" b="140970"/>
            <wp:docPr id="51" name="Imagen 51" descr="Resultado de imagen para obras literarias modernas fa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obras literarias modernas famos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0708" cy="1922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s-ES" w:eastAsia="es-ES"/>
        </w:rPr>
        <w:drawing>
          <wp:inline distT="0" distB="0" distL="0" distR="0" wp14:anchorId="2C3A6140" wp14:editId="56B19A9B">
            <wp:extent cx="1056905" cy="1935678"/>
            <wp:effectExtent l="76200" t="76200" r="124460" b="140970"/>
            <wp:docPr id="123" name="Imagen 1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6904" cy="1935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s-ES" w:eastAsia="es-ES"/>
        </w:rPr>
        <w:drawing>
          <wp:inline distT="0" distB="0" distL="0" distR="0" wp14:anchorId="76851BA6" wp14:editId="6B82AC5C">
            <wp:extent cx="1128156" cy="1935676"/>
            <wp:effectExtent l="76200" t="76200" r="129540" b="140970"/>
            <wp:docPr id="130" name="Imagen 130" descr="Resultado de imagen para obras literarias modernas fa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obras literarias modernas famos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6903" cy="1933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022E" w:rsidRDefault="006B022E" w:rsidP="00681AB6">
      <w:pPr>
        <w:pStyle w:val="Prrafodelista"/>
        <w:spacing w:before="0" w:line="360" w:lineRule="auto"/>
        <w:ind w:left="2421"/>
        <w:jc w:val="both"/>
        <w:rPr>
          <w:rFonts w:ascii="Arial" w:hAnsi="Arial" w:cs="Arial"/>
          <w:sz w:val="24"/>
          <w:szCs w:val="24"/>
          <w:lang w:val="es-PE"/>
        </w:rPr>
      </w:pPr>
    </w:p>
    <w:p w:rsidR="006B022E" w:rsidRDefault="006B022E" w:rsidP="00681AB6">
      <w:pPr>
        <w:pStyle w:val="Prrafodelista"/>
        <w:spacing w:before="0" w:line="360" w:lineRule="auto"/>
        <w:ind w:left="2421"/>
        <w:jc w:val="both"/>
        <w:rPr>
          <w:rFonts w:ascii="Arial" w:hAnsi="Arial" w:cs="Arial"/>
          <w:sz w:val="24"/>
          <w:szCs w:val="24"/>
          <w:lang w:val="es-PE"/>
        </w:rPr>
      </w:pPr>
    </w:p>
    <w:p w:rsidR="006B022E" w:rsidRDefault="006B022E" w:rsidP="00681AB6">
      <w:pPr>
        <w:pStyle w:val="Prrafodelista"/>
        <w:spacing w:before="0" w:line="360" w:lineRule="auto"/>
        <w:ind w:left="2421"/>
        <w:jc w:val="both"/>
        <w:rPr>
          <w:rFonts w:ascii="Arial" w:hAnsi="Arial" w:cs="Arial"/>
          <w:sz w:val="24"/>
          <w:szCs w:val="24"/>
          <w:lang w:val="es-PE"/>
        </w:rPr>
      </w:pPr>
    </w:p>
    <w:p w:rsidR="006B022E" w:rsidRPr="00082CC7" w:rsidRDefault="006B022E" w:rsidP="00082CC7">
      <w:pPr>
        <w:spacing w:before="0" w:line="360" w:lineRule="auto"/>
        <w:jc w:val="both"/>
        <w:rPr>
          <w:rFonts w:ascii="Arial" w:hAnsi="Arial" w:cs="Arial"/>
          <w:sz w:val="24"/>
          <w:szCs w:val="24"/>
          <w:lang w:val="es-PE"/>
        </w:rPr>
      </w:pPr>
    </w:p>
    <w:p w:rsidR="009E0A69" w:rsidRPr="00681AB6" w:rsidRDefault="009E0A69" w:rsidP="00681AB6">
      <w:pPr>
        <w:pStyle w:val="Prrafodelista"/>
        <w:spacing w:before="0" w:line="360" w:lineRule="auto"/>
        <w:ind w:left="2421"/>
        <w:jc w:val="both"/>
        <w:rPr>
          <w:rFonts w:ascii="Arial" w:hAnsi="Arial" w:cs="Arial"/>
          <w:sz w:val="24"/>
          <w:szCs w:val="24"/>
          <w:lang w:val="es-PE"/>
        </w:rPr>
      </w:pPr>
    </w:p>
    <w:p w:rsidR="00305A3F" w:rsidRPr="00681AB6" w:rsidRDefault="00E31DC3" w:rsidP="00E13D5C">
      <w:pPr>
        <w:pStyle w:val="Prrafodelista"/>
        <w:numPr>
          <w:ilvl w:val="0"/>
          <w:numId w:val="24"/>
        </w:numPr>
        <w:spacing w:before="0" w:line="360" w:lineRule="auto"/>
        <w:jc w:val="both"/>
        <w:rPr>
          <w:rFonts w:ascii="Arial" w:hAnsi="Arial" w:cs="Arial"/>
          <w:b/>
          <w:sz w:val="24"/>
          <w:szCs w:val="24"/>
          <w:lang w:val="es-PE"/>
        </w:rPr>
      </w:pPr>
      <w:r w:rsidRPr="00681AB6">
        <w:rPr>
          <w:rFonts w:ascii="Arial" w:hAnsi="Arial" w:cs="Arial"/>
          <w:b/>
          <w:sz w:val="24"/>
          <w:szCs w:val="24"/>
          <w:lang w:val="es-ES"/>
        </w:rPr>
        <w:t xml:space="preserve">Dentro de la I.E poner carteles con </w:t>
      </w:r>
      <w:r w:rsidR="005F35F6">
        <w:rPr>
          <w:rFonts w:ascii="Arial" w:hAnsi="Arial" w:cs="Arial"/>
          <w:b/>
          <w:sz w:val="24"/>
          <w:szCs w:val="24"/>
          <w:lang w:val="es-ES"/>
        </w:rPr>
        <w:t>frases de lectura.</w:t>
      </w:r>
    </w:p>
    <w:p w:rsidR="00E31DC3" w:rsidRPr="005C2443" w:rsidRDefault="00E31DC3" w:rsidP="00437746">
      <w:pPr>
        <w:pStyle w:val="Prrafodelista"/>
        <w:spacing w:before="0" w:line="360" w:lineRule="auto"/>
        <w:ind w:left="2433"/>
        <w:jc w:val="both"/>
        <w:rPr>
          <w:rFonts w:ascii="Arial" w:hAnsi="Arial" w:cs="Arial"/>
          <w:sz w:val="24"/>
          <w:szCs w:val="24"/>
          <w:lang w:val="es-PE"/>
        </w:rPr>
      </w:pPr>
    </w:p>
    <w:p w:rsidR="00E31DC3" w:rsidRPr="00E31DC3" w:rsidRDefault="00E31DC3" w:rsidP="00E31DC3">
      <w:pPr>
        <w:pStyle w:val="Prrafodelista"/>
        <w:rPr>
          <w:rFonts w:ascii="Arial" w:hAnsi="Arial" w:cs="Arial"/>
          <w:b/>
          <w:sz w:val="24"/>
          <w:szCs w:val="24"/>
          <w:lang w:val="es-PE"/>
        </w:rPr>
      </w:pPr>
    </w:p>
    <w:p w:rsidR="006B022E" w:rsidRDefault="006B022E" w:rsidP="006B022E">
      <w:pPr>
        <w:tabs>
          <w:tab w:val="left" w:pos="426"/>
        </w:tabs>
        <w:spacing w:before="0" w:line="480" w:lineRule="auto"/>
        <w:ind w:left="426"/>
        <w:jc w:val="center"/>
        <w:rPr>
          <w:rFonts w:ascii="Arial" w:hAnsi="Arial" w:cs="Arial"/>
          <w:b/>
          <w:sz w:val="24"/>
          <w:szCs w:val="24"/>
          <w:lang w:val="es-ES"/>
        </w:rPr>
      </w:pPr>
      <w:r>
        <w:rPr>
          <w:rFonts w:ascii="Arial" w:hAnsi="Arial" w:cs="Arial"/>
          <w:b/>
          <w:noProof/>
          <w:sz w:val="24"/>
          <w:szCs w:val="24"/>
          <w:lang w:val="es-ES" w:eastAsia="es-ES"/>
        </w:rPr>
        <w:drawing>
          <wp:inline distT="0" distB="0" distL="0" distR="0" wp14:anchorId="0F1B2569" wp14:editId="1F76D47C">
            <wp:extent cx="5178056" cy="4157330"/>
            <wp:effectExtent l="152400" t="152400" r="175260" b="16764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7209" cy="4188765"/>
                    </a:xfrm>
                    <a:prstGeom prst="rect">
                      <a:avLst/>
                    </a:prstGeom>
                    <a:ln w="190500" cap="sq">
                      <a:solidFill>
                        <a:srgbClr val="C8C6BD"/>
                      </a:solidFill>
                      <a:prstDash val="solid"/>
                      <a:miter lim="800000"/>
                    </a:ln>
                    <a:effectLst>
                      <a:outerShdw blurRad="63500" sx="102000" sy="102000" algn="ctr" rotWithShape="0">
                        <a:prstClr val="black">
                          <a:alpha val="40000"/>
                        </a:prst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B022E" w:rsidRDefault="006B022E" w:rsidP="006B022E">
      <w:pPr>
        <w:tabs>
          <w:tab w:val="left" w:pos="426"/>
        </w:tabs>
        <w:spacing w:before="0" w:line="480" w:lineRule="auto"/>
        <w:ind w:left="426"/>
        <w:jc w:val="center"/>
        <w:rPr>
          <w:rFonts w:ascii="Arial" w:hAnsi="Arial" w:cs="Arial"/>
          <w:b/>
          <w:sz w:val="24"/>
          <w:szCs w:val="24"/>
          <w:lang w:val="es-ES"/>
        </w:rPr>
      </w:pPr>
      <w:r>
        <w:rPr>
          <w:rFonts w:ascii="Arial" w:hAnsi="Arial" w:cs="Arial"/>
          <w:b/>
          <w:noProof/>
          <w:sz w:val="24"/>
          <w:szCs w:val="24"/>
          <w:lang w:val="es-ES" w:eastAsia="es-ES"/>
        </w:rPr>
        <w:drawing>
          <wp:inline distT="0" distB="0" distL="0" distR="0" wp14:anchorId="2CC25A63" wp14:editId="37124A6D">
            <wp:extent cx="2723515" cy="390525"/>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3515" cy="390525"/>
                    </a:xfrm>
                    <a:prstGeom prst="rect">
                      <a:avLst/>
                    </a:prstGeom>
                    <a:noFill/>
                  </pic:spPr>
                </pic:pic>
              </a:graphicData>
            </a:graphic>
          </wp:inline>
        </w:drawing>
      </w:r>
    </w:p>
    <w:p w:rsidR="006B022E" w:rsidRDefault="006B022E" w:rsidP="006B022E">
      <w:pPr>
        <w:tabs>
          <w:tab w:val="left" w:pos="426"/>
        </w:tabs>
        <w:spacing w:before="0" w:line="480" w:lineRule="auto"/>
        <w:jc w:val="center"/>
        <w:rPr>
          <w:rFonts w:ascii="Arial" w:hAnsi="Arial" w:cs="Arial"/>
          <w:b/>
          <w:noProof/>
          <w:sz w:val="24"/>
          <w:szCs w:val="24"/>
          <w:lang w:val="es-ES" w:eastAsia="es-ES"/>
        </w:rPr>
      </w:pPr>
      <w:r>
        <w:rPr>
          <w:rFonts w:ascii="Arial" w:hAnsi="Arial" w:cs="Arial"/>
          <w:b/>
          <w:noProof/>
          <w:sz w:val="24"/>
          <w:szCs w:val="24"/>
          <w:lang w:val="es-ES" w:eastAsia="es-ES"/>
        </w:rPr>
        <w:lastRenderedPageBreak/>
        <w:drawing>
          <wp:inline distT="0" distB="0" distL="0" distR="0" wp14:anchorId="53BE15DB" wp14:editId="3E595FBB">
            <wp:extent cx="4976037" cy="4019107"/>
            <wp:effectExtent l="95250" t="95250" r="91440" b="9588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9181" cy="4021646"/>
                    </a:xfrm>
                    <a:prstGeom prst="rect">
                      <a:avLst/>
                    </a:prstGeom>
                    <a:solidFill>
                      <a:srgbClr val="FFFFFF">
                        <a:shade val="85000"/>
                      </a:srgbClr>
                    </a:solidFill>
                    <a:ln w="88900" cap="sq">
                      <a:solidFill>
                        <a:srgbClr val="FFFFFF"/>
                      </a:solidFill>
                      <a:miter lim="800000"/>
                    </a:ln>
                    <a:effectLst>
                      <a:innerShdw blurRad="63500" dist="50800">
                        <a:prstClr val="black">
                          <a:alpha val="50000"/>
                        </a:prstClr>
                      </a:innerShdw>
                    </a:effectLst>
                    <a:scene3d>
                      <a:camera prst="orthographicFront"/>
                      <a:lightRig rig="twoPt" dir="t">
                        <a:rot lat="0" lon="0" rev="7200000"/>
                      </a:lightRig>
                    </a:scene3d>
                    <a:sp3d>
                      <a:bevelT w="25400" h="19050" prst="angle"/>
                      <a:contourClr>
                        <a:srgbClr val="FFFFFF"/>
                      </a:contourClr>
                    </a:sp3d>
                  </pic:spPr>
                </pic:pic>
              </a:graphicData>
            </a:graphic>
          </wp:inline>
        </w:drawing>
      </w:r>
    </w:p>
    <w:p w:rsidR="006B022E" w:rsidRDefault="005F35F6" w:rsidP="006B022E">
      <w:pPr>
        <w:tabs>
          <w:tab w:val="left" w:pos="426"/>
        </w:tabs>
        <w:spacing w:before="0" w:line="480" w:lineRule="auto"/>
        <w:jc w:val="center"/>
        <w:rPr>
          <w:rFonts w:ascii="Arial" w:hAnsi="Arial" w:cs="Arial"/>
          <w:b/>
          <w:noProof/>
          <w:sz w:val="24"/>
          <w:szCs w:val="24"/>
          <w:lang w:val="es-ES" w:eastAsia="es-ES"/>
        </w:rPr>
      </w:pPr>
      <w:r>
        <w:rPr>
          <w:noProof/>
          <w:lang w:val="es-ES" w:eastAsia="es-ES"/>
        </w:rPr>
        <mc:AlternateContent>
          <mc:Choice Requires="wps">
            <w:drawing>
              <wp:anchor distT="0" distB="0" distL="114300" distR="114300" simplePos="0" relativeHeight="251777535" behindDoc="0" locked="0" layoutInCell="1" allowOverlap="1" wp14:anchorId="05BA555D" wp14:editId="58698EC0">
                <wp:simplePos x="0" y="0"/>
                <wp:positionH relativeFrom="column">
                  <wp:posOffset>1164590</wp:posOffset>
                </wp:positionH>
                <wp:positionV relativeFrom="paragraph">
                  <wp:posOffset>22860</wp:posOffset>
                </wp:positionV>
                <wp:extent cx="2715895" cy="382270"/>
                <wp:effectExtent l="0" t="0" r="8255" b="0"/>
                <wp:wrapNone/>
                <wp:docPr id="121" name="10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382270"/>
                        </a:xfrm>
                        <a:prstGeom prst="rect">
                          <a:avLst/>
                        </a:prstGeom>
                        <a:solidFill>
                          <a:sysClr val="window" lastClr="FFFFFF"/>
                        </a:solidFill>
                        <a:ln w="6350">
                          <a:noFill/>
                        </a:ln>
                        <a:effectLst/>
                      </wps:spPr>
                      <wps:txbx>
                        <w:txbxContent>
                          <w:p w:rsidR="00765BDA" w:rsidRPr="00C16F8E" w:rsidRDefault="00765BDA" w:rsidP="006B022E">
                            <w:pPr>
                              <w:jc w:val="center"/>
                              <w:rPr>
                                <w:rFonts w:ascii="Arial" w:hAnsi="Arial" w:cs="Arial"/>
                                <w:b/>
                                <w:sz w:val="24"/>
                                <w:szCs w:val="24"/>
                                <w:lang w:val="es-ES"/>
                              </w:rPr>
                            </w:pPr>
                            <w:r w:rsidRPr="00C16F8E">
                              <w:rPr>
                                <w:rFonts w:ascii="Arial" w:hAnsi="Arial" w:cs="Arial"/>
                                <w:b/>
                                <w:sz w:val="24"/>
                                <w:szCs w:val="24"/>
                                <w:lang w:val="es-ES"/>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4FA0A" id="104 Cuadro de texto" o:spid="_x0000_s1028" type="#_x0000_t202" style="position:absolute;left:0;text-align:left;margin-left:91.7pt;margin-top:1.8pt;width:213.85pt;height:30.1pt;z-index:25177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" fillcolor="window" stroked="f" strokeweight=".5pt">
                <v:textbox>
                  <w:txbxContent>
                    <w:p w:rsidR="00690825" w:rsidRPr="00C16F8E" w:rsidRDefault="00690825" w:rsidP="006B022E">
                      <w:pPr>
                        <w:jc w:val="center"/>
                        <w:rPr>
                          <w:rFonts w:ascii="Arial" w:hAnsi="Arial" w:cs="Arial"/>
                          <w:b/>
                          <w:sz w:val="24"/>
                          <w:szCs w:val="24"/>
                          <w:lang w:val="es-ES"/>
                        </w:rPr>
                      </w:pPr>
                      <w:r w:rsidRPr="00C16F8E">
                        <w:rPr>
                          <w:rFonts w:ascii="Arial" w:hAnsi="Arial" w:cs="Arial"/>
                          <w:b/>
                          <w:sz w:val="24"/>
                          <w:szCs w:val="24"/>
                          <w:lang w:val="es-ES"/>
                        </w:rPr>
                        <w:t>Fuente: Elaboración propia</w:t>
                      </w:r>
                    </w:p>
                  </w:txbxContent>
                </v:textbox>
              </v:shape>
            </w:pict>
          </mc:Fallback>
        </mc:AlternateContent>
      </w:r>
    </w:p>
    <w:p w:rsidR="006B022E" w:rsidRPr="003A3F99" w:rsidRDefault="006B022E" w:rsidP="00C76B54">
      <w:pPr>
        <w:pStyle w:val="Sinespaciado"/>
        <w:rPr>
          <w:rFonts w:ascii="Arial" w:hAnsi="Arial" w:cs="Arial"/>
          <w:b/>
          <w:noProof/>
          <w:sz w:val="24"/>
          <w:szCs w:val="24"/>
          <w:lang w:val="es-ES" w:eastAsia="es-ES"/>
        </w:rPr>
      </w:pPr>
    </w:p>
    <w:p w:rsidR="006B022E" w:rsidRDefault="006B022E" w:rsidP="006B022E">
      <w:pPr>
        <w:tabs>
          <w:tab w:val="left" w:pos="426"/>
        </w:tabs>
        <w:spacing w:before="0" w:line="480" w:lineRule="auto"/>
        <w:ind w:left="426"/>
        <w:jc w:val="both"/>
        <w:rPr>
          <w:rFonts w:ascii="Arial" w:hAnsi="Arial" w:cs="Arial"/>
          <w:b/>
          <w:sz w:val="24"/>
          <w:szCs w:val="24"/>
          <w:lang w:val="es-ES"/>
        </w:rPr>
      </w:pPr>
      <w:r>
        <w:rPr>
          <w:rFonts w:ascii="Arial" w:hAnsi="Arial" w:cs="Arial"/>
          <w:b/>
          <w:noProof/>
          <w:sz w:val="24"/>
          <w:szCs w:val="24"/>
          <w:lang w:val="es-ES" w:eastAsia="es-ES"/>
        </w:rPr>
        <w:drawing>
          <wp:inline distT="0" distB="0" distL="0" distR="0" wp14:anchorId="64963DE7" wp14:editId="72D1C52B">
            <wp:extent cx="5422605" cy="3365723"/>
            <wp:effectExtent l="0" t="0" r="6985" b="635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1453" cy="3371215"/>
                    </a:xfrm>
                    <a:prstGeom prst="rect">
                      <a:avLst/>
                    </a:prstGeom>
                    <a:noFill/>
                  </pic:spPr>
                </pic:pic>
              </a:graphicData>
            </a:graphic>
          </wp:inline>
        </w:drawing>
      </w:r>
    </w:p>
    <w:p w:rsidR="006B022E" w:rsidRPr="005F35F6" w:rsidRDefault="005F35F6" w:rsidP="005F35F6">
      <w:pPr>
        <w:tabs>
          <w:tab w:val="left" w:pos="426"/>
        </w:tabs>
        <w:spacing w:before="0" w:line="480" w:lineRule="auto"/>
        <w:ind w:left="426"/>
        <w:jc w:val="both"/>
        <w:rPr>
          <w:noProof/>
          <w:lang w:val="es-ES" w:eastAsia="es-ES"/>
        </w:rPr>
      </w:pPr>
      <w:r>
        <w:rPr>
          <w:noProof/>
          <w:lang w:val="es-ES" w:eastAsia="es-ES"/>
        </w:rPr>
        <mc:AlternateContent>
          <mc:Choice Requires="wps">
            <w:drawing>
              <wp:anchor distT="0" distB="0" distL="114300" distR="114300" simplePos="0" relativeHeight="251781631" behindDoc="0" locked="0" layoutInCell="1" allowOverlap="1" wp14:anchorId="7486054B" wp14:editId="5486060E">
                <wp:simplePos x="0" y="0"/>
                <wp:positionH relativeFrom="column">
                  <wp:posOffset>1862455</wp:posOffset>
                </wp:positionH>
                <wp:positionV relativeFrom="paragraph">
                  <wp:posOffset>60960</wp:posOffset>
                </wp:positionV>
                <wp:extent cx="2715895" cy="381635"/>
                <wp:effectExtent l="0" t="0" r="8255" b="0"/>
                <wp:wrapNone/>
                <wp:docPr id="118" name="1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381635"/>
                        </a:xfrm>
                        <a:prstGeom prst="rect">
                          <a:avLst/>
                        </a:prstGeom>
                        <a:solidFill>
                          <a:sysClr val="window" lastClr="FFFFFF"/>
                        </a:solidFill>
                        <a:ln w="6350">
                          <a:noFill/>
                        </a:ln>
                        <a:effectLst/>
                      </wps:spPr>
                      <wps:txbx>
                        <w:txbxContent>
                          <w:p w:rsidR="00765BDA" w:rsidRPr="00C16F8E" w:rsidRDefault="00765BDA" w:rsidP="006B022E">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5549B579" wp14:editId="07C3BB14">
                                  <wp:extent cx="2526665" cy="355635"/>
                                  <wp:effectExtent l="0" t="0" r="6985" b="63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7AEC92C1" wp14:editId="60C6E18F">
                                  <wp:extent cx="2526665" cy="355635"/>
                                  <wp:effectExtent l="0" t="0" r="6985" b="635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E1B44" id="112 Cuadro de texto" o:spid="_x0000_s1029" type="#_x0000_t202" style="position:absolute;left:0;text-align:left;margin-left:146.65pt;margin-top:4.8pt;width:213.85pt;height:30.05pt;z-index:251781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" fillcolor="window" stroked="f" strokeweight=".5pt">
                <v:textbox>
                  <w:txbxContent>
                    <w:p w:rsidR="00690825" w:rsidRPr="00C16F8E" w:rsidRDefault="00690825" w:rsidP="006B022E">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2647D816" wp14:editId="2D39925E">
                            <wp:extent cx="2526665" cy="355635"/>
                            <wp:effectExtent l="0" t="0" r="6985" b="63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14B0F9D7" wp14:editId="646D70D7">
                            <wp:extent cx="2526665" cy="355635"/>
                            <wp:effectExtent l="0" t="0" r="6985" b="635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v:textbox>
              </v:shape>
            </w:pict>
          </mc:Fallback>
        </mc:AlternateContent>
      </w:r>
      <w:r w:rsidR="006B022E">
        <w:rPr>
          <w:noProof/>
          <w:lang w:val="es-ES" w:eastAsia="es-ES"/>
        </w:rPr>
        <mc:AlternateContent>
          <mc:Choice Requires="wps">
            <w:drawing>
              <wp:anchor distT="0" distB="0" distL="114300" distR="114300" simplePos="0" relativeHeight="251780607" behindDoc="0" locked="0" layoutInCell="1" allowOverlap="1" wp14:anchorId="34A33202" wp14:editId="73C25848">
                <wp:simplePos x="0" y="0"/>
                <wp:positionH relativeFrom="column">
                  <wp:posOffset>2165350</wp:posOffset>
                </wp:positionH>
                <wp:positionV relativeFrom="paragraph">
                  <wp:posOffset>4681855</wp:posOffset>
                </wp:positionV>
                <wp:extent cx="2715895" cy="381635"/>
                <wp:effectExtent l="0" t="0" r="8255" b="0"/>
                <wp:wrapNone/>
                <wp:docPr id="114" name="10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381635"/>
                        </a:xfrm>
                        <a:prstGeom prst="rect">
                          <a:avLst/>
                        </a:prstGeom>
                        <a:solidFill>
                          <a:sysClr val="window" lastClr="FFFFFF"/>
                        </a:solidFill>
                        <a:ln w="6350">
                          <a:noFill/>
                        </a:ln>
                        <a:effectLst/>
                      </wps:spPr>
                      <wps:txbx>
                        <w:txbxContent>
                          <w:p w:rsidR="00765BDA" w:rsidRPr="00C16F8E" w:rsidRDefault="00765BDA" w:rsidP="006B022E">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69AF8B03" wp14:editId="0E74F49E">
                                  <wp:extent cx="2526665" cy="355635"/>
                                  <wp:effectExtent l="0" t="0" r="6985" b="635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37D914E9" wp14:editId="1E03FB60">
                                  <wp:extent cx="2526665" cy="355635"/>
                                  <wp:effectExtent l="0" t="0" r="6985" b="635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CC5B8" id="108 Cuadro de texto" o:spid="_x0000_s1030" type="#_x0000_t202" style="position:absolute;left:0;text-align:left;margin-left:170.5pt;margin-top:368.65pt;width:213.85pt;height:30.05pt;z-index:25178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" fillcolor="window" stroked="f" strokeweight=".5pt">
                <v:textbox>
                  <w:txbxContent>
                    <w:p w:rsidR="00690825" w:rsidRPr="00C16F8E" w:rsidRDefault="00690825" w:rsidP="006B022E">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22438283" wp14:editId="12F2AA6B">
                            <wp:extent cx="2526665" cy="355635"/>
                            <wp:effectExtent l="0" t="0" r="6985" b="635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028081A6" wp14:editId="16FA6851">
                            <wp:extent cx="2526665" cy="355635"/>
                            <wp:effectExtent l="0" t="0" r="6985" b="635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v:textbox>
              </v:shape>
            </w:pict>
          </mc:Fallback>
        </mc:AlternateContent>
      </w:r>
    </w:p>
    <w:p w:rsidR="006B022E" w:rsidRDefault="006B022E" w:rsidP="005F35F6">
      <w:pPr>
        <w:tabs>
          <w:tab w:val="left" w:pos="426"/>
        </w:tabs>
        <w:spacing w:before="0" w:line="480" w:lineRule="auto"/>
        <w:jc w:val="center"/>
        <w:rPr>
          <w:b/>
          <w:noProof/>
          <w:lang w:val="es-ES" w:eastAsia="es-ES"/>
        </w:rPr>
      </w:pPr>
      <w:r>
        <w:rPr>
          <w:noProof/>
          <w:lang w:val="es-ES" w:eastAsia="es-ES"/>
        </w:rPr>
        <w:lastRenderedPageBreak/>
        <mc:AlternateContent>
          <mc:Choice Requires="wps">
            <w:drawing>
              <wp:anchor distT="0" distB="0" distL="114300" distR="114300" simplePos="0" relativeHeight="251782655" behindDoc="0" locked="0" layoutInCell="1" allowOverlap="1" wp14:anchorId="01C1AF08" wp14:editId="7E647688">
                <wp:simplePos x="0" y="0"/>
                <wp:positionH relativeFrom="column">
                  <wp:posOffset>1837690</wp:posOffset>
                </wp:positionH>
                <wp:positionV relativeFrom="paragraph">
                  <wp:posOffset>3764103</wp:posOffset>
                </wp:positionV>
                <wp:extent cx="2715895" cy="381635"/>
                <wp:effectExtent l="0" t="0" r="8255" b="0"/>
                <wp:wrapNone/>
                <wp:docPr id="115" name="1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381635"/>
                        </a:xfrm>
                        <a:prstGeom prst="rect">
                          <a:avLst/>
                        </a:prstGeom>
                        <a:solidFill>
                          <a:sysClr val="window" lastClr="FFFFFF"/>
                        </a:solidFill>
                        <a:ln w="6350">
                          <a:noFill/>
                        </a:ln>
                        <a:effectLst/>
                      </wps:spPr>
                      <wps:txbx>
                        <w:txbxContent>
                          <w:p w:rsidR="00765BDA" w:rsidRPr="00C16F8E" w:rsidRDefault="00765BDA" w:rsidP="006B022E">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1FEB728A" wp14:editId="2695E65C">
                                  <wp:extent cx="2526665" cy="355635"/>
                                  <wp:effectExtent l="0" t="0" r="6985" b="63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5FB3232C" wp14:editId="76594152">
                                  <wp:extent cx="2526665" cy="355635"/>
                                  <wp:effectExtent l="0" t="0" r="6985"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FF800" id="115 Cuadro de texto" o:spid="_x0000_s1031" type="#_x0000_t202" style="position:absolute;left:0;text-align:left;margin-left:144.7pt;margin-top:296.4pt;width:213.85pt;height:30.05pt;z-index:251782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" fillcolor="window" stroked="f" strokeweight=".5pt">
                <v:textbox>
                  <w:txbxContent>
                    <w:p w:rsidR="00690825" w:rsidRPr="00C16F8E" w:rsidRDefault="00690825" w:rsidP="006B022E">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2CA06456" wp14:editId="2035F49C">
                            <wp:extent cx="2526665" cy="355635"/>
                            <wp:effectExtent l="0" t="0" r="6985" b="63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50F5D572" wp14:editId="020A48EA">
                            <wp:extent cx="2526665" cy="355635"/>
                            <wp:effectExtent l="0" t="0" r="6985"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v:textbox>
              </v:shape>
            </w:pict>
          </mc:Fallback>
        </mc:AlternateContent>
      </w:r>
      <w:r>
        <w:rPr>
          <w:b/>
          <w:noProof/>
          <w:lang w:val="es-ES" w:eastAsia="es-ES"/>
        </w:rPr>
        <w:drawing>
          <wp:inline distT="0" distB="0" distL="0" distR="0" wp14:anchorId="6F243B30" wp14:editId="5BFF93E7">
            <wp:extent cx="4465675" cy="3763926"/>
            <wp:effectExtent l="0" t="0" r="0" b="825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6223" cy="3764388"/>
                    </a:xfrm>
                    <a:prstGeom prst="rect">
                      <a:avLst/>
                    </a:prstGeom>
                    <a:noFill/>
                  </pic:spPr>
                </pic:pic>
              </a:graphicData>
            </a:graphic>
          </wp:inline>
        </w:drawing>
      </w:r>
    </w:p>
    <w:p w:rsidR="005F35F6" w:rsidRDefault="005F35F6" w:rsidP="006B022E">
      <w:pPr>
        <w:tabs>
          <w:tab w:val="left" w:pos="426"/>
        </w:tabs>
        <w:spacing w:before="0" w:line="480" w:lineRule="auto"/>
        <w:jc w:val="both"/>
        <w:rPr>
          <w:b/>
          <w:noProof/>
          <w:lang w:val="es-ES" w:eastAsia="es-ES"/>
        </w:rPr>
      </w:pPr>
    </w:p>
    <w:p w:rsidR="006B022E" w:rsidRDefault="005F35F6" w:rsidP="006B022E">
      <w:pPr>
        <w:tabs>
          <w:tab w:val="left" w:pos="426"/>
        </w:tabs>
        <w:spacing w:before="0" w:line="480" w:lineRule="auto"/>
        <w:jc w:val="both"/>
        <w:rPr>
          <w:b/>
          <w:noProof/>
          <w:lang w:val="es-ES" w:eastAsia="es-ES"/>
        </w:rPr>
      </w:pPr>
      <w:r>
        <w:rPr>
          <w:noProof/>
          <w:lang w:val="es-ES" w:eastAsia="es-ES"/>
        </w:rPr>
        <mc:AlternateContent>
          <mc:Choice Requires="wps">
            <w:drawing>
              <wp:anchor distT="0" distB="0" distL="114300" distR="114300" simplePos="0" relativeHeight="251784703" behindDoc="0" locked="0" layoutInCell="1" allowOverlap="1" wp14:anchorId="76D9DB4F" wp14:editId="1EBF501A">
                <wp:simplePos x="0" y="0"/>
                <wp:positionH relativeFrom="column">
                  <wp:posOffset>1826895</wp:posOffset>
                </wp:positionH>
                <wp:positionV relativeFrom="paragraph">
                  <wp:posOffset>4066540</wp:posOffset>
                </wp:positionV>
                <wp:extent cx="2715895" cy="381635"/>
                <wp:effectExtent l="0" t="0" r="8255"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381635"/>
                        </a:xfrm>
                        <a:prstGeom prst="rect">
                          <a:avLst/>
                        </a:prstGeom>
                        <a:solidFill>
                          <a:sysClr val="window" lastClr="FFFFFF"/>
                        </a:solidFill>
                        <a:ln w="6350">
                          <a:noFill/>
                        </a:ln>
                        <a:effectLst/>
                      </wps:spPr>
                      <wps:txbx>
                        <w:txbxContent>
                          <w:p w:rsidR="00765BDA" w:rsidRPr="00C16F8E" w:rsidRDefault="00765BDA" w:rsidP="005F35F6">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0E3631E6" wp14:editId="50250B83">
                                  <wp:extent cx="2526665" cy="355635"/>
                                  <wp:effectExtent l="0" t="0" r="698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38377AF4" wp14:editId="4374BEBA">
                                  <wp:extent cx="2526665" cy="355635"/>
                                  <wp:effectExtent l="0" t="0" r="698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FCA80" id="5 Cuadro de texto" o:spid="_x0000_s1032" type="#_x0000_t202" style="position:absolute;left:0;text-align:left;margin-left:143.85pt;margin-top:320.2pt;width:213.85pt;height:30.05pt;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" fillcolor="window" stroked="f" strokeweight=".5pt">
                <v:textbox>
                  <w:txbxContent>
                    <w:p w:rsidR="00690825" w:rsidRPr="00C16F8E" w:rsidRDefault="00690825" w:rsidP="005F35F6">
                      <w:pPr>
                        <w:rPr>
                          <w:rFonts w:ascii="Arial" w:hAnsi="Arial" w:cs="Arial"/>
                          <w:b/>
                          <w:sz w:val="24"/>
                          <w:szCs w:val="24"/>
                          <w:lang w:val="es-ES"/>
                        </w:rPr>
                      </w:pPr>
                      <w:r w:rsidRPr="00C16F8E">
                        <w:rPr>
                          <w:rFonts w:ascii="Arial" w:hAnsi="Arial" w:cs="Arial"/>
                          <w:b/>
                          <w:sz w:val="24"/>
                          <w:szCs w:val="24"/>
                          <w:lang w:val="es-ES"/>
                        </w:rPr>
                        <w:t>Fuente: Elaboració</w:t>
                      </w:r>
                      <w:r>
                        <w:rPr>
                          <w:rFonts w:ascii="Arial" w:hAnsi="Arial" w:cs="Arial"/>
                          <w:b/>
                          <w:sz w:val="24"/>
                          <w:szCs w:val="24"/>
                          <w:lang w:val="es-ES"/>
                        </w:rPr>
                        <w:t>n propia</w:t>
                      </w:r>
                      <w:r>
                        <w:rPr>
                          <w:rFonts w:ascii="Arial" w:hAnsi="Arial" w:cs="Arial"/>
                          <w:b/>
                          <w:noProof/>
                          <w:sz w:val="24"/>
                          <w:szCs w:val="24"/>
                          <w:lang w:val="es-ES" w:eastAsia="es-ES"/>
                        </w:rPr>
                        <w:drawing>
                          <wp:inline distT="0" distB="0" distL="0" distR="0" wp14:anchorId="2CA9F07F" wp14:editId="0E7C0E62">
                            <wp:extent cx="2526665" cy="355635"/>
                            <wp:effectExtent l="0" t="0" r="698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Pr>
                          <w:rFonts w:ascii="Arial" w:hAnsi="Arial" w:cs="Arial"/>
                          <w:b/>
                          <w:noProof/>
                          <w:sz w:val="24"/>
                          <w:szCs w:val="24"/>
                          <w:lang w:val="es-ES" w:eastAsia="es-ES"/>
                        </w:rPr>
                        <w:drawing>
                          <wp:inline distT="0" distB="0" distL="0" distR="0" wp14:anchorId="48407BB3" wp14:editId="6CD66169">
                            <wp:extent cx="2526665" cy="355635"/>
                            <wp:effectExtent l="0" t="0" r="698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6665" cy="355635"/>
                                    </a:xfrm>
                                    <a:prstGeom prst="rect">
                                      <a:avLst/>
                                    </a:prstGeom>
                                    <a:noFill/>
                                    <a:ln>
                                      <a:noFill/>
                                    </a:ln>
                                  </pic:spPr>
                                </pic:pic>
                              </a:graphicData>
                            </a:graphic>
                          </wp:inline>
                        </w:drawing>
                      </w:r>
                      <w:r w:rsidRPr="00C16F8E">
                        <w:rPr>
                          <w:rFonts w:ascii="Arial" w:hAnsi="Arial" w:cs="Arial"/>
                          <w:b/>
                          <w:sz w:val="24"/>
                          <w:szCs w:val="24"/>
                          <w:lang w:val="es-ES"/>
                        </w:rPr>
                        <w:t>n propia</w:t>
                      </w:r>
                    </w:p>
                  </w:txbxContent>
                </v:textbox>
              </v:shape>
            </w:pict>
          </mc:Fallback>
        </mc:AlternateContent>
      </w:r>
      <w:r w:rsidR="006B022E">
        <w:rPr>
          <w:b/>
          <w:noProof/>
          <w:lang w:val="es-ES" w:eastAsia="es-ES"/>
        </w:rPr>
        <w:drawing>
          <wp:inline distT="0" distB="0" distL="0" distR="0" wp14:anchorId="2C70A63A" wp14:editId="78A5BC0F">
            <wp:extent cx="5814858" cy="4049868"/>
            <wp:effectExtent l="0" t="0" r="0" b="825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8558" cy="4052445"/>
                    </a:xfrm>
                    <a:prstGeom prst="rect">
                      <a:avLst/>
                    </a:prstGeom>
                    <a:noFill/>
                  </pic:spPr>
                </pic:pic>
              </a:graphicData>
            </a:graphic>
          </wp:inline>
        </w:drawing>
      </w:r>
    </w:p>
    <w:p w:rsidR="009D57BD" w:rsidRPr="009D57BD" w:rsidRDefault="009D57BD" w:rsidP="009D57BD">
      <w:pPr>
        <w:spacing w:line="360" w:lineRule="auto"/>
        <w:jc w:val="both"/>
        <w:rPr>
          <w:rFonts w:ascii="Arial" w:hAnsi="Arial" w:cs="Arial"/>
          <w:sz w:val="24"/>
          <w:szCs w:val="24"/>
          <w:lang w:val="es-ES"/>
        </w:rPr>
      </w:pPr>
    </w:p>
    <w:p w:rsidR="009E0A69" w:rsidRPr="00DB1597" w:rsidRDefault="009E0A69" w:rsidP="009E0A69">
      <w:pPr>
        <w:tabs>
          <w:tab w:val="left" w:pos="426"/>
        </w:tabs>
        <w:spacing w:before="0" w:line="360" w:lineRule="auto"/>
        <w:jc w:val="both"/>
        <w:rPr>
          <w:rFonts w:ascii="Arial" w:hAnsi="Arial" w:cs="Arial"/>
          <w:b/>
          <w:sz w:val="24"/>
          <w:szCs w:val="24"/>
        </w:rPr>
      </w:pPr>
      <w:r w:rsidRPr="00DB1597">
        <w:rPr>
          <w:rFonts w:ascii="Arial" w:hAnsi="Arial" w:cs="Arial"/>
          <w:b/>
          <w:sz w:val="24"/>
          <w:szCs w:val="24"/>
        </w:rPr>
        <w:lastRenderedPageBreak/>
        <w:t>PRESUPUESTO TOTAL</w:t>
      </w:r>
    </w:p>
    <w:p w:rsidR="009E0A69" w:rsidRDefault="009E0A69" w:rsidP="009E0A69">
      <w:pPr>
        <w:tabs>
          <w:tab w:val="left" w:pos="426"/>
        </w:tabs>
        <w:spacing w:before="0" w:line="360" w:lineRule="auto"/>
        <w:ind w:left="426"/>
        <w:jc w:val="both"/>
        <w:rPr>
          <w:rFonts w:ascii="Arial" w:hAnsi="Arial" w:cs="Arial"/>
          <w:b/>
          <w:sz w:val="24"/>
          <w:szCs w:val="24"/>
        </w:rPr>
      </w:pPr>
    </w:p>
    <w:p w:rsidR="00690825" w:rsidRPr="001059B5" w:rsidRDefault="00690825" w:rsidP="009E0A69">
      <w:pPr>
        <w:tabs>
          <w:tab w:val="left" w:pos="426"/>
        </w:tabs>
        <w:spacing w:before="0" w:line="360" w:lineRule="auto"/>
        <w:ind w:left="426"/>
        <w:jc w:val="both"/>
        <w:rPr>
          <w:rFonts w:ascii="Arial" w:hAnsi="Arial" w:cs="Arial"/>
          <w:b/>
          <w:sz w:val="24"/>
          <w:szCs w:val="24"/>
        </w:rPr>
      </w:pPr>
    </w:p>
    <w:tbl>
      <w:tblPr>
        <w:tblStyle w:val="Sombreadoclaro"/>
        <w:tblW w:w="0" w:type="auto"/>
        <w:shd w:val="clear" w:color="auto" w:fill="FFFFFF" w:themeFill="background1"/>
        <w:tblLook w:val="04A0" w:firstRow="1" w:lastRow="0" w:firstColumn="1" w:lastColumn="0" w:noHBand="0" w:noVBand="1"/>
      </w:tblPr>
      <w:tblGrid>
        <w:gridCol w:w="1714"/>
        <w:gridCol w:w="1676"/>
        <w:gridCol w:w="1671"/>
        <w:gridCol w:w="1645"/>
        <w:gridCol w:w="1588"/>
      </w:tblGrid>
      <w:tr w:rsidR="009E0A69" w:rsidTr="00CD4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shd w:val="clear" w:color="auto" w:fill="FFFFFF" w:themeFill="background1"/>
          </w:tcPr>
          <w:p w:rsidR="009E0A69" w:rsidRDefault="009E0A69" w:rsidP="00CD49D3">
            <w:pPr>
              <w:tabs>
                <w:tab w:val="left" w:pos="426"/>
              </w:tabs>
              <w:spacing w:before="0" w:line="480" w:lineRule="auto"/>
              <w:jc w:val="both"/>
              <w:rPr>
                <w:noProof/>
                <w:lang w:val="es-ES" w:eastAsia="es-ES"/>
              </w:rPr>
            </w:pPr>
            <w:r>
              <w:rPr>
                <w:noProof/>
                <w:lang w:val="es-ES" w:eastAsia="es-ES"/>
              </w:rPr>
              <w:t>MATERIALES.</w:t>
            </w:r>
          </w:p>
        </w:tc>
        <w:tc>
          <w:tcPr>
            <w:tcW w:w="1676" w:type="dxa"/>
            <w:shd w:val="clear" w:color="auto" w:fill="FFFFFF" w:themeFill="background1"/>
          </w:tcPr>
          <w:p w:rsidR="009E0A69" w:rsidRDefault="009E0A69" w:rsidP="00CD49D3">
            <w:pPr>
              <w:tabs>
                <w:tab w:val="left" w:pos="426"/>
              </w:tabs>
              <w:spacing w:before="0" w:line="480" w:lineRule="auto"/>
              <w:jc w:val="both"/>
              <w:cnfStyle w:val="100000000000" w:firstRow="1" w:lastRow="0" w:firstColumn="0" w:lastColumn="0" w:oddVBand="0" w:evenVBand="0" w:oddHBand="0" w:evenHBand="0" w:firstRowFirstColumn="0" w:firstRowLastColumn="0" w:lastRowFirstColumn="0" w:lastRowLastColumn="0"/>
              <w:rPr>
                <w:noProof/>
                <w:lang w:val="es-ES" w:eastAsia="es-ES"/>
              </w:rPr>
            </w:pPr>
            <w:r>
              <w:rPr>
                <w:noProof/>
                <w:lang w:val="es-ES" w:eastAsia="es-ES"/>
              </w:rPr>
              <w:t>CANTIDAD</w:t>
            </w:r>
          </w:p>
        </w:tc>
        <w:tc>
          <w:tcPr>
            <w:tcW w:w="1671" w:type="dxa"/>
            <w:shd w:val="clear" w:color="auto" w:fill="FFFFFF" w:themeFill="background1"/>
          </w:tcPr>
          <w:p w:rsidR="009E0A69" w:rsidRDefault="009E0A69" w:rsidP="00CD49D3">
            <w:pPr>
              <w:tabs>
                <w:tab w:val="left" w:pos="426"/>
              </w:tabs>
              <w:spacing w:before="0" w:line="480" w:lineRule="auto"/>
              <w:jc w:val="both"/>
              <w:cnfStyle w:val="100000000000" w:firstRow="1" w:lastRow="0" w:firstColumn="0" w:lastColumn="0" w:oddVBand="0" w:evenVBand="0" w:oddHBand="0" w:evenHBand="0" w:firstRowFirstColumn="0" w:firstRowLastColumn="0" w:lastRowFirstColumn="0" w:lastRowLastColumn="0"/>
              <w:rPr>
                <w:noProof/>
                <w:lang w:val="es-ES" w:eastAsia="es-ES"/>
              </w:rPr>
            </w:pPr>
            <w:r>
              <w:rPr>
                <w:noProof/>
                <w:lang w:val="es-ES" w:eastAsia="es-ES"/>
              </w:rPr>
              <w:t>COSTO UNITARIO</w:t>
            </w:r>
          </w:p>
        </w:tc>
        <w:tc>
          <w:tcPr>
            <w:tcW w:w="1645" w:type="dxa"/>
            <w:shd w:val="clear" w:color="auto" w:fill="FFFFFF" w:themeFill="background1"/>
          </w:tcPr>
          <w:p w:rsidR="009E0A69" w:rsidRDefault="009E0A69" w:rsidP="00CD49D3">
            <w:pPr>
              <w:tabs>
                <w:tab w:val="left" w:pos="426"/>
              </w:tabs>
              <w:spacing w:before="0" w:line="480" w:lineRule="auto"/>
              <w:jc w:val="both"/>
              <w:cnfStyle w:val="100000000000" w:firstRow="1" w:lastRow="0" w:firstColumn="0" w:lastColumn="0" w:oddVBand="0" w:evenVBand="0" w:oddHBand="0" w:evenHBand="0" w:firstRowFirstColumn="0" w:firstRowLastColumn="0" w:lastRowFirstColumn="0" w:lastRowLastColumn="0"/>
              <w:rPr>
                <w:noProof/>
                <w:lang w:val="es-ES" w:eastAsia="es-ES"/>
              </w:rPr>
            </w:pPr>
            <w:r>
              <w:rPr>
                <w:noProof/>
                <w:lang w:val="es-ES" w:eastAsia="es-ES"/>
              </w:rPr>
              <w:t>COSTO TOTAL</w:t>
            </w:r>
          </w:p>
        </w:tc>
        <w:tc>
          <w:tcPr>
            <w:tcW w:w="1588" w:type="dxa"/>
            <w:vMerge w:val="restart"/>
            <w:shd w:val="clear" w:color="auto" w:fill="FFFFFF" w:themeFill="background1"/>
          </w:tcPr>
          <w:p w:rsidR="009E0A69" w:rsidRPr="00DB1597" w:rsidRDefault="009E0A69" w:rsidP="00CD49D3">
            <w:pPr>
              <w:tabs>
                <w:tab w:val="left" w:pos="426"/>
              </w:tabs>
              <w:spacing w:before="0" w:line="480" w:lineRule="auto"/>
              <w:jc w:val="both"/>
              <w:cnfStyle w:val="100000000000" w:firstRow="1" w:lastRow="0" w:firstColumn="0" w:lastColumn="0" w:oddVBand="0" w:evenVBand="0" w:oddHBand="0" w:evenHBand="0" w:firstRowFirstColumn="0" w:firstRowLastColumn="0" w:lastRowFirstColumn="0" w:lastRowLastColumn="0"/>
              <w:rPr>
                <w:noProof/>
                <w:lang w:val="es-ES" w:eastAsia="es-ES"/>
              </w:rPr>
            </w:pPr>
          </w:p>
          <w:p w:rsidR="009E0A69" w:rsidRPr="00DB1597" w:rsidRDefault="009E0A69" w:rsidP="00CD49D3">
            <w:pPr>
              <w:tabs>
                <w:tab w:val="left" w:pos="426"/>
              </w:tabs>
              <w:spacing w:before="0" w:line="480" w:lineRule="auto"/>
              <w:jc w:val="both"/>
              <w:cnfStyle w:val="100000000000" w:firstRow="1" w:lastRow="0" w:firstColumn="0" w:lastColumn="0" w:oddVBand="0" w:evenVBand="0" w:oddHBand="0" w:evenHBand="0" w:firstRowFirstColumn="0" w:firstRowLastColumn="0" w:lastRowFirstColumn="0" w:lastRowLastColumn="0"/>
              <w:rPr>
                <w:noProof/>
                <w:lang w:val="es-ES" w:eastAsia="es-ES"/>
              </w:rPr>
            </w:pPr>
          </w:p>
        </w:tc>
      </w:tr>
      <w:tr w:rsidR="009E0A69" w:rsidTr="00CD4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shd w:val="clear" w:color="auto" w:fill="FFFFFF" w:themeFill="background1"/>
          </w:tcPr>
          <w:p w:rsidR="009E0A69" w:rsidRDefault="009E0A69" w:rsidP="00CD49D3">
            <w:pPr>
              <w:tabs>
                <w:tab w:val="left" w:pos="426"/>
              </w:tabs>
              <w:spacing w:before="0" w:line="480" w:lineRule="auto"/>
              <w:jc w:val="both"/>
              <w:rPr>
                <w:noProof/>
                <w:lang w:val="es-ES" w:eastAsia="es-ES"/>
              </w:rPr>
            </w:pPr>
            <w:r>
              <w:rPr>
                <w:noProof/>
                <w:lang w:val="es-ES" w:eastAsia="es-ES"/>
              </w:rPr>
              <w:t>CAPACITACION</w:t>
            </w:r>
          </w:p>
        </w:tc>
        <w:tc>
          <w:tcPr>
            <w:tcW w:w="1676" w:type="dxa"/>
            <w:shd w:val="clear" w:color="auto" w:fill="FFFFFF" w:themeFill="background1"/>
          </w:tcPr>
          <w:p w:rsidR="009E0A69" w:rsidRDefault="009E0A69"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p>
        </w:tc>
        <w:tc>
          <w:tcPr>
            <w:tcW w:w="1671" w:type="dxa"/>
            <w:shd w:val="clear" w:color="auto" w:fill="FFFFFF" w:themeFill="background1"/>
          </w:tcPr>
          <w:p w:rsidR="009E0A69" w:rsidRDefault="009E0A69"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p>
        </w:tc>
        <w:tc>
          <w:tcPr>
            <w:tcW w:w="1645" w:type="dxa"/>
            <w:shd w:val="clear" w:color="auto" w:fill="FFFFFF" w:themeFill="background1"/>
          </w:tcPr>
          <w:p w:rsidR="009E0A69" w:rsidRDefault="009D57BD"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r>
              <w:rPr>
                <w:noProof/>
                <w:lang w:val="es-ES" w:eastAsia="es-ES"/>
              </w:rPr>
              <w:t>4</w:t>
            </w:r>
            <w:r w:rsidR="009E0A69">
              <w:rPr>
                <w:noProof/>
                <w:lang w:val="es-ES" w:eastAsia="es-ES"/>
              </w:rPr>
              <w:t>80.00</w:t>
            </w:r>
          </w:p>
        </w:tc>
        <w:tc>
          <w:tcPr>
            <w:tcW w:w="1588" w:type="dxa"/>
            <w:vMerge/>
            <w:shd w:val="clear" w:color="auto" w:fill="FFFFFF" w:themeFill="background1"/>
          </w:tcPr>
          <w:p w:rsidR="009E0A69" w:rsidRDefault="009E0A69"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p>
        </w:tc>
      </w:tr>
      <w:tr w:rsidR="009E0A69" w:rsidTr="00CD49D3">
        <w:tc>
          <w:tcPr>
            <w:cnfStyle w:val="001000000000" w:firstRow="0" w:lastRow="0" w:firstColumn="1" w:lastColumn="0" w:oddVBand="0" w:evenVBand="0" w:oddHBand="0" w:evenHBand="0" w:firstRowFirstColumn="0" w:firstRowLastColumn="0" w:lastRowFirstColumn="0" w:lastRowLastColumn="0"/>
            <w:tcW w:w="1714" w:type="dxa"/>
            <w:shd w:val="clear" w:color="auto" w:fill="FFFFFF" w:themeFill="background1"/>
          </w:tcPr>
          <w:p w:rsidR="009E0A69" w:rsidRDefault="009E0A69" w:rsidP="00CD49D3">
            <w:pPr>
              <w:tabs>
                <w:tab w:val="left" w:pos="426"/>
              </w:tabs>
              <w:spacing w:before="0" w:line="480" w:lineRule="auto"/>
              <w:jc w:val="both"/>
              <w:rPr>
                <w:noProof/>
                <w:lang w:val="es-ES" w:eastAsia="es-ES"/>
              </w:rPr>
            </w:pPr>
            <w:r>
              <w:rPr>
                <w:noProof/>
                <w:lang w:val="es-ES" w:eastAsia="es-ES"/>
              </w:rPr>
              <w:t>OBRAS</w:t>
            </w:r>
          </w:p>
        </w:tc>
        <w:tc>
          <w:tcPr>
            <w:tcW w:w="1676" w:type="dxa"/>
            <w:shd w:val="clear" w:color="auto" w:fill="FFFFFF" w:themeFill="background1"/>
          </w:tcPr>
          <w:p w:rsidR="009E0A69" w:rsidRDefault="009E0A69" w:rsidP="00CD49D3">
            <w:pPr>
              <w:tabs>
                <w:tab w:val="left" w:pos="426"/>
              </w:tabs>
              <w:spacing w:before="0" w:line="480" w:lineRule="auto"/>
              <w:jc w:val="both"/>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12 X 3U/u=36 </w:t>
            </w:r>
          </w:p>
        </w:tc>
        <w:tc>
          <w:tcPr>
            <w:tcW w:w="1671" w:type="dxa"/>
            <w:shd w:val="clear" w:color="auto" w:fill="FFFFFF" w:themeFill="background1"/>
          </w:tcPr>
          <w:p w:rsidR="009E0A69" w:rsidRDefault="009E0A69" w:rsidP="00CD49D3">
            <w:pPr>
              <w:tabs>
                <w:tab w:val="left" w:pos="426"/>
              </w:tabs>
              <w:spacing w:before="0" w:line="480" w:lineRule="auto"/>
              <w:jc w:val="both"/>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8</w:t>
            </w:r>
          </w:p>
        </w:tc>
        <w:tc>
          <w:tcPr>
            <w:tcW w:w="1645" w:type="dxa"/>
            <w:shd w:val="clear" w:color="auto" w:fill="FFFFFF" w:themeFill="background1"/>
          </w:tcPr>
          <w:p w:rsidR="009E0A69" w:rsidRDefault="009E0A69" w:rsidP="00CD49D3">
            <w:pPr>
              <w:tabs>
                <w:tab w:val="left" w:pos="426"/>
              </w:tabs>
              <w:spacing w:before="0" w:line="480" w:lineRule="auto"/>
              <w:jc w:val="both"/>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288</w:t>
            </w:r>
          </w:p>
        </w:tc>
        <w:tc>
          <w:tcPr>
            <w:tcW w:w="1588" w:type="dxa"/>
            <w:vMerge/>
            <w:shd w:val="clear" w:color="auto" w:fill="FFFFFF" w:themeFill="background1"/>
          </w:tcPr>
          <w:p w:rsidR="009E0A69" w:rsidRDefault="009E0A69" w:rsidP="00CD49D3">
            <w:pPr>
              <w:tabs>
                <w:tab w:val="left" w:pos="426"/>
              </w:tabs>
              <w:spacing w:before="0" w:line="480" w:lineRule="auto"/>
              <w:jc w:val="both"/>
              <w:cnfStyle w:val="000000000000" w:firstRow="0" w:lastRow="0" w:firstColumn="0" w:lastColumn="0" w:oddVBand="0" w:evenVBand="0" w:oddHBand="0" w:evenHBand="0" w:firstRowFirstColumn="0" w:firstRowLastColumn="0" w:lastRowFirstColumn="0" w:lastRowLastColumn="0"/>
              <w:rPr>
                <w:noProof/>
                <w:lang w:val="es-ES" w:eastAsia="es-ES"/>
              </w:rPr>
            </w:pPr>
          </w:p>
        </w:tc>
      </w:tr>
      <w:tr w:rsidR="009E0A69" w:rsidTr="00CD4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shd w:val="clear" w:color="auto" w:fill="FFFFFF" w:themeFill="background1"/>
          </w:tcPr>
          <w:p w:rsidR="009E0A69" w:rsidRDefault="009E0A69" w:rsidP="00CD49D3">
            <w:pPr>
              <w:tabs>
                <w:tab w:val="left" w:pos="426"/>
              </w:tabs>
              <w:spacing w:before="0" w:line="480" w:lineRule="auto"/>
              <w:jc w:val="both"/>
              <w:rPr>
                <w:noProof/>
                <w:lang w:val="es-ES" w:eastAsia="es-ES"/>
              </w:rPr>
            </w:pPr>
            <w:r>
              <w:rPr>
                <w:noProof/>
                <w:lang w:val="es-ES" w:eastAsia="es-ES"/>
              </w:rPr>
              <w:t xml:space="preserve">CARTELES </w:t>
            </w:r>
          </w:p>
        </w:tc>
        <w:tc>
          <w:tcPr>
            <w:tcW w:w="1676" w:type="dxa"/>
            <w:shd w:val="clear" w:color="auto" w:fill="FFFFFF" w:themeFill="background1"/>
          </w:tcPr>
          <w:p w:rsidR="009E0A69" w:rsidRDefault="009E0A69"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r>
              <w:rPr>
                <w:noProof/>
                <w:lang w:val="es-ES" w:eastAsia="es-ES"/>
              </w:rPr>
              <w:t>6</w:t>
            </w:r>
          </w:p>
        </w:tc>
        <w:tc>
          <w:tcPr>
            <w:tcW w:w="1671" w:type="dxa"/>
            <w:shd w:val="clear" w:color="auto" w:fill="FFFFFF" w:themeFill="background1"/>
          </w:tcPr>
          <w:p w:rsidR="009E0A69" w:rsidRDefault="009E0A69"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r>
              <w:rPr>
                <w:noProof/>
                <w:lang w:val="es-ES" w:eastAsia="es-ES"/>
              </w:rPr>
              <w:t>45</w:t>
            </w:r>
          </w:p>
        </w:tc>
        <w:tc>
          <w:tcPr>
            <w:tcW w:w="1645" w:type="dxa"/>
            <w:shd w:val="clear" w:color="auto" w:fill="FFFFFF" w:themeFill="background1"/>
          </w:tcPr>
          <w:p w:rsidR="009E0A69" w:rsidRDefault="009E0A69"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r>
              <w:rPr>
                <w:noProof/>
                <w:lang w:val="es-ES" w:eastAsia="es-ES"/>
              </w:rPr>
              <w:t>270</w:t>
            </w:r>
          </w:p>
        </w:tc>
        <w:tc>
          <w:tcPr>
            <w:tcW w:w="1588" w:type="dxa"/>
            <w:vMerge/>
            <w:shd w:val="clear" w:color="auto" w:fill="FFFFFF" w:themeFill="background1"/>
          </w:tcPr>
          <w:p w:rsidR="009E0A69" w:rsidRDefault="009E0A69" w:rsidP="00CD49D3">
            <w:pPr>
              <w:tabs>
                <w:tab w:val="left" w:pos="426"/>
              </w:tabs>
              <w:spacing w:before="0" w:line="480" w:lineRule="auto"/>
              <w:jc w:val="both"/>
              <w:cnfStyle w:val="000000100000" w:firstRow="0" w:lastRow="0" w:firstColumn="0" w:lastColumn="0" w:oddVBand="0" w:evenVBand="0" w:oddHBand="1" w:evenHBand="0" w:firstRowFirstColumn="0" w:firstRowLastColumn="0" w:lastRowFirstColumn="0" w:lastRowLastColumn="0"/>
              <w:rPr>
                <w:noProof/>
                <w:lang w:val="es-ES" w:eastAsia="es-ES"/>
              </w:rPr>
            </w:pPr>
          </w:p>
        </w:tc>
      </w:tr>
      <w:tr w:rsidR="009E0A69" w:rsidTr="00CD49D3">
        <w:tc>
          <w:tcPr>
            <w:cnfStyle w:val="001000000000" w:firstRow="0" w:lastRow="0" w:firstColumn="1" w:lastColumn="0" w:oddVBand="0" w:evenVBand="0" w:oddHBand="0" w:evenHBand="0" w:firstRowFirstColumn="0" w:firstRowLastColumn="0" w:lastRowFirstColumn="0" w:lastRowLastColumn="0"/>
            <w:tcW w:w="5061" w:type="dxa"/>
            <w:gridSpan w:val="3"/>
            <w:shd w:val="clear" w:color="auto" w:fill="FFFFFF" w:themeFill="background1"/>
          </w:tcPr>
          <w:p w:rsidR="009E0A69" w:rsidRDefault="009E0A69" w:rsidP="00CD49D3">
            <w:pPr>
              <w:tabs>
                <w:tab w:val="left" w:pos="426"/>
              </w:tabs>
              <w:spacing w:before="0" w:line="480" w:lineRule="auto"/>
              <w:jc w:val="center"/>
              <w:rPr>
                <w:noProof/>
                <w:lang w:val="es-ES" w:eastAsia="es-ES"/>
              </w:rPr>
            </w:pPr>
            <w:r>
              <w:rPr>
                <w:noProof/>
                <w:lang w:val="es-ES" w:eastAsia="es-ES"/>
              </w:rPr>
              <w:t>TOTAL</w:t>
            </w:r>
          </w:p>
        </w:tc>
        <w:tc>
          <w:tcPr>
            <w:tcW w:w="1645" w:type="dxa"/>
            <w:shd w:val="clear" w:color="auto" w:fill="FFFFFF" w:themeFill="background1"/>
          </w:tcPr>
          <w:p w:rsidR="009E0A69" w:rsidRDefault="009D57BD" w:rsidP="00CD49D3">
            <w:pPr>
              <w:tabs>
                <w:tab w:val="left" w:pos="426"/>
              </w:tabs>
              <w:spacing w:before="0" w:line="480" w:lineRule="auto"/>
              <w:jc w:val="both"/>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10</w:t>
            </w:r>
            <w:r w:rsidR="009E0A69">
              <w:rPr>
                <w:noProof/>
                <w:lang w:val="es-ES" w:eastAsia="es-ES"/>
              </w:rPr>
              <w:t>30.00</w:t>
            </w:r>
          </w:p>
        </w:tc>
        <w:tc>
          <w:tcPr>
            <w:tcW w:w="1588" w:type="dxa"/>
            <w:vMerge/>
            <w:shd w:val="clear" w:color="auto" w:fill="FFFFFF" w:themeFill="background1"/>
          </w:tcPr>
          <w:p w:rsidR="009E0A69" w:rsidRDefault="009E0A69" w:rsidP="00CD49D3">
            <w:pPr>
              <w:tabs>
                <w:tab w:val="left" w:pos="426"/>
              </w:tabs>
              <w:spacing w:before="0" w:line="480" w:lineRule="auto"/>
              <w:jc w:val="both"/>
              <w:cnfStyle w:val="000000000000" w:firstRow="0" w:lastRow="0" w:firstColumn="0" w:lastColumn="0" w:oddVBand="0" w:evenVBand="0" w:oddHBand="0" w:evenHBand="0" w:firstRowFirstColumn="0" w:firstRowLastColumn="0" w:lastRowFirstColumn="0" w:lastRowLastColumn="0"/>
              <w:rPr>
                <w:noProof/>
                <w:lang w:val="es-ES" w:eastAsia="es-ES"/>
              </w:rPr>
            </w:pPr>
          </w:p>
        </w:tc>
      </w:tr>
    </w:tbl>
    <w:p w:rsidR="009E0A69" w:rsidRPr="001059B5" w:rsidRDefault="009E0A69" w:rsidP="009E0A69">
      <w:pPr>
        <w:tabs>
          <w:tab w:val="left" w:pos="426"/>
        </w:tabs>
        <w:spacing w:before="0" w:line="360" w:lineRule="auto"/>
        <w:ind w:left="426"/>
        <w:jc w:val="both"/>
        <w:rPr>
          <w:rFonts w:ascii="Arial" w:hAnsi="Arial" w:cs="Arial"/>
          <w:b/>
          <w:sz w:val="24"/>
          <w:szCs w:val="24"/>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9E0A69" w:rsidRDefault="009E0A69" w:rsidP="00665875">
      <w:pPr>
        <w:tabs>
          <w:tab w:val="left" w:pos="426"/>
        </w:tabs>
        <w:spacing w:before="0" w:line="480" w:lineRule="auto"/>
        <w:jc w:val="both"/>
        <w:rPr>
          <w:rFonts w:ascii="Arial" w:hAnsi="Arial" w:cs="Arial"/>
          <w:b/>
          <w:noProof/>
          <w:sz w:val="24"/>
          <w:szCs w:val="24"/>
          <w:lang w:val="es-ES" w:eastAsia="es-ES"/>
        </w:rPr>
      </w:pPr>
    </w:p>
    <w:p w:rsidR="001D5468" w:rsidRDefault="001D5468" w:rsidP="00665875">
      <w:pPr>
        <w:tabs>
          <w:tab w:val="left" w:pos="426"/>
        </w:tabs>
        <w:spacing w:before="0" w:line="480" w:lineRule="auto"/>
        <w:jc w:val="both"/>
        <w:rPr>
          <w:rFonts w:ascii="Arial" w:hAnsi="Arial" w:cs="Arial"/>
          <w:b/>
          <w:noProof/>
          <w:sz w:val="24"/>
          <w:szCs w:val="24"/>
          <w:lang w:val="es-ES" w:eastAsia="es-ES"/>
        </w:rPr>
      </w:pPr>
    </w:p>
    <w:p w:rsidR="001D5468" w:rsidRDefault="001D5468" w:rsidP="00665875">
      <w:pPr>
        <w:tabs>
          <w:tab w:val="left" w:pos="426"/>
        </w:tabs>
        <w:spacing w:before="0" w:line="480" w:lineRule="auto"/>
        <w:jc w:val="both"/>
        <w:rPr>
          <w:rFonts w:ascii="Arial" w:hAnsi="Arial" w:cs="Arial"/>
          <w:b/>
          <w:noProof/>
          <w:sz w:val="24"/>
          <w:szCs w:val="24"/>
          <w:lang w:val="es-ES" w:eastAsia="es-ES"/>
        </w:rPr>
      </w:pPr>
    </w:p>
    <w:p w:rsidR="00082CC7" w:rsidRDefault="00082CC7" w:rsidP="00665875">
      <w:pPr>
        <w:tabs>
          <w:tab w:val="left" w:pos="426"/>
        </w:tabs>
        <w:spacing w:before="0" w:line="480" w:lineRule="auto"/>
        <w:jc w:val="both"/>
        <w:rPr>
          <w:rFonts w:ascii="Arial" w:hAnsi="Arial" w:cs="Arial"/>
          <w:b/>
          <w:noProof/>
          <w:sz w:val="24"/>
          <w:szCs w:val="24"/>
          <w:lang w:val="es-ES" w:eastAsia="es-ES"/>
        </w:rPr>
      </w:pPr>
    </w:p>
    <w:p w:rsidR="001D5468" w:rsidRDefault="001D5468" w:rsidP="00665875">
      <w:pPr>
        <w:tabs>
          <w:tab w:val="left" w:pos="426"/>
        </w:tabs>
        <w:spacing w:before="0" w:line="480" w:lineRule="auto"/>
        <w:jc w:val="both"/>
        <w:rPr>
          <w:rFonts w:ascii="Arial" w:hAnsi="Arial" w:cs="Arial"/>
          <w:b/>
          <w:noProof/>
          <w:sz w:val="24"/>
          <w:szCs w:val="24"/>
          <w:lang w:val="es-ES" w:eastAsia="es-ES"/>
        </w:rPr>
      </w:pPr>
    </w:p>
    <w:p w:rsidR="00BC01FD" w:rsidRPr="00F41EF4" w:rsidRDefault="00DC76AF" w:rsidP="00665875">
      <w:pPr>
        <w:tabs>
          <w:tab w:val="left" w:pos="426"/>
        </w:tabs>
        <w:spacing w:before="0" w:line="480" w:lineRule="auto"/>
        <w:jc w:val="both"/>
        <w:rPr>
          <w:rFonts w:ascii="Arial" w:hAnsi="Arial" w:cs="Arial"/>
          <w:b/>
          <w:noProof/>
          <w:sz w:val="24"/>
          <w:szCs w:val="24"/>
          <w:lang w:val="es-ES" w:eastAsia="es-ES"/>
        </w:rPr>
      </w:pPr>
      <w:r w:rsidRPr="00F41EF4">
        <w:rPr>
          <w:rFonts w:ascii="Arial" w:hAnsi="Arial" w:cs="Arial"/>
          <w:b/>
          <w:noProof/>
          <w:sz w:val="24"/>
          <w:szCs w:val="24"/>
          <w:lang w:val="es-ES" w:eastAsia="es-ES"/>
        </w:rPr>
        <w:lastRenderedPageBreak/>
        <w:t xml:space="preserve">Anexo </w:t>
      </w:r>
      <w:r w:rsidR="009F02EB">
        <w:rPr>
          <w:rFonts w:ascii="Arial" w:hAnsi="Arial" w:cs="Arial"/>
          <w:b/>
          <w:noProof/>
          <w:sz w:val="24"/>
          <w:szCs w:val="24"/>
          <w:lang w:val="es-ES" w:eastAsia="es-ES"/>
        </w:rPr>
        <w:t>2</w:t>
      </w:r>
    </w:p>
    <w:p w:rsidR="00BC01FD" w:rsidRPr="00F41EF4" w:rsidRDefault="00665875" w:rsidP="00133D53">
      <w:pPr>
        <w:tabs>
          <w:tab w:val="left" w:pos="426"/>
        </w:tabs>
        <w:spacing w:before="0" w:line="480" w:lineRule="auto"/>
        <w:jc w:val="center"/>
        <w:rPr>
          <w:rFonts w:ascii="Arial" w:hAnsi="Arial" w:cs="Arial"/>
          <w:b/>
          <w:noProof/>
          <w:sz w:val="24"/>
          <w:szCs w:val="24"/>
          <w:lang w:val="es-ES" w:eastAsia="es-ES"/>
        </w:rPr>
      </w:pPr>
      <w:r w:rsidRPr="00F41EF4">
        <w:rPr>
          <w:rFonts w:ascii="Arial" w:hAnsi="Arial" w:cs="Arial"/>
          <w:b/>
          <w:noProof/>
          <w:sz w:val="24"/>
          <w:szCs w:val="24"/>
          <w:lang w:val="es-ES" w:eastAsia="es-ES"/>
        </w:rPr>
        <w:t>MARTRIZ DE CONSISTENCIA</w:t>
      </w:r>
    </w:p>
    <w:tbl>
      <w:tblPr>
        <w:tblStyle w:val="Sombreadoclaro"/>
        <w:tblpPr w:leftFromText="141" w:rightFromText="141" w:vertAnchor="page" w:horzAnchor="margin" w:tblpXSpec="center" w:tblpY="2862"/>
        <w:tblW w:w="10740" w:type="dxa"/>
        <w:shd w:val="clear" w:color="auto" w:fill="FFFFFF" w:themeFill="background1"/>
        <w:tblLayout w:type="fixed"/>
        <w:tblLook w:val="04A0" w:firstRow="1" w:lastRow="0" w:firstColumn="1" w:lastColumn="0" w:noHBand="0" w:noVBand="1"/>
      </w:tblPr>
      <w:tblGrid>
        <w:gridCol w:w="992"/>
        <w:gridCol w:w="2269"/>
        <w:gridCol w:w="1100"/>
        <w:gridCol w:w="958"/>
        <w:gridCol w:w="1276"/>
        <w:gridCol w:w="850"/>
        <w:gridCol w:w="3295"/>
      </w:tblGrid>
      <w:tr w:rsidR="00665875" w:rsidRPr="00E225CF" w:rsidTr="0013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665875" w:rsidRPr="00F41EF4" w:rsidRDefault="00665875" w:rsidP="00665875">
            <w:pPr>
              <w:spacing w:before="0"/>
              <w:rPr>
                <w:rFonts w:cstheme="minorHAnsi"/>
                <w:sz w:val="18"/>
                <w:szCs w:val="18"/>
                <w:lang w:val="es-ES"/>
              </w:rPr>
            </w:pPr>
            <w:r w:rsidRPr="00F41EF4">
              <w:rPr>
                <w:rFonts w:cstheme="minorHAnsi"/>
                <w:sz w:val="18"/>
                <w:szCs w:val="18"/>
                <w:lang w:val="es-ES"/>
              </w:rPr>
              <w:t>PROBLEMA</w:t>
            </w:r>
          </w:p>
        </w:tc>
        <w:tc>
          <w:tcPr>
            <w:tcW w:w="2269" w:type="dxa"/>
            <w:shd w:val="clear" w:color="auto" w:fill="FFFFFF" w:themeFill="background1"/>
          </w:tcPr>
          <w:p w:rsidR="00665875" w:rsidRPr="00F41EF4" w:rsidRDefault="00665875" w:rsidP="00665875">
            <w:pPr>
              <w:spacing w:before="0"/>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F41EF4">
              <w:rPr>
                <w:rFonts w:cstheme="minorHAnsi"/>
                <w:sz w:val="18"/>
                <w:szCs w:val="18"/>
                <w:lang w:val="es-ES"/>
              </w:rPr>
              <w:t>OBJETIVO</w:t>
            </w:r>
          </w:p>
        </w:tc>
        <w:tc>
          <w:tcPr>
            <w:tcW w:w="1100" w:type="dxa"/>
            <w:shd w:val="clear" w:color="auto" w:fill="FFFFFF" w:themeFill="background1"/>
          </w:tcPr>
          <w:p w:rsidR="00665875" w:rsidRPr="00F41EF4" w:rsidRDefault="00665875" w:rsidP="00665875">
            <w:pPr>
              <w:spacing w:before="0"/>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F41EF4">
              <w:rPr>
                <w:rFonts w:cstheme="minorHAnsi"/>
                <w:sz w:val="18"/>
                <w:szCs w:val="18"/>
                <w:lang w:val="es-ES"/>
              </w:rPr>
              <w:t>HIPOTESIS</w:t>
            </w:r>
          </w:p>
        </w:tc>
        <w:tc>
          <w:tcPr>
            <w:tcW w:w="958" w:type="dxa"/>
            <w:shd w:val="clear" w:color="auto" w:fill="FFFFFF" w:themeFill="background1"/>
          </w:tcPr>
          <w:p w:rsidR="00665875" w:rsidRPr="00F41EF4" w:rsidRDefault="00665875" w:rsidP="00665875">
            <w:pPr>
              <w:spacing w:before="0"/>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F41EF4">
              <w:rPr>
                <w:rFonts w:cstheme="minorHAnsi"/>
                <w:sz w:val="18"/>
                <w:szCs w:val="18"/>
                <w:lang w:val="es-ES"/>
              </w:rPr>
              <w:t>VARIABLES</w:t>
            </w:r>
          </w:p>
        </w:tc>
        <w:tc>
          <w:tcPr>
            <w:tcW w:w="1276" w:type="dxa"/>
            <w:shd w:val="clear" w:color="auto" w:fill="FFFFFF" w:themeFill="background1"/>
          </w:tcPr>
          <w:p w:rsidR="00665875" w:rsidRPr="00F41EF4" w:rsidRDefault="00665875" w:rsidP="00665875">
            <w:pPr>
              <w:spacing w:before="0"/>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F41EF4">
              <w:rPr>
                <w:rFonts w:cstheme="minorHAnsi"/>
                <w:sz w:val="18"/>
                <w:szCs w:val="18"/>
                <w:lang w:val="es-ES"/>
              </w:rPr>
              <w:t>INDICADORES</w:t>
            </w:r>
          </w:p>
        </w:tc>
        <w:tc>
          <w:tcPr>
            <w:tcW w:w="850" w:type="dxa"/>
            <w:shd w:val="clear" w:color="auto" w:fill="FFFFFF" w:themeFill="background1"/>
          </w:tcPr>
          <w:p w:rsidR="00665875" w:rsidRPr="00F41EF4" w:rsidRDefault="00665875" w:rsidP="00665875">
            <w:pPr>
              <w:spacing w:before="0"/>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F41EF4">
              <w:rPr>
                <w:rFonts w:cstheme="minorHAnsi"/>
                <w:sz w:val="18"/>
                <w:szCs w:val="18"/>
                <w:lang w:val="es-ES"/>
              </w:rPr>
              <w:t>INSTRUMENTO</w:t>
            </w:r>
          </w:p>
        </w:tc>
        <w:tc>
          <w:tcPr>
            <w:tcW w:w="3295" w:type="dxa"/>
            <w:shd w:val="clear" w:color="auto" w:fill="FFFFFF" w:themeFill="background1"/>
          </w:tcPr>
          <w:p w:rsidR="00665875" w:rsidRPr="00F41EF4" w:rsidRDefault="00665875" w:rsidP="00665875">
            <w:pPr>
              <w:spacing w:before="0"/>
              <w:cnfStyle w:val="100000000000" w:firstRow="1" w:lastRow="0" w:firstColumn="0" w:lastColumn="0" w:oddVBand="0" w:evenVBand="0" w:oddHBand="0" w:evenHBand="0" w:firstRowFirstColumn="0" w:firstRowLastColumn="0" w:lastRowFirstColumn="0" w:lastRowLastColumn="0"/>
              <w:rPr>
                <w:rFonts w:cstheme="minorHAnsi"/>
                <w:sz w:val="18"/>
                <w:szCs w:val="18"/>
                <w:lang w:val="es-ES"/>
              </w:rPr>
            </w:pPr>
            <w:r w:rsidRPr="00F41EF4">
              <w:rPr>
                <w:rFonts w:cstheme="minorHAnsi"/>
                <w:sz w:val="18"/>
                <w:szCs w:val="18"/>
                <w:lang w:val="es-ES"/>
              </w:rPr>
              <w:t>METODOLOGIA</w:t>
            </w:r>
          </w:p>
        </w:tc>
      </w:tr>
      <w:tr w:rsidR="00665875" w:rsidRPr="00E225CF" w:rsidTr="00133D53">
        <w:trPr>
          <w:cnfStyle w:val="000000100000" w:firstRow="0" w:lastRow="0" w:firstColumn="0" w:lastColumn="0" w:oddVBand="0" w:evenVBand="0" w:oddHBand="1" w:evenHBand="0" w:firstRowFirstColumn="0" w:firstRowLastColumn="0" w:lastRowFirstColumn="0" w:lastRowLastColumn="0"/>
          <w:trHeight w:val="4095"/>
        </w:trPr>
        <w:tc>
          <w:tcPr>
            <w:cnfStyle w:val="001000000000" w:firstRow="0" w:lastRow="0" w:firstColumn="1" w:lastColumn="0" w:oddVBand="0" w:evenVBand="0" w:oddHBand="0" w:evenHBand="0" w:firstRowFirstColumn="0" w:firstRowLastColumn="0" w:lastRowFirstColumn="0" w:lastRowLastColumn="0"/>
            <w:tcW w:w="992" w:type="dxa"/>
            <w:vMerge w:val="restart"/>
            <w:shd w:val="clear" w:color="auto" w:fill="FFFFFF" w:themeFill="background1"/>
          </w:tcPr>
          <w:p w:rsidR="00665875" w:rsidRPr="00F41EF4" w:rsidRDefault="00665875" w:rsidP="00665875">
            <w:pPr>
              <w:spacing w:before="0"/>
              <w:rPr>
                <w:rFonts w:cstheme="minorHAnsi"/>
                <w:sz w:val="16"/>
                <w:szCs w:val="16"/>
                <w:lang w:val="es-ES"/>
              </w:rPr>
            </w:pPr>
          </w:p>
          <w:p w:rsidR="00665875" w:rsidRPr="00F41EF4" w:rsidRDefault="00665875" w:rsidP="00665875">
            <w:pPr>
              <w:spacing w:before="0"/>
              <w:jc w:val="center"/>
              <w:rPr>
                <w:rFonts w:cstheme="minorHAnsi"/>
                <w:b w:val="0"/>
                <w:sz w:val="16"/>
                <w:szCs w:val="16"/>
                <w:lang w:val="es-ES"/>
              </w:rPr>
            </w:pPr>
            <w:r w:rsidRPr="00F41EF4">
              <w:rPr>
                <w:rFonts w:cstheme="minorHAnsi"/>
                <w:b w:val="0"/>
                <w:sz w:val="16"/>
                <w:szCs w:val="16"/>
                <w:lang w:val="es-ES"/>
              </w:rPr>
              <w:t>Problema general</w:t>
            </w:r>
          </w:p>
          <w:p w:rsidR="00665875" w:rsidRPr="00F41EF4" w:rsidRDefault="00665875" w:rsidP="00665875">
            <w:pPr>
              <w:spacing w:before="0"/>
              <w:jc w:val="both"/>
              <w:rPr>
                <w:rFonts w:cstheme="minorHAnsi"/>
                <w:b w:val="0"/>
                <w:sz w:val="16"/>
                <w:szCs w:val="16"/>
                <w:lang w:val="es-ES"/>
              </w:rPr>
            </w:pPr>
          </w:p>
          <w:p w:rsidR="00665875" w:rsidRPr="00F41EF4" w:rsidRDefault="00665875" w:rsidP="00665875">
            <w:pPr>
              <w:spacing w:before="0"/>
              <w:jc w:val="both"/>
              <w:rPr>
                <w:rFonts w:cstheme="minorHAnsi"/>
                <w:sz w:val="16"/>
                <w:szCs w:val="16"/>
              </w:rPr>
            </w:pPr>
            <w:r w:rsidRPr="00F41EF4">
              <w:rPr>
                <w:rFonts w:cstheme="minorHAnsi"/>
                <w:sz w:val="16"/>
                <w:szCs w:val="16"/>
                <w:lang w:val="es-PE"/>
              </w:rPr>
              <w:t>¿</w:t>
            </w:r>
            <w:r w:rsidRPr="00F41EF4">
              <w:rPr>
                <w:rFonts w:cstheme="minorHAnsi"/>
                <w:sz w:val="16"/>
                <w:szCs w:val="16"/>
              </w:rPr>
              <w:t>El marketing social podría fomentar el hábito de lectura en los estudiantes del tercer y cuarto año de secundaria del colegio San Martín Lambayeque 2016</w:t>
            </w:r>
            <w:r w:rsidRPr="00F41EF4">
              <w:rPr>
                <w:rFonts w:cstheme="minorHAnsi"/>
                <w:sz w:val="16"/>
                <w:szCs w:val="16"/>
                <w:lang w:val="es-PE"/>
              </w:rPr>
              <w:t>?</w:t>
            </w:r>
          </w:p>
          <w:p w:rsidR="00665875" w:rsidRPr="00F41EF4" w:rsidRDefault="00665875" w:rsidP="00665875">
            <w:pPr>
              <w:spacing w:before="0"/>
              <w:rPr>
                <w:rFonts w:cstheme="minorHAnsi"/>
                <w:sz w:val="16"/>
                <w:szCs w:val="16"/>
              </w:rPr>
            </w:pPr>
          </w:p>
          <w:p w:rsidR="00665875" w:rsidRPr="00F41EF4" w:rsidRDefault="00665875" w:rsidP="00665875">
            <w:pPr>
              <w:spacing w:before="0"/>
              <w:rPr>
                <w:rFonts w:cstheme="minorHAnsi"/>
                <w:sz w:val="16"/>
                <w:szCs w:val="16"/>
                <w:lang w:val="es-ES"/>
              </w:rPr>
            </w:pPr>
          </w:p>
          <w:p w:rsidR="00665875" w:rsidRPr="00F41EF4" w:rsidRDefault="00665875" w:rsidP="00665875">
            <w:pPr>
              <w:spacing w:before="0"/>
              <w:rPr>
                <w:rFonts w:cstheme="minorHAnsi"/>
                <w:sz w:val="16"/>
                <w:szCs w:val="16"/>
                <w:lang w:val="es-ES"/>
              </w:rPr>
            </w:pPr>
          </w:p>
          <w:p w:rsidR="00665875" w:rsidRPr="00F41EF4" w:rsidRDefault="00665875" w:rsidP="00665875">
            <w:pPr>
              <w:spacing w:before="0"/>
              <w:rPr>
                <w:rFonts w:cstheme="minorHAnsi"/>
                <w:sz w:val="16"/>
                <w:szCs w:val="16"/>
                <w:lang w:val="es-ES"/>
              </w:rPr>
            </w:pPr>
          </w:p>
          <w:p w:rsidR="00665875" w:rsidRPr="00F41EF4" w:rsidRDefault="00665875" w:rsidP="00665875">
            <w:pPr>
              <w:spacing w:before="0"/>
              <w:rPr>
                <w:rFonts w:cstheme="minorHAnsi"/>
                <w:sz w:val="16"/>
                <w:szCs w:val="16"/>
                <w:lang w:val="es-ES"/>
              </w:rPr>
            </w:pPr>
          </w:p>
          <w:p w:rsidR="00665875" w:rsidRPr="00F41EF4" w:rsidRDefault="00665875" w:rsidP="00665875">
            <w:pPr>
              <w:spacing w:before="0"/>
              <w:rPr>
                <w:rFonts w:cstheme="minorHAnsi"/>
                <w:sz w:val="16"/>
                <w:szCs w:val="16"/>
                <w:lang w:val="es-ES"/>
              </w:rPr>
            </w:pPr>
          </w:p>
          <w:p w:rsidR="00665875" w:rsidRPr="00F41EF4" w:rsidRDefault="00665875" w:rsidP="00665875">
            <w:pPr>
              <w:spacing w:before="0"/>
              <w:rPr>
                <w:rFonts w:cstheme="minorHAnsi"/>
                <w:sz w:val="16"/>
                <w:szCs w:val="16"/>
                <w:lang w:val="es-ES"/>
              </w:rPr>
            </w:pPr>
          </w:p>
          <w:p w:rsidR="00665875" w:rsidRPr="00F41EF4" w:rsidRDefault="00665875" w:rsidP="00665875">
            <w:pPr>
              <w:spacing w:before="0"/>
              <w:rPr>
                <w:rFonts w:cstheme="minorHAnsi"/>
                <w:sz w:val="16"/>
                <w:szCs w:val="16"/>
                <w:lang w:val="es-ES"/>
              </w:rPr>
            </w:pPr>
          </w:p>
        </w:tc>
        <w:tc>
          <w:tcPr>
            <w:tcW w:w="2269" w:type="dxa"/>
            <w:vMerge w:val="restart"/>
            <w:shd w:val="clear" w:color="auto" w:fill="FFFFFF" w:themeFill="background1"/>
          </w:tcPr>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bCs/>
                <w:sz w:val="16"/>
                <w:szCs w:val="16"/>
                <w:lang w:val="es-PE"/>
              </w:rPr>
            </w:pPr>
            <w:r w:rsidRPr="00F41EF4">
              <w:rPr>
                <w:rFonts w:cstheme="minorHAnsi"/>
                <w:b/>
                <w:bCs/>
                <w:sz w:val="16"/>
                <w:szCs w:val="16"/>
                <w:lang w:val="es-PE"/>
              </w:rPr>
              <w:t>Objetivo general</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bCs/>
                <w:sz w:val="16"/>
                <w:szCs w:val="16"/>
                <w:lang w:val="es-PE"/>
              </w:rPr>
            </w:pPr>
          </w:p>
          <w:p w:rsidR="00665875" w:rsidRPr="00F41EF4" w:rsidRDefault="00665875" w:rsidP="00E13D5C">
            <w:pPr>
              <w:numPr>
                <w:ilvl w:val="0"/>
                <w:numId w:val="9"/>
              </w:numPr>
              <w:spacing w:before="0"/>
              <w:contextualSpacing/>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F41EF4">
              <w:rPr>
                <w:rFonts w:cstheme="minorHAnsi"/>
                <w:bCs/>
                <w:sz w:val="16"/>
                <w:szCs w:val="16"/>
              </w:rPr>
              <w:t>Elaborar estrategias de marketing social para fomentar el hábito de lectura en los estudiantes del tercer y cuarto año de secundaria del colegio San Martín Lambayeque.</w:t>
            </w:r>
          </w:p>
          <w:p w:rsidR="00665875" w:rsidRPr="00F41EF4" w:rsidRDefault="00665875" w:rsidP="00665875">
            <w:pPr>
              <w:spacing w:before="0"/>
              <w:ind w:left="720"/>
              <w:contextualSpacing/>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bookmarkStart w:id="343" w:name="_Toc463712675"/>
            <w:r w:rsidRPr="00F41EF4">
              <w:rPr>
                <w:rFonts w:cstheme="minorHAnsi"/>
                <w:b/>
                <w:bCs/>
                <w:sz w:val="16"/>
                <w:szCs w:val="16"/>
              </w:rPr>
              <w:t xml:space="preserve"> Objetivo específicos</w:t>
            </w:r>
            <w:bookmarkEnd w:id="343"/>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E13D5C">
            <w:pPr>
              <w:numPr>
                <w:ilvl w:val="0"/>
                <w:numId w:val="10"/>
              </w:numPr>
              <w:spacing w:before="0"/>
              <w:contextualSpacing/>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F41EF4">
              <w:rPr>
                <w:rFonts w:cstheme="minorHAnsi"/>
                <w:bCs/>
                <w:sz w:val="16"/>
                <w:szCs w:val="16"/>
              </w:rPr>
              <w:t>Diagnosticar el estado actual del hábito de lectura en los estudiantes del tercer y cuarto año de secundaria del colegio San Martín Lambayeque.</w:t>
            </w:r>
          </w:p>
          <w:p w:rsidR="00665875" w:rsidRPr="00F41EF4" w:rsidRDefault="00665875" w:rsidP="00665875">
            <w:pPr>
              <w:spacing w:before="0"/>
              <w:ind w:left="720"/>
              <w:contextualSpacing/>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p w:rsidR="00665875" w:rsidRPr="00F41EF4" w:rsidRDefault="00665875" w:rsidP="00E13D5C">
            <w:pPr>
              <w:numPr>
                <w:ilvl w:val="0"/>
                <w:numId w:val="10"/>
              </w:numPr>
              <w:spacing w:before="0"/>
              <w:contextualSpacing/>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F41EF4">
              <w:rPr>
                <w:rFonts w:cstheme="minorHAnsi"/>
                <w:bCs/>
                <w:sz w:val="16"/>
                <w:szCs w:val="16"/>
              </w:rPr>
              <w:t>Identificar los factores influyentes en el hábito de lectura en los estudiantes del tercer y cuarto año de secundaria del colegio San Martín Lambayeque.</w:t>
            </w:r>
          </w:p>
          <w:p w:rsidR="00665875" w:rsidRPr="00F41EF4" w:rsidRDefault="00665875" w:rsidP="00665875">
            <w:pPr>
              <w:spacing w:before="0"/>
              <w:ind w:left="720"/>
              <w:contextualSpacing/>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p w:rsidR="00665875" w:rsidRPr="00F41EF4" w:rsidRDefault="00665875" w:rsidP="00E13D5C">
            <w:pPr>
              <w:numPr>
                <w:ilvl w:val="0"/>
                <w:numId w:val="10"/>
              </w:numPr>
              <w:spacing w:before="0"/>
              <w:contextualSpacing/>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F41EF4">
              <w:rPr>
                <w:rFonts w:cstheme="minorHAnsi"/>
                <w:bCs/>
                <w:sz w:val="16"/>
                <w:szCs w:val="16"/>
              </w:rPr>
              <w:t>Elaborar las estrategias de marketing social en base al diagnóstico obtenido.</w:t>
            </w:r>
          </w:p>
          <w:p w:rsidR="00665875" w:rsidRPr="00F41EF4" w:rsidRDefault="00665875" w:rsidP="00665875">
            <w:pPr>
              <w:spacing w:before="0"/>
              <w:ind w:left="720"/>
              <w:contextualSpacing/>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p w:rsidR="00665875" w:rsidRPr="00F41EF4" w:rsidRDefault="00665875" w:rsidP="00665875">
            <w:pPr>
              <w:spacing w:before="0"/>
              <w:ind w:left="720"/>
              <w:contextualSpacing/>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100" w:type="dxa"/>
            <w:vMerge w:val="restart"/>
            <w:shd w:val="clear" w:color="auto" w:fill="FFFFFF" w:themeFill="background1"/>
          </w:tcPr>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F41EF4">
              <w:rPr>
                <w:rFonts w:cstheme="minorHAnsi"/>
                <w:b/>
                <w:bCs/>
                <w:sz w:val="16"/>
                <w:szCs w:val="16"/>
              </w:rPr>
              <w:t>Hipótesis general</w:t>
            </w: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F41EF4">
              <w:rPr>
                <w:rFonts w:cstheme="minorHAnsi"/>
                <w:bCs/>
                <w:sz w:val="16"/>
                <w:szCs w:val="16"/>
              </w:rPr>
              <w:t>La</w:t>
            </w:r>
            <w:r w:rsidR="001D5468">
              <w:rPr>
                <w:rFonts w:cstheme="minorHAnsi"/>
                <w:bCs/>
                <w:sz w:val="16"/>
                <w:szCs w:val="16"/>
              </w:rPr>
              <w:t>s</w:t>
            </w:r>
            <w:r w:rsidRPr="00F41EF4">
              <w:rPr>
                <w:rFonts w:cstheme="minorHAnsi"/>
                <w:bCs/>
                <w:sz w:val="16"/>
                <w:szCs w:val="16"/>
              </w:rPr>
              <w:t xml:space="preserve"> </w:t>
            </w:r>
            <w:r w:rsidR="001D5468" w:rsidRPr="00F41EF4">
              <w:rPr>
                <w:rFonts w:cstheme="minorHAnsi"/>
                <w:bCs/>
                <w:sz w:val="16"/>
                <w:szCs w:val="16"/>
              </w:rPr>
              <w:t>estrategia</w:t>
            </w:r>
            <w:r w:rsidR="001D5468">
              <w:rPr>
                <w:rFonts w:cstheme="minorHAnsi"/>
                <w:bCs/>
                <w:sz w:val="16"/>
                <w:szCs w:val="16"/>
              </w:rPr>
              <w:t>s</w:t>
            </w:r>
            <w:r w:rsidR="001D5468" w:rsidRPr="00F41EF4">
              <w:rPr>
                <w:rFonts w:cstheme="minorHAnsi"/>
                <w:bCs/>
                <w:sz w:val="16"/>
                <w:szCs w:val="16"/>
              </w:rPr>
              <w:t xml:space="preserve"> </w:t>
            </w:r>
            <w:r w:rsidRPr="00F41EF4">
              <w:rPr>
                <w:rFonts w:cstheme="minorHAnsi"/>
                <w:bCs/>
                <w:sz w:val="16"/>
                <w:szCs w:val="16"/>
              </w:rPr>
              <w:t>de</w:t>
            </w:r>
            <w:r w:rsidR="001D5468">
              <w:rPr>
                <w:rFonts w:cstheme="minorHAnsi"/>
                <w:bCs/>
                <w:sz w:val="16"/>
                <w:szCs w:val="16"/>
              </w:rPr>
              <w:t>l</w:t>
            </w:r>
            <w:r w:rsidRPr="00F41EF4">
              <w:rPr>
                <w:rFonts w:cstheme="minorHAnsi"/>
                <w:bCs/>
                <w:sz w:val="16"/>
                <w:szCs w:val="16"/>
              </w:rPr>
              <w:t xml:space="preserve"> marketing social </w:t>
            </w:r>
            <w:r w:rsidR="002057B0">
              <w:rPr>
                <w:rFonts w:cstheme="minorHAnsi"/>
                <w:bCs/>
                <w:sz w:val="16"/>
                <w:szCs w:val="16"/>
              </w:rPr>
              <w:t>si</w:t>
            </w:r>
            <w:r w:rsidRPr="00F41EF4">
              <w:rPr>
                <w:rFonts w:cstheme="minorHAnsi"/>
                <w:bCs/>
                <w:sz w:val="16"/>
                <w:szCs w:val="16"/>
              </w:rPr>
              <w:t xml:space="preserve"> fomentar</w:t>
            </w:r>
            <w:r w:rsidR="002057B0">
              <w:rPr>
                <w:rFonts w:cstheme="minorHAnsi"/>
                <w:bCs/>
                <w:sz w:val="16"/>
                <w:szCs w:val="16"/>
              </w:rPr>
              <w:t>an</w:t>
            </w:r>
            <w:r w:rsidRPr="00F41EF4">
              <w:rPr>
                <w:rFonts w:cstheme="minorHAnsi"/>
                <w:bCs/>
                <w:sz w:val="16"/>
                <w:szCs w:val="16"/>
              </w:rPr>
              <w:t xml:space="preserve"> el hábito de lectura en los estudiantes del tercer y cuarto año de secundaria del colegio San Martín Lambayeque.</w:t>
            </w: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58" w:type="dxa"/>
            <w:shd w:val="clear" w:color="auto" w:fill="FFFFFF" w:themeFill="background1"/>
          </w:tcPr>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F41EF4">
              <w:rPr>
                <w:rFonts w:cstheme="minorHAnsi"/>
                <w:b/>
                <w:sz w:val="16"/>
                <w:szCs w:val="16"/>
              </w:rPr>
              <w:t>Variable Independiente</w:t>
            </w: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41EF4">
              <w:rPr>
                <w:rFonts w:cstheme="minorHAnsi"/>
                <w:b/>
                <w:sz w:val="16"/>
                <w:szCs w:val="16"/>
              </w:rPr>
              <w:t xml:space="preserve">X: </w:t>
            </w:r>
            <w:r w:rsidRPr="00F41EF4">
              <w:rPr>
                <w:rFonts w:cstheme="minorHAnsi"/>
                <w:sz w:val="16"/>
                <w:szCs w:val="16"/>
              </w:rPr>
              <w:t xml:space="preserve">Marketing </w:t>
            </w: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41EF4">
              <w:rPr>
                <w:rFonts w:cstheme="minorHAnsi"/>
                <w:sz w:val="16"/>
                <w:szCs w:val="16"/>
              </w:rPr>
              <w:t>Social.</w:t>
            </w: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276" w:type="dxa"/>
            <w:shd w:val="clear" w:color="auto" w:fill="FFFFFF" w:themeFill="background1"/>
          </w:tcPr>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r w:rsidRPr="00F41EF4">
              <w:rPr>
                <w:rFonts w:cstheme="minorHAnsi"/>
                <w:sz w:val="16"/>
                <w:szCs w:val="16"/>
                <w:lang w:val="es-ES"/>
              </w:rPr>
              <w:t xml:space="preserve">-Producto, Precio, Plaza, Promoción </w:t>
            </w:r>
          </w:p>
          <w:p w:rsidR="00665875" w:rsidRPr="00F41EF4" w:rsidRDefault="00665875" w:rsidP="0078078E">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r w:rsidRPr="00F41EF4">
              <w:rPr>
                <w:rFonts w:cstheme="minorHAnsi"/>
                <w:sz w:val="16"/>
                <w:szCs w:val="16"/>
                <w:lang w:val="es-ES"/>
              </w:rPr>
              <w:t>-Importancia  del marketing  social.</w:t>
            </w:r>
          </w:p>
          <w:p w:rsidR="0078078E" w:rsidRPr="00F41EF4" w:rsidRDefault="0078078E" w:rsidP="0078078E">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tc>
        <w:tc>
          <w:tcPr>
            <w:tcW w:w="850" w:type="dxa"/>
            <w:shd w:val="clear" w:color="auto" w:fill="FFFFFF" w:themeFill="background1"/>
          </w:tcPr>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tc>
        <w:tc>
          <w:tcPr>
            <w:tcW w:w="3295" w:type="dxa"/>
            <w:vMerge w:val="restart"/>
            <w:shd w:val="clear" w:color="auto" w:fill="FFFFFF" w:themeFill="background1"/>
          </w:tcPr>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r w:rsidRPr="00F41EF4">
              <w:rPr>
                <w:rFonts w:cstheme="minorHAnsi"/>
                <w:b/>
                <w:sz w:val="16"/>
                <w:szCs w:val="16"/>
                <w:lang w:val="es-ES"/>
              </w:rPr>
              <w:t>TIPO DE INVESTIGACIÓN</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r w:rsidRPr="00F41EF4">
              <w:rPr>
                <w:rFonts w:cstheme="minorHAnsi"/>
                <w:sz w:val="16"/>
                <w:szCs w:val="16"/>
                <w:lang w:val="es-ES"/>
              </w:rPr>
              <w:t xml:space="preserve">No experimental </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r w:rsidRPr="00F41EF4">
              <w:rPr>
                <w:rFonts w:cstheme="minorHAnsi"/>
                <w:b/>
                <w:sz w:val="16"/>
                <w:szCs w:val="16"/>
                <w:lang w:val="es-ES"/>
              </w:rPr>
              <w:t>DISEÑO DE INVESTIGACIÓN</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r w:rsidRPr="00F41EF4">
              <w:rPr>
                <w:rFonts w:cstheme="minorHAnsi"/>
                <w:b/>
                <w:sz w:val="16"/>
                <w:szCs w:val="16"/>
                <w:lang w:val="es-ES"/>
              </w:rPr>
              <w:t>t</w:t>
            </w:r>
            <w:r w:rsidRPr="00F41EF4">
              <w:rPr>
                <w:rFonts w:cstheme="minorHAnsi"/>
                <w:sz w:val="16"/>
                <w:szCs w:val="16"/>
                <w:lang w:val="es-ES"/>
              </w:rPr>
              <w:t>ransversa</w:t>
            </w:r>
            <w:r w:rsidRPr="00F41EF4">
              <w:rPr>
                <w:rFonts w:cstheme="minorHAnsi"/>
                <w:b/>
                <w:sz w:val="16"/>
                <w:szCs w:val="16"/>
                <w:lang w:val="es-ES"/>
              </w:rPr>
              <w:t>l</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r w:rsidRPr="00F41EF4">
              <w:rPr>
                <w:rFonts w:cstheme="minorHAnsi"/>
                <w:b/>
                <w:sz w:val="16"/>
                <w:szCs w:val="16"/>
                <w:lang w:val="es-ES"/>
              </w:rPr>
              <w:t>POBLACIÓN</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r w:rsidRPr="00F41EF4">
              <w:rPr>
                <w:rFonts w:cstheme="minorHAnsi"/>
                <w:bCs/>
                <w:iCs/>
                <w:sz w:val="16"/>
                <w:szCs w:val="16"/>
              </w:rPr>
              <w:t>La población estuvo conformada por 160 estudiantes del tercer  y cuarto grado de secundaria matriculados en el año 2016</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r w:rsidRPr="00F41EF4">
              <w:rPr>
                <w:rFonts w:cstheme="minorHAnsi"/>
                <w:b/>
                <w:sz w:val="16"/>
                <w:szCs w:val="16"/>
                <w:lang w:val="es-ES"/>
              </w:rPr>
              <w:t>MUESTRA</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r w:rsidRPr="00F41EF4">
              <w:rPr>
                <w:rFonts w:cstheme="minorHAnsi"/>
                <w:bCs/>
                <w:iCs/>
                <w:sz w:val="16"/>
                <w:szCs w:val="16"/>
              </w:rPr>
              <w:t>Para seleccionar a los sujetos del estudio se utilizó el método censal, debido a que la población fue pequeña, estuvo conformado por 160 estudiantes.</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r w:rsidRPr="00F41EF4">
              <w:rPr>
                <w:rFonts w:cstheme="minorHAnsi"/>
                <w:b/>
                <w:sz w:val="16"/>
                <w:szCs w:val="16"/>
                <w:lang w:val="es-ES"/>
              </w:rPr>
              <w:t xml:space="preserve">  TÉCNICA DE RECOLECCIÓN DE DATOS</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
                <w:sz w:val="16"/>
                <w:szCs w:val="16"/>
                <w:lang w:val="es-ES"/>
              </w:rPr>
            </w:pPr>
            <w:r w:rsidRPr="00F41EF4">
              <w:rPr>
                <w:rFonts w:cstheme="minorHAnsi"/>
                <w:sz w:val="16"/>
                <w:szCs w:val="16"/>
                <w:lang w:val="es-ES"/>
              </w:rPr>
              <w:t xml:space="preserve">Para la recolección de datos se </w:t>
            </w:r>
            <w:r w:rsidR="00DC76AF" w:rsidRPr="00F41EF4">
              <w:rPr>
                <w:rFonts w:cstheme="minorHAnsi"/>
                <w:sz w:val="16"/>
                <w:szCs w:val="16"/>
                <w:lang w:val="es-ES"/>
              </w:rPr>
              <w:t>utilizó</w:t>
            </w:r>
            <w:r w:rsidRPr="00F41EF4">
              <w:rPr>
                <w:rFonts w:cstheme="minorHAnsi"/>
                <w:sz w:val="16"/>
                <w:szCs w:val="16"/>
                <w:lang w:val="es-ES"/>
              </w:rPr>
              <w:t xml:space="preserve"> la encuesta, </w:t>
            </w:r>
            <w:r w:rsidR="00112EB0">
              <w:rPr>
                <w:rFonts w:cstheme="minorHAnsi"/>
                <w:sz w:val="16"/>
                <w:szCs w:val="16"/>
                <w:lang w:val="es-ES"/>
              </w:rPr>
              <w:t xml:space="preserve">y como instrumento </w:t>
            </w:r>
            <w:r w:rsidRPr="00F41EF4">
              <w:rPr>
                <w:rFonts w:cstheme="minorHAnsi"/>
                <w:sz w:val="16"/>
                <w:szCs w:val="16"/>
                <w:lang w:val="es-ES"/>
              </w:rPr>
              <w:t xml:space="preserve"> </w:t>
            </w:r>
            <w:r w:rsidR="00112EB0">
              <w:rPr>
                <w:rFonts w:cstheme="minorHAnsi"/>
                <w:sz w:val="16"/>
                <w:szCs w:val="16"/>
                <w:lang w:val="es-ES"/>
              </w:rPr>
              <w:t xml:space="preserve">el </w:t>
            </w:r>
            <w:r w:rsidRPr="00F41EF4">
              <w:rPr>
                <w:rFonts w:cstheme="minorHAnsi"/>
                <w:sz w:val="16"/>
                <w:szCs w:val="16"/>
                <w:lang w:val="es-ES"/>
              </w:rPr>
              <w:t xml:space="preserve">cuestionario </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r w:rsidRPr="00F41EF4">
              <w:rPr>
                <w:rFonts w:cstheme="minorHAnsi"/>
                <w:b/>
                <w:sz w:val="16"/>
                <w:szCs w:val="16"/>
                <w:lang w:val="es-ES"/>
              </w:rPr>
              <w:t>PROCESAMIENTOS Y ANÁLISIS DE DATOS</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F41EF4">
              <w:rPr>
                <w:rFonts w:cstheme="minorHAnsi"/>
                <w:bCs/>
                <w:sz w:val="16"/>
                <w:szCs w:val="16"/>
              </w:rPr>
              <w:t>Proceso para efectuar el Análisis Estadístico según Hernández, Fernández y Batista (2006). Según el autor nos indica 6 pasos para el procesamiento y análisis de los datos estadísticos.</w:t>
            </w:r>
          </w:p>
          <w:p w:rsidR="00665875" w:rsidRPr="00F41EF4" w:rsidRDefault="00665875" w:rsidP="00E13D5C">
            <w:pPr>
              <w:numPr>
                <w:ilvl w:val="0"/>
                <w:numId w:val="11"/>
              </w:num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16"/>
                <w:szCs w:val="16"/>
                <w:lang w:val="es-PE"/>
              </w:rPr>
            </w:pPr>
            <w:r w:rsidRPr="00F41EF4">
              <w:rPr>
                <w:rFonts w:cstheme="minorHAnsi"/>
                <w:sz w:val="16"/>
                <w:szCs w:val="16"/>
                <w:lang w:val="es-PE"/>
              </w:rPr>
              <w:t>Vaciar los datos cuantificados en una matriz o tabla</w:t>
            </w:r>
          </w:p>
          <w:p w:rsidR="00665875" w:rsidRPr="00F41EF4" w:rsidRDefault="00665875" w:rsidP="00E13D5C">
            <w:pPr>
              <w:numPr>
                <w:ilvl w:val="0"/>
                <w:numId w:val="11"/>
              </w:num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16"/>
                <w:szCs w:val="16"/>
                <w:lang w:val="es-PE"/>
              </w:rPr>
            </w:pPr>
            <w:r w:rsidRPr="00F41EF4">
              <w:rPr>
                <w:rFonts w:cstheme="minorHAnsi"/>
                <w:sz w:val="16"/>
                <w:szCs w:val="16"/>
                <w:lang w:val="es-PE"/>
              </w:rPr>
              <w:t>Analizar la data mediante pruebas estadísticas de medición.</w:t>
            </w:r>
          </w:p>
          <w:p w:rsidR="00665875" w:rsidRPr="00F41EF4" w:rsidRDefault="00665875" w:rsidP="00E13D5C">
            <w:pPr>
              <w:numPr>
                <w:ilvl w:val="0"/>
                <w:numId w:val="11"/>
              </w:num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16"/>
                <w:szCs w:val="16"/>
                <w:lang w:val="es-PE"/>
              </w:rPr>
            </w:pPr>
            <w:r w:rsidRPr="00F41EF4">
              <w:rPr>
                <w:rFonts w:cstheme="minorHAnsi"/>
                <w:sz w:val="16"/>
                <w:szCs w:val="16"/>
                <w:lang w:val="es-PE"/>
              </w:rPr>
              <w:t xml:space="preserve">Ejecutar el programa </w:t>
            </w:r>
            <w:proofErr w:type="spellStart"/>
            <w:r w:rsidRPr="00F41EF4">
              <w:rPr>
                <w:rFonts w:cstheme="minorHAnsi"/>
                <w:sz w:val="16"/>
                <w:szCs w:val="16"/>
                <w:lang w:val="es-PE"/>
              </w:rPr>
              <w:t>Spss</w:t>
            </w:r>
            <w:proofErr w:type="spellEnd"/>
            <w:r w:rsidRPr="00F41EF4">
              <w:rPr>
                <w:rFonts w:cstheme="minorHAnsi"/>
                <w:sz w:val="16"/>
                <w:szCs w:val="16"/>
                <w:lang w:val="es-PE"/>
              </w:rPr>
              <w:t xml:space="preserve"> o Excel.</w:t>
            </w:r>
          </w:p>
          <w:p w:rsidR="00665875" w:rsidRPr="00F41EF4" w:rsidRDefault="00665875" w:rsidP="00E13D5C">
            <w:pPr>
              <w:numPr>
                <w:ilvl w:val="0"/>
                <w:numId w:val="11"/>
              </w:num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16"/>
                <w:szCs w:val="16"/>
                <w:lang w:val="es-PE"/>
              </w:rPr>
            </w:pPr>
            <w:r w:rsidRPr="00F41EF4">
              <w:rPr>
                <w:rFonts w:cstheme="minorHAnsi"/>
                <w:sz w:val="16"/>
                <w:szCs w:val="16"/>
                <w:lang w:val="es-PE"/>
              </w:rPr>
              <w:t>los resultados para analizarlos y presentarlos (graficas, tablas, etc.)</w:t>
            </w:r>
          </w:p>
          <w:p w:rsidR="00665875" w:rsidRPr="00F41EF4" w:rsidRDefault="00665875" w:rsidP="00E13D5C">
            <w:pPr>
              <w:numPr>
                <w:ilvl w:val="0"/>
                <w:numId w:val="11"/>
              </w:num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16"/>
                <w:szCs w:val="16"/>
                <w:lang w:val="es-PE"/>
              </w:rPr>
            </w:pPr>
            <w:r w:rsidRPr="00F41EF4">
              <w:rPr>
                <w:rFonts w:cstheme="minorHAnsi"/>
                <w:sz w:val="16"/>
                <w:szCs w:val="16"/>
                <w:lang w:val="es-PE"/>
              </w:rPr>
              <w:t>análisis adicionales.</w:t>
            </w:r>
          </w:p>
          <w:p w:rsidR="00665875" w:rsidRPr="00F41EF4" w:rsidRDefault="00665875" w:rsidP="00E13D5C">
            <w:pPr>
              <w:numPr>
                <w:ilvl w:val="0"/>
                <w:numId w:val="11"/>
              </w:num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16"/>
                <w:szCs w:val="16"/>
                <w:lang w:val="es-PE"/>
              </w:rPr>
            </w:pPr>
            <w:r w:rsidRPr="00F41EF4">
              <w:rPr>
                <w:rFonts w:cstheme="minorHAnsi"/>
                <w:sz w:val="16"/>
                <w:szCs w:val="16"/>
                <w:lang w:val="es-PE"/>
              </w:rPr>
              <w:t>Analizar y visualizar los datos por variables</w:t>
            </w: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sz w:val="16"/>
                <w:szCs w:val="16"/>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p w:rsidR="00665875" w:rsidRPr="00F41EF4" w:rsidRDefault="00665875" w:rsidP="00665875">
            <w:pPr>
              <w:spacing w:before="0"/>
              <w:cnfStyle w:val="000000100000" w:firstRow="0" w:lastRow="0" w:firstColumn="0" w:lastColumn="0" w:oddVBand="0" w:evenVBand="0" w:oddHBand="1" w:evenHBand="0" w:firstRowFirstColumn="0" w:firstRowLastColumn="0" w:lastRowFirstColumn="0" w:lastRowLastColumn="0"/>
              <w:rPr>
                <w:rFonts w:cstheme="minorHAnsi"/>
                <w:lang w:val="es-ES"/>
              </w:rPr>
            </w:pPr>
          </w:p>
        </w:tc>
      </w:tr>
      <w:tr w:rsidR="00665875" w:rsidRPr="00E225CF" w:rsidTr="00133D53">
        <w:trPr>
          <w:trHeight w:val="6645"/>
        </w:trPr>
        <w:tc>
          <w:tcPr>
            <w:cnfStyle w:val="001000000000" w:firstRow="0" w:lastRow="0" w:firstColumn="1" w:lastColumn="0" w:oddVBand="0" w:evenVBand="0" w:oddHBand="0" w:evenHBand="0" w:firstRowFirstColumn="0" w:firstRowLastColumn="0" w:lastRowFirstColumn="0" w:lastRowLastColumn="0"/>
            <w:tcW w:w="992" w:type="dxa"/>
            <w:vMerge/>
            <w:shd w:val="clear" w:color="auto" w:fill="FFFFFF" w:themeFill="background1"/>
          </w:tcPr>
          <w:p w:rsidR="00665875" w:rsidRPr="00F41EF4" w:rsidRDefault="00665875" w:rsidP="00665875">
            <w:pPr>
              <w:spacing w:before="0"/>
              <w:rPr>
                <w:rFonts w:cstheme="minorHAnsi"/>
                <w:sz w:val="16"/>
                <w:szCs w:val="16"/>
                <w:lang w:val="es-ES"/>
              </w:rPr>
            </w:pPr>
          </w:p>
        </w:tc>
        <w:tc>
          <w:tcPr>
            <w:tcW w:w="2269" w:type="dxa"/>
            <w:vMerge/>
            <w:shd w:val="clear" w:color="auto" w:fill="FFFFFF" w:themeFill="background1"/>
          </w:tcPr>
          <w:p w:rsidR="00665875" w:rsidRPr="00F41EF4"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sz w:val="16"/>
                <w:szCs w:val="16"/>
                <w:lang w:val="es-ES"/>
              </w:rPr>
            </w:pPr>
          </w:p>
        </w:tc>
        <w:tc>
          <w:tcPr>
            <w:tcW w:w="1100" w:type="dxa"/>
            <w:vMerge/>
            <w:shd w:val="clear" w:color="auto" w:fill="FFFFFF" w:themeFill="background1"/>
          </w:tcPr>
          <w:p w:rsidR="00665875" w:rsidRPr="00F41EF4" w:rsidRDefault="00665875" w:rsidP="00665875">
            <w:pPr>
              <w:spacing w:before="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s-ES"/>
              </w:rPr>
            </w:pPr>
          </w:p>
        </w:tc>
        <w:tc>
          <w:tcPr>
            <w:tcW w:w="958" w:type="dxa"/>
            <w:shd w:val="clear" w:color="auto" w:fill="FFFFFF" w:themeFill="background1"/>
          </w:tcPr>
          <w:p w:rsidR="00665875" w:rsidRPr="00F41EF4" w:rsidRDefault="00665875" w:rsidP="00665875">
            <w:pPr>
              <w:spacing w:before="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p w:rsidR="00665875" w:rsidRPr="00F41EF4" w:rsidRDefault="00665875" w:rsidP="00665875">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41EF4">
              <w:rPr>
                <w:rFonts w:cstheme="minorHAnsi"/>
                <w:b/>
                <w:sz w:val="16"/>
                <w:szCs w:val="16"/>
              </w:rPr>
              <w:t>Variable Dependiente</w:t>
            </w:r>
          </w:p>
          <w:p w:rsidR="00665875" w:rsidRPr="00F41EF4" w:rsidRDefault="00665875" w:rsidP="00665875">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665875" w:rsidRPr="00F41EF4" w:rsidRDefault="00665875" w:rsidP="00665875">
            <w:pPr>
              <w:spacing w:before="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41EF4">
              <w:rPr>
                <w:rFonts w:cstheme="minorHAnsi"/>
                <w:b/>
                <w:sz w:val="16"/>
                <w:szCs w:val="16"/>
              </w:rPr>
              <w:t xml:space="preserve"> Y:</w:t>
            </w:r>
            <w:r w:rsidRPr="00F41EF4">
              <w:rPr>
                <w:rFonts w:cstheme="minorHAnsi"/>
                <w:sz w:val="16"/>
                <w:szCs w:val="16"/>
              </w:rPr>
              <w:t xml:space="preserve">Hábito </w:t>
            </w:r>
          </w:p>
          <w:p w:rsidR="00665875" w:rsidRPr="00F41EF4" w:rsidRDefault="00665875" w:rsidP="00665875">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41EF4">
              <w:rPr>
                <w:rFonts w:cstheme="minorHAnsi"/>
                <w:sz w:val="16"/>
                <w:szCs w:val="16"/>
              </w:rPr>
              <w:t>de lectura</w:t>
            </w:r>
          </w:p>
        </w:tc>
        <w:tc>
          <w:tcPr>
            <w:tcW w:w="1276" w:type="dxa"/>
            <w:shd w:val="clear" w:color="auto" w:fill="FFFFFF" w:themeFill="background1"/>
          </w:tcPr>
          <w:p w:rsidR="00665875" w:rsidRPr="00F41EF4"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Gusto por la lectura.</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 xml:space="preserve">Frecuencia de lectura. </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 xml:space="preserve">Motivo o razón principal. </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Aspecto que más valora cuando  lee.</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 xml:space="preserve">Organización del tiempo </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Lugar apropiado.</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 xml:space="preserve">Horario </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9037B">
              <w:rPr>
                <w:rFonts w:cstheme="minorHAnsi"/>
                <w:b/>
                <w:sz w:val="16"/>
                <w:szCs w:val="16"/>
              </w:rPr>
              <w:t xml:space="preserve">Cumplimiento del horario </w:t>
            </w:r>
          </w:p>
          <w:p w:rsidR="0099037B" w:rsidRPr="0099037B"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rsidR="00665875" w:rsidRPr="00F41EF4" w:rsidRDefault="0099037B" w:rsidP="0099037B">
            <w:pPr>
              <w:spacing w:before="0"/>
              <w:cnfStyle w:val="000000000000" w:firstRow="0" w:lastRow="0" w:firstColumn="0" w:lastColumn="0" w:oddVBand="0" w:evenVBand="0" w:oddHBand="0" w:evenHBand="0" w:firstRowFirstColumn="0" w:firstRowLastColumn="0" w:lastRowFirstColumn="0" w:lastRowLastColumn="0"/>
              <w:rPr>
                <w:rFonts w:cstheme="minorHAnsi"/>
                <w:sz w:val="16"/>
                <w:szCs w:val="16"/>
                <w:lang w:val="es-ES"/>
              </w:rPr>
            </w:pPr>
            <w:r w:rsidRPr="0099037B">
              <w:rPr>
                <w:rFonts w:cstheme="minorHAnsi"/>
                <w:b/>
                <w:sz w:val="16"/>
                <w:szCs w:val="16"/>
              </w:rPr>
              <w:t>Evaluación</w:t>
            </w:r>
          </w:p>
        </w:tc>
        <w:tc>
          <w:tcPr>
            <w:tcW w:w="850" w:type="dxa"/>
            <w:shd w:val="clear" w:color="auto" w:fill="FFFFFF" w:themeFill="background1"/>
          </w:tcPr>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p>
          <w:p w:rsidR="00F41EF4"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r w:rsidRPr="00E225CF">
              <w:rPr>
                <w:rFonts w:cstheme="minorHAnsi"/>
                <w:i/>
                <w:sz w:val="16"/>
                <w:szCs w:val="16"/>
                <w:lang w:val="es-ES"/>
              </w:rPr>
              <w:t>ENCUES</w:t>
            </w:r>
          </w:p>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i/>
                <w:sz w:val="16"/>
                <w:szCs w:val="16"/>
                <w:lang w:val="es-ES"/>
              </w:rPr>
            </w:pPr>
            <w:r w:rsidRPr="00E225CF">
              <w:rPr>
                <w:rFonts w:cstheme="minorHAnsi"/>
                <w:i/>
                <w:sz w:val="16"/>
                <w:szCs w:val="16"/>
                <w:lang w:val="es-ES"/>
              </w:rPr>
              <w:t>TA</w:t>
            </w:r>
          </w:p>
        </w:tc>
        <w:tc>
          <w:tcPr>
            <w:tcW w:w="3295" w:type="dxa"/>
            <w:vMerge/>
            <w:shd w:val="clear" w:color="auto" w:fill="FFFFFF" w:themeFill="background1"/>
          </w:tcPr>
          <w:p w:rsidR="00665875" w:rsidRPr="00E225CF" w:rsidRDefault="00665875" w:rsidP="00665875">
            <w:pPr>
              <w:spacing w:before="0"/>
              <w:cnfStyle w:val="000000000000" w:firstRow="0" w:lastRow="0" w:firstColumn="0" w:lastColumn="0" w:oddVBand="0" w:evenVBand="0" w:oddHBand="0" w:evenHBand="0" w:firstRowFirstColumn="0" w:firstRowLastColumn="0" w:lastRowFirstColumn="0" w:lastRowLastColumn="0"/>
              <w:rPr>
                <w:rFonts w:cstheme="minorHAnsi"/>
                <w:lang w:val="es-ES"/>
              </w:rPr>
            </w:pPr>
          </w:p>
        </w:tc>
      </w:tr>
    </w:tbl>
    <w:p w:rsidR="00EE6BA0" w:rsidRDefault="00EE6BA0" w:rsidP="003E7DD3">
      <w:pPr>
        <w:tabs>
          <w:tab w:val="left" w:pos="426"/>
        </w:tabs>
        <w:spacing w:before="0" w:line="480" w:lineRule="auto"/>
        <w:jc w:val="both"/>
        <w:rPr>
          <w:rFonts w:ascii="Arial" w:hAnsi="Arial" w:cs="Arial"/>
          <w:b/>
          <w:sz w:val="24"/>
          <w:szCs w:val="24"/>
          <w:lang w:val="es-ES"/>
        </w:rPr>
      </w:pPr>
    </w:p>
    <w:p w:rsidR="009F02EB" w:rsidRDefault="009F02EB" w:rsidP="003E7DD3">
      <w:pPr>
        <w:tabs>
          <w:tab w:val="left" w:pos="426"/>
        </w:tabs>
        <w:spacing w:before="0" w:line="480" w:lineRule="auto"/>
        <w:jc w:val="both"/>
        <w:rPr>
          <w:rFonts w:ascii="Arial" w:hAnsi="Arial" w:cs="Arial"/>
          <w:b/>
          <w:sz w:val="24"/>
          <w:szCs w:val="24"/>
          <w:lang w:val="es-ES"/>
        </w:rPr>
      </w:pPr>
    </w:p>
    <w:p w:rsidR="003E7DD3" w:rsidRDefault="00155A5B" w:rsidP="003E7DD3">
      <w:pPr>
        <w:tabs>
          <w:tab w:val="left" w:pos="426"/>
        </w:tabs>
        <w:spacing w:before="0" w:line="480" w:lineRule="auto"/>
        <w:jc w:val="both"/>
        <w:rPr>
          <w:rFonts w:ascii="Arial" w:hAnsi="Arial" w:cs="Arial"/>
          <w:b/>
          <w:sz w:val="24"/>
          <w:szCs w:val="24"/>
          <w:lang w:val="es-ES"/>
        </w:rPr>
      </w:pPr>
      <w:r>
        <w:rPr>
          <w:rFonts w:ascii="Arial" w:hAnsi="Arial" w:cs="Arial"/>
          <w:b/>
          <w:sz w:val="24"/>
          <w:szCs w:val="24"/>
          <w:lang w:val="es-ES"/>
        </w:rPr>
        <w:lastRenderedPageBreak/>
        <w:t xml:space="preserve">Anexo </w:t>
      </w:r>
      <w:r w:rsidR="009F02EB">
        <w:rPr>
          <w:rFonts w:ascii="Arial" w:hAnsi="Arial" w:cs="Arial"/>
          <w:b/>
          <w:sz w:val="24"/>
          <w:szCs w:val="24"/>
          <w:lang w:val="es-ES"/>
        </w:rPr>
        <w:t>3</w:t>
      </w:r>
      <w:r w:rsidR="003E7DD3">
        <w:rPr>
          <w:rFonts w:ascii="Arial" w:hAnsi="Arial" w:cs="Arial"/>
          <w:b/>
          <w:sz w:val="24"/>
          <w:szCs w:val="24"/>
          <w:lang w:val="es-ES"/>
        </w:rPr>
        <w:t xml:space="preserve">: </w:t>
      </w:r>
    </w:p>
    <w:p w:rsidR="003E7DD3" w:rsidRPr="003E7DD3" w:rsidRDefault="003E7DD3" w:rsidP="00765D9F">
      <w:pPr>
        <w:tabs>
          <w:tab w:val="left" w:pos="426"/>
        </w:tabs>
        <w:spacing w:before="0"/>
        <w:jc w:val="center"/>
        <w:rPr>
          <w:rFonts w:ascii="Arial" w:hAnsi="Arial" w:cs="Arial"/>
          <w:b/>
          <w:sz w:val="24"/>
          <w:szCs w:val="24"/>
          <w:lang w:val="es-ES"/>
        </w:rPr>
      </w:pPr>
      <w:r w:rsidRPr="003E7DD3">
        <w:rPr>
          <w:rFonts w:ascii="Arial" w:hAnsi="Arial" w:cs="Arial"/>
          <w:b/>
          <w:sz w:val="24"/>
          <w:szCs w:val="24"/>
          <w:lang w:val="es-PE"/>
        </w:rPr>
        <w:t>Encuesta para diagnosticar el hábito de lectura en los estudiantes del tercer y cuarto año de segundaria del colegio San Martin Lambayeque.</w:t>
      </w:r>
    </w:p>
    <w:p w:rsidR="00765D9F" w:rsidRDefault="00765D9F" w:rsidP="00765D9F">
      <w:pPr>
        <w:spacing w:before="0" w:line="360" w:lineRule="auto"/>
        <w:jc w:val="center"/>
        <w:rPr>
          <w:rFonts w:ascii="Arial" w:hAnsi="Arial" w:cs="Arial"/>
          <w:sz w:val="24"/>
          <w:szCs w:val="24"/>
          <w:lang w:val="es-PE"/>
        </w:rPr>
      </w:pPr>
    </w:p>
    <w:p w:rsidR="00765D9F" w:rsidRDefault="00765D9F" w:rsidP="00D60354">
      <w:pPr>
        <w:spacing w:before="0" w:line="360" w:lineRule="auto"/>
        <w:jc w:val="both"/>
        <w:rPr>
          <w:rFonts w:ascii="Arial" w:hAnsi="Arial" w:cs="Arial"/>
          <w:sz w:val="24"/>
          <w:szCs w:val="24"/>
          <w:lang w:val="es-PE"/>
        </w:rPr>
      </w:pPr>
    </w:p>
    <w:p w:rsidR="00765D9F" w:rsidRDefault="00765D9F" w:rsidP="00D60354">
      <w:pPr>
        <w:spacing w:before="0" w:line="360" w:lineRule="auto"/>
        <w:jc w:val="both"/>
        <w:rPr>
          <w:rFonts w:ascii="Arial" w:hAnsi="Arial" w:cs="Arial"/>
          <w:sz w:val="24"/>
          <w:szCs w:val="24"/>
          <w:lang w:val="es-PE"/>
        </w:rPr>
      </w:pPr>
    </w:p>
    <w:p w:rsidR="001F178A" w:rsidRPr="003E7DD3" w:rsidRDefault="003E7DD3" w:rsidP="00D60354">
      <w:pPr>
        <w:spacing w:before="0" w:line="360" w:lineRule="auto"/>
        <w:jc w:val="both"/>
        <w:rPr>
          <w:rFonts w:ascii="Arial" w:hAnsi="Arial" w:cs="Arial"/>
          <w:sz w:val="24"/>
          <w:szCs w:val="24"/>
          <w:lang w:val="es-PE"/>
        </w:rPr>
      </w:pPr>
      <w:r w:rsidRPr="003E7DD3">
        <w:rPr>
          <w:rFonts w:ascii="Arial" w:hAnsi="Arial" w:cs="Arial"/>
          <w:noProof/>
          <w:lang w:val="es-ES" w:eastAsia="es-ES"/>
        </w:rPr>
        <w:drawing>
          <wp:anchor distT="0" distB="0" distL="114300" distR="114300" simplePos="0" relativeHeight="251678207" behindDoc="0" locked="0" layoutInCell="1" allowOverlap="1">
            <wp:simplePos x="0" y="0"/>
            <wp:positionH relativeFrom="margin">
              <wp:posOffset>-509905</wp:posOffset>
            </wp:positionH>
            <wp:positionV relativeFrom="margin">
              <wp:posOffset>1520825</wp:posOffset>
            </wp:positionV>
            <wp:extent cx="1224280" cy="1056640"/>
            <wp:effectExtent l="0" t="0" r="0" b="0"/>
            <wp:wrapSquare wrapText="bothSides"/>
            <wp:docPr id="100" name="Imagen 100" descr="Descripción: https://i.ytimg.com/i/dDniFV-2HXDksqtmLlojvg/mq1.jpg?v=52b85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Descripción: https://i.ytimg.com/i/dDniFV-2HXDksqtmLlojvg/mq1.jpg?v=52b85df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4280" cy="1056640"/>
                    </a:xfrm>
                    <a:prstGeom prst="rect">
                      <a:avLst/>
                    </a:prstGeom>
                    <a:noFill/>
                  </pic:spPr>
                </pic:pic>
              </a:graphicData>
            </a:graphic>
          </wp:anchor>
        </w:drawing>
      </w:r>
    </w:p>
    <w:p w:rsidR="00665875" w:rsidRPr="003E7DD3" w:rsidRDefault="00741719" w:rsidP="009D1114">
      <w:pPr>
        <w:autoSpaceDE w:val="0"/>
        <w:autoSpaceDN w:val="0"/>
        <w:adjustRightInd w:val="0"/>
        <w:spacing w:before="0"/>
        <w:jc w:val="center"/>
        <w:rPr>
          <w:rFonts w:ascii="Arial" w:hAnsi="Arial" w:cs="Arial"/>
          <w:b/>
          <w:sz w:val="24"/>
          <w:szCs w:val="24"/>
          <w:lang w:val="es-PE"/>
        </w:rPr>
      </w:pPr>
      <w:r w:rsidRPr="003E7DD3">
        <w:rPr>
          <w:rFonts w:ascii="Arial" w:hAnsi="Arial" w:cs="Arial"/>
          <w:b/>
          <w:sz w:val="24"/>
          <w:szCs w:val="24"/>
          <w:lang w:val="es-PE"/>
        </w:rPr>
        <w:t>UNIVERSIDAD DE LAMBAYEQUE</w:t>
      </w:r>
    </w:p>
    <w:p w:rsidR="00741719" w:rsidRPr="003E7DD3" w:rsidRDefault="00741719" w:rsidP="009D1114">
      <w:pPr>
        <w:autoSpaceDE w:val="0"/>
        <w:autoSpaceDN w:val="0"/>
        <w:adjustRightInd w:val="0"/>
        <w:spacing w:before="0"/>
        <w:jc w:val="center"/>
        <w:rPr>
          <w:rFonts w:ascii="Arial" w:hAnsi="Arial" w:cs="Arial"/>
          <w:b/>
          <w:sz w:val="24"/>
          <w:szCs w:val="24"/>
          <w:lang w:val="es-PE"/>
        </w:rPr>
      </w:pPr>
      <w:r w:rsidRPr="003E7DD3">
        <w:rPr>
          <w:rFonts w:ascii="Arial" w:hAnsi="Arial" w:cs="Arial"/>
          <w:b/>
          <w:sz w:val="24"/>
          <w:szCs w:val="24"/>
          <w:lang w:val="es-PE"/>
        </w:rPr>
        <w:t>FACULTAD DE CIENCIAS EMPRESARIALES</w:t>
      </w:r>
    </w:p>
    <w:p w:rsidR="00741719" w:rsidRPr="003E7DD3" w:rsidRDefault="00741719" w:rsidP="009D1114">
      <w:pPr>
        <w:autoSpaceDE w:val="0"/>
        <w:autoSpaceDN w:val="0"/>
        <w:adjustRightInd w:val="0"/>
        <w:spacing w:before="0"/>
        <w:jc w:val="center"/>
        <w:rPr>
          <w:rFonts w:ascii="Arial" w:hAnsi="Arial" w:cs="Arial"/>
          <w:b/>
          <w:sz w:val="24"/>
          <w:szCs w:val="24"/>
          <w:lang w:val="es-PE"/>
        </w:rPr>
      </w:pPr>
      <w:r w:rsidRPr="003E7DD3">
        <w:rPr>
          <w:rFonts w:ascii="Arial" w:hAnsi="Arial" w:cs="Arial"/>
          <w:b/>
          <w:sz w:val="24"/>
          <w:szCs w:val="24"/>
          <w:lang w:val="es-PE"/>
        </w:rPr>
        <w:t>ESCUELA DE ADMINISTRACION Y MARKETING</w:t>
      </w:r>
    </w:p>
    <w:p w:rsidR="009E41F3" w:rsidRPr="003E7DD3" w:rsidRDefault="009E41F3" w:rsidP="00C4356F">
      <w:pPr>
        <w:spacing w:before="0"/>
        <w:jc w:val="center"/>
        <w:rPr>
          <w:rFonts w:asciiTheme="majorHAnsi" w:hAnsiTheme="majorHAnsi" w:cs="Times New Roman"/>
          <w:b/>
          <w:sz w:val="24"/>
          <w:szCs w:val="24"/>
          <w:lang w:val="es-PE"/>
        </w:rPr>
      </w:pPr>
    </w:p>
    <w:p w:rsidR="009E41F3" w:rsidRDefault="009E41F3" w:rsidP="002C4CD3">
      <w:pPr>
        <w:spacing w:before="0"/>
        <w:jc w:val="both"/>
        <w:rPr>
          <w:rFonts w:asciiTheme="majorHAnsi" w:hAnsiTheme="majorHAnsi" w:cs="Times New Roman"/>
          <w:b/>
          <w:sz w:val="24"/>
          <w:szCs w:val="24"/>
          <w:lang w:val="es-PE"/>
        </w:rPr>
      </w:pPr>
    </w:p>
    <w:p w:rsidR="003E7DD3" w:rsidRDefault="003E7DD3" w:rsidP="009E41F3">
      <w:pPr>
        <w:spacing w:before="0"/>
        <w:jc w:val="both"/>
        <w:rPr>
          <w:rFonts w:ascii="Arial" w:hAnsi="Arial" w:cs="Arial"/>
          <w:b/>
          <w:sz w:val="24"/>
          <w:szCs w:val="24"/>
          <w:lang w:val="es-ES"/>
        </w:rPr>
      </w:pPr>
    </w:p>
    <w:p w:rsidR="003E7DD3" w:rsidRDefault="003E7DD3" w:rsidP="009E41F3">
      <w:pPr>
        <w:spacing w:before="0"/>
        <w:jc w:val="both"/>
        <w:rPr>
          <w:rFonts w:ascii="Arial" w:hAnsi="Arial" w:cs="Arial"/>
          <w:b/>
          <w:sz w:val="24"/>
          <w:szCs w:val="24"/>
          <w:lang w:val="es-ES"/>
        </w:rPr>
      </w:pPr>
    </w:p>
    <w:p w:rsidR="009E41F3" w:rsidRPr="00346ED7" w:rsidRDefault="00346ED7" w:rsidP="009E41F3">
      <w:pPr>
        <w:spacing w:before="0"/>
        <w:jc w:val="both"/>
        <w:rPr>
          <w:rFonts w:ascii="Arial" w:hAnsi="Arial" w:cs="Arial"/>
          <w:b/>
          <w:sz w:val="24"/>
          <w:szCs w:val="24"/>
          <w:lang w:val="es-ES"/>
        </w:rPr>
      </w:pPr>
      <w:r w:rsidRPr="00346ED7">
        <w:rPr>
          <w:rFonts w:ascii="Arial" w:hAnsi="Arial" w:cs="Arial"/>
          <w:b/>
          <w:sz w:val="24"/>
          <w:szCs w:val="24"/>
          <w:lang w:val="es-ES"/>
        </w:rPr>
        <w:t>RESENTACIÓN:</w:t>
      </w:r>
    </w:p>
    <w:p w:rsidR="009E41F3" w:rsidRPr="003E7DD3" w:rsidRDefault="009E41F3" w:rsidP="009E41F3">
      <w:pPr>
        <w:spacing w:before="0"/>
        <w:jc w:val="both"/>
        <w:rPr>
          <w:rFonts w:ascii="Arial" w:hAnsi="Arial" w:cs="Arial"/>
          <w:sz w:val="24"/>
          <w:szCs w:val="24"/>
          <w:lang w:val="es-ES"/>
        </w:rPr>
      </w:pPr>
    </w:p>
    <w:p w:rsidR="009E41F3" w:rsidRPr="003E7DD3" w:rsidRDefault="009E41F3" w:rsidP="009E41F3">
      <w:pPr>
        <w:spacing w:before="0"/>
        <w:jc w:val="both"/>
        <w:rPr>
          <w:rFonts w:ascii="Arial" w:hAnsi="Arial" w:cs="Arial"/>
          <w:sz w:val="24"/>
          <w:szCs w:val="24"/>
          <w:lang w:val="es-ES"/>
        </w:rPr>
      </w:pPr>
      <w:r w:rsidRPr="003E7DD3">
        <w:rPr>
          <w:rFonts w:ascii="Arial" w:hAnsi="Arial" w:cs="Arial"/>
          <w:sz w:val="24"/>
          <w:szCs w:val="24"/>
          <w:lang w:val="es-ES"/>
        </w:rPr>
        <w:t>El presente cuestionario o encuesta  tiene por objetivo recoger información relevante sobre el hábito de lectura, para verificar su relación con las estrategias de marketing social</w:t>
      </w:r>
    </w:p>
    <w:p w:rsidR="002C4CD3" w:rsidRPr="003E7DD3" w:rsidRDefault="002C4CD3" w:rsidP="002C4CD3">
      <w:pPr>
        <w:autoSpaceDE w:val="0"/>
        <w:autoSpaceDN w:val="0"/>
        <w:adjustRightInd w:val="0"/>
        <w:spacing w:before="0"/>
        <w:rPr>
          <w:rFonts w:ascii="Arial" w:hAnsi="Arial" w:cs="Arial"/>
          <w:b/>
          <w:sz w:val="24"/>
          <w:szCs w:val="24"/>
          <w:lang w:val="es-PE"/>
        </w:rPr>
      </w:pPr>
    </w:p>
    <w:p w:rsidR="009E41F3" w:rsidRPr="002C4CD3" w:rsidRDefault="009E41F3" w:rsidP="002C4CD3">
      <w:pPr>
        <w:autoSpaceDE w:val="0"/>
        <w:autoSpaceDN w:val="0"/>
        <w:adjustRightInd w:val="0"/>
        <w:spacing w:before="0"/>
        <w:jc w:val="center"/>
        <w:rPr>
          <w:rFonts w:asciiTheme="majorHAnsi" w:hAnsiTheme="majorHAnsi" w:cs="Times New Roman"/>
          <w:sz w:val="24"/>
          <w:szCs w:val="24"/>
          <w:lang w:val="es-PE"/>
        </w:rPr>
      </w:pPr>
    </w:p>
    <w:p w:rsidR="002C4CD3" w:rsidRPr="00D60354" w:rsidRDefault="002C4CD3" w:rsidP="00D60354">
      <w:pPr>
        <w:autoSpaceDE w:val="0"/>
        <w:autoSpaceDN w:val="0"/>
        <w:adjustRightInd w:val="0"/>
        <w:spacing w:before="0" w:line="360" w:lineRule="auto"/>
        <w:jc w:val="center"/>
        <w:rPr>
          <w:rFonts w:ascii="Arial" w:hAnsi="Arial" w:cs="Arial"/>
          <w:sz w:val="24"/>
          <w:szCs w:val="24"/>
          <w:lang w:val="es-PE"/>
        </w:rPr>
      </w:pPr>
      <w:r w:rsidRPr="002C4CD3">
        <w:rPr>
          <w:rFonts w:ascii="Arial" w:hAnsi="Arial" w:cs="Arial"/>
          <w:b/>
          <w:sz w:val="24"/>
          <w:szCs w:val="24"/>
          <w:lang w:val="es-PE"/>
        </w:rPr>
        <w:t>Indicación:</w:t>
      </w:r>
      <w:r w:rsidRPr="002C4CD3">
        <w:rPr>
          <w:rFonts w:ascii="Arial" w:hAnsi="Arial" w:cs="Arial"/>
          <w:sz w:val="24"/>
          <w:szCs w:val="24"/>
          <w:lang w:val="es-PE"/>
        </w:rPr>
        <w:t xml:space="preserve"> Marque con una “X” la alternativa que considere conveniente.</w:t>
      </w:r>
    </w:p>
    <w:p w:rsidR="00801708" w:rsidRPr="00801708" w:rsidRDefault="00801708" w:rsidP="00801708">
      <w:pPr>
        <w:autoSpaceDE w:val="0"/>
        <w:autoSpaceDN w:val="0"/>
        <w:adjustRightInd w:val="0"/>
        <w:spacing w:before="0" w:line="360" w:lineRule="auto"/>
        <w:jc w:val="both"/>
        <w:rPr>
          <w:rFonts w:ascii="Arial" w:eastAsia="Calibri" w:hAnsi="Arial" w:cs="Arial"/>
          <w:sz w:val="24"/>
          <w:szCs w:val="24"/>
          <w:lang w:val="es-ES"/>
        </w:rPr>
      </w:pPr>
    </w:p>
    <w:p w:rsidR="00801708" w:rsidRPr="00801708" w:rsidRDefault="00801708"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sidRPr="00801708">
        <w:rPr>
          <w:rFonts w:ascii="Arial" w:eastAsia="Calibri" w:hAnsi="Arial" w:cs="Arial"/>
          <w:sz w:val="24"/>
          <w:szCs w:val="24"/>
          <w:lang w:val="es-ES"/>
        </w:rPr>
        <w:t>¿Te gusta la lectura?</w:t>
      </w:r>
    </w:p>
    <w:p w:rsidR="00801708" w:rsidRPr="00801708" w:rsidRDefault="00EE6BA0" w:rsidP="00801708">
      <w:pPr>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1279" behindDoc="0" locked="0" layoutInCell="1" allowOverlap="1">
                <wp:simplePos x="0" y="0"/>
                <wp:positionH relativeFrom="column">
                  <wp:posOffset>1804670</wp:posOffset>
                </wp:positionH>
                <wp:positionV relativeFrom="paragraph">
                  <wp:posOffset>20320</wp:posOffset>
                </wp:positionV>
                <wp:extent cx="109220" cy="108585"/>
                <wp:effectExtent l="0" t="0" r="24130" b="24765"/>
                <wp:wrapNone/>
                <wp:docPr id="113" name="2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35102" id="22 Rectángulo" o:spid="_x0000_s1026" style="position:absolute;margin-left:142.1pt;margin-top:1.6pt;width:8.6pt;height:8.5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Mucho      </w:t>
      </w:r>
    </w:p>
    <w:p w:rsidR="00801708" w:rsidRPr="00801708" w:rsidRDefault="00EE6BA0" w:rsidP="00801708">
      <w:pPr>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2303" behindDoc="0" locked="0" layoutInCell="1" allowOverlap="1">
                <wp:simplePos x="0" y="0"/>
                <wp:positionH relativeFrom="column">
                  <wp:posOffset>1805305</wp:posOffset>
                </wp:positionH>
                <wp:positionV relativeFrom="paragraph">
                  <wp:posOffset>54610</wp:posOffset>
                </wp:positionV>
                <wp:extent cx="108585" cy="108585"/>
                <wp:effectExtent l="0" t="0" r="24765" b="24765"/>
                <wp:wrapNone/>
                <wp:docPr id="112"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9304A" id="23 Rectángulo" o:spid="_x0000_s1026" style="position:absolute;margin-left:142.15pt;margin-top:4.3pt;width:8.55pt;height:8.55pt;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Poco        </w:t>
      </w:r>
    </w:p>
    <w:p w:rsidR="00801708" w:rsidRPr="00801708" w:rsidRDefault="00EE6BA0" w:rsidP="00801708">
      <w:pPr>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3327" behindDoc="0" locked="0" layoutInCell="1" allowOverlap="1">
                <wp:simplePos x="0" y="0"/>
                <wp:positionH relativeFrom="column">
                  <wp:posOffset>1805305</wp:posOffset>
                </wp:positionH>
                <wp:positionV relativeFrom="paragraph">
                  <wp:posOffset>59690</wp:posOffset>
                </wp:positionV>
                <wp:extent cx="108585" cy="108585"/>
                <wp:effectExtent l="0" t="0" r="24765" b="24765"/>
                <wp:wrapNone/>
                <wp:docPr id="108"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23B56" id="6 Rectángulo" o:spid="_x0000_s1026" style="position:absolute;margin-left:142.15pt;margin-top:4.7pt;width:8.55pt;height:8.5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Nada         </w:t>
      </w:r>
    </w:p>
    <w:p w:rsidR="00801708" w:rsidRPr="00801708" w:rsidRDefault="00EE6BA0"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4351" behindDoc="0" locked="0" layoutInCell="1" allowOverlap="1">
                <wp:simplePos x="0" y="0"/>
                <wp:positionH relativeFrom="column">
                  <wp:posOffset>2371725</wp:posOffset>
                </wp:positionH>
                <wp:positionV relativeFrom="paragraph">
                  <wp:posOffset>250190</wp:posOffset>
                </wp:positionV>
                <wp:extent cx="108585" cy="108585"/>
                <wp:effectExtent l="0" t="0" r="24765" b="24765"/>
                <wp:wrapNone/>
                <wp:docPr id="106"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9F45D" id="7 Rectángulo" o:spid="_x0000_s1026" style="position:absolute;margin-left:186.75pt;margin-top:19.7pt;width:8.55pt;height:8.55pt;z-index:25168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¿Con qué frecuencia lees?</w:t>
      </w:r>
    </w:p>
    <w:p w:rsidR="00801708" w:rsidRPr="00801708" w:rsidRDefault="00EE6BA0" w:rsidP="00801708">
      <w:pPr>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5375" behindDoc="0" locked="0" layoutInCell="1" allowOverlap="1">
                <wp:simplePos x="0" y="0"/>
                <wp:positionH relativeFrom="column">
                  <wp:posOffset>2371725</wp:posOffset>
                </wp:positionH>
                <wp:positionV relativeFrom="paragraph">
                  <wp:posOffset>250825</wp:posOffset>
                </wp:positionV>
                <wp:extent cx="108585" cy="108585"/>
                <wp:effectExtent l="0" t="0" r="24765" b="24765"/>
                <wp:wrapNone/>
                <wp:docPr id="105"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924B3" id="8 Rectángulo" o:spid="_x0000_s1026" style="position:absolute;margin-left:186.75pt;margin-top:19.75pt;width:8.55pt;height:8.55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Lee diariamente            </w:t>
      </w:r>
    </w:p>
    <w:p w:rsidR="00801708" w:rsidRPr="00801708" w:rsidRDefault="00801708" w:rsidP="00801708">
      <w:pPr>
        <w:tabs>
          <w:tab w:val="right" w:pos="4580"/>
        </w:tabs>
        <w:autoSpaceDE w:val="0"/>
        <w:autoSpaceDN w:val="0"/>
        <w:adjustRightInd w:val="0"/>
        <w:spacing w:before="0" w:line="360" w:lineRule="auto"/>
        <w:contextualSpacing/>
        <w:jc w:val="both"/>
        <w:rPr>
          <w:rFonts w:ascii="Arial" w:eastAsia="Calibri" w:hAnsi="Arial" w:cs="Arial"/>
          <w:sz w:val="24"/>
          <w:szCs w:val="24"/>
          <w:lang w:val="es-ES"/>
        </w:rPr>
      </w:pPr>
      <w:r w:rsidRPr="00801708">
        <w:rPr>
          <w:rFonts w:ascii="Arial" w:eastAsia="Calibri" w:hAnsi="Arial" w:cs="Arial"/>
          <w:sz w:val="24"/>
          <w:szCs w:val="24"/>
          <w:lang w:val="es-ES"/>
        </w:rPr>
        <w:t xml:space="preserve"> </w:t>
      </w:r>
      <w:r w:rsidR="009D1114">
        <w:rPr>
          <w:rFonts w:ascii="Arial" w:eastAsia="Calibri" w:hAnsi="Arial" w:cs="Arial"/>
          <w:sz w:val="24"/>
          <w:szCs w:val="24"/>
          <w:lang w:val="es-ES"/>
        </w:rPr>
        <w:t xml:space="preserve">                </w:t>
      </w:r>
      <w:r w:rsidRPr="00801708">
        <w:rPr>
          <w:rFonts w:ascii="Arial" w:eastAsia="Calibri" w:hAnsi="Arial" w:cs="Arial"/>
          <w:sz w:val="24"/>
          <w:szCs w:val="24"/>
          <w:lang w:val="es-ES"/>
        </w:rPr>
        <w:t xml:space="preserve">Lee semanalmente        </w:t>
      </w:r>
      <w:r w:rsidRPr="00801708">
        <w:rPr>
          <w:rFonts w:ascii="Arial" w:eastAsia="Calibri" w:hAnsi="Arial" w:cs="Arial"/>
          <w:sz w:val="24"/>
          <w:szCs w:val="24"/>
          <w:lang w:val="es-ES"/>
        </w:rPr>
        <w:tab/>
      </w:r>
    </w:p>
    <w:p w:rsidR="00801708" w:rsidRPr="00801708" w:rsidRDefault="00EE6BA0" w:rsidP="00801708">
      <w:pPr>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6399" behindDoc="0" locked="0" layoutInCell="1" allowOverlap="1">
                <wp:simplePos x="0" y="0"/>
                <wp:positionH relativeFrom="column">
                  <wp:posOffset>2371725</wp:posOffset>
                </wp:positionH>
                <wp:positionV relativeFrom="paragraph">
                  <wp:posOffset>7620</wp:posOffset>
                </wp:positionV>
                <wp:extent cx="108585" cy="108585"/>
                <wp:effectExtent l="0" t="0" r="24765" b="24765"/>
                <wp:wrapNone/>
                <wp:docPr id="104"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6591C" id="9 Rectángulo" o:spid="_x0000_s1026" style="position:absolute;margin-left:186.75pt;margin-top:.6pt;width:8.55pt;height:8.55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Lee ocasionalmente     </w:t>
      </w:r>
    </w:p>
    <w:p w:rsidR="00801708" w:rsidRPr="00801708" w:rsidRDefault="00EE6BA0" w:rsidP="001B40DE">
      <w:pPr>
        <w:tabs>
          <w:tab w:val="left" w:pos="5620"/>
        </w:tabs>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7423" behindDoc="0" locked="0" layoutInCell="1" allowOverlap="1">
                <wp:simplePos x="0" y="0"/>
                <wp:positionH relativeFrom="column">
                  <wp:posOffset>2371725</wp:posOffset>
                </wp:positionH>
                <wp:positionV relativeFrom="paragraph">
                  <wp:posOffset>86360</wp:posOffset>
                </wp:positionV>
                <wp:extent cx="108585" cy="108585"/>
                <wp:effectExtent l="0" t="0" r="24765" b="24765"/>
                <wp:wrapNone/>
                <wp:docPr id="103"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D6192" id="24 Rectángulo" o:spid="_x0000_s1026" style="position:absolute;margin-left:186.75pt;margin-top:6.8pt;width:8.55pt;height:8.55pt;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N</w:t>
      </w:r>
      <w:r w:rsidR="001B40DE">
        <w:rPr>
          <w:rFonts w:ascii="Arial" w:eastAsia="Calibri" w:hAnsi="Arial" w:cs="Arial"/>
          <w:sz w:val="24"/>
          <w:szCs w:val="24"/>
          <w:lang w:val="es-ES"/>
        </w:rPr>
        <w:t xml:space="preserve">o lee nunca                   </w:t>
      </w:r>
      <w:r w:rsidR="001B40DE">
        <w:rPr>
          <w:rFonts w:ascii="Arial" w:eastAsia="Calibri" w:hAnsi="Arial" w:cs="Arial"/>
          <w:sz w:val="24"/>
          <w:szCs w:val="24"/>
          <w:lang w:val="es-ES"/>
        </w:rPr>
        <w:tab/>
      </w:r>
    </w:p>
    <w:p w:rsidR="00801708" w:rsidRPr="00801708" w:rsidRDefault="00801708"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sidRPr="00801708">
        <w:rPr>
          <w:rFonts w:ascii="Arial" w:eastAsia="Calibri" w:hAnsi="Arial" w:cs="Arial"/>
          <w:sz w:val="24"/>
          <w:szCs w:val="24"/>
          <w:lang w:val="es-ES"/>
        </w:rPr>
        <w:t>¿Cuál es el motivo o razón principal por la que lees?</w:t>
      </w:r>
    </w:p>
    <w:p w:rsidR="00801708" w:rsidRPr="00801708" w:rsidRDefault="00EE6BA0" w:rsidP="00801708">
      <w:pPr>
        <w:tabs>
          <w:tab w:val="left" w:pos="1134"/>
          <w:tab w:val="left" w:pos="8081"/>
        </w:tabs>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8447" behindDoc="0" locked="0" layoutInCell="1" allowOverlap="1">
                <wp:simplePos x="0" y="0"/>
                <wp:positionH relativeFrom="column">
                  <wp:posOffset>3084830</wp:posOffset>
                </wp:positionH>
                <wp:positionV relativeFrom="paragraph">
                  <wp:posOffset>13970</wp:posOffset>
                </wp:positionV>
                <wp:extent cx="108585" cy="108585"/>
                <wp:effectExtent l="0" t="0" r="24765" b="24765"/>
                <wp:wrapNone/>
                <wp:docPr id="102" name="2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DC5EF" id="26 Rectángulo" o:spid="_x0000_s1026" style="position:absolute;margin-left:242.9pt;margin-top:1.1pt;width:8.55pt;height:8.55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Para aprender  </w:t>
      </w:r>
    </w:p>
    <w:p w:rsidR="00801708" w:rsidRPr="00801708" w:rsidRDefault="00EE6BA0" w:rsidP="00801708">
      <w:pPr>
        <w:tabs>
          <w:tab w:val="left" w:pos="1134"/>
          <w:tab w:val="left" w:pos="8081"/>
        </w:tabs>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89471" behindDoc="0" locked="0" layoutInCell="1" allowOverlap="1">
                <wp:simplePos x="0" y="0"/>
                <wp:positionH relativeFrom="column">
                  <wp:posOffset>3086735</wp:posOffset>
                </wp:positionH>
                <wp:positionV relativeFrom="paragraph">
                  <wp:posOffset>15240</wp:posOffset>
                </wp:positionV>
                <wp:extent cx="108585" cy="108585"/>
                <wp:effectExtent l="0" t="0" r="24765" b="24765"/>
                <wp:wrapNone/>
                <wp:docPr id="99" name="2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txbx>
                        <w:txbxContent>
                          <w:p w:rsidR="00765BDA" w:rsidRPr="004F5EFB" w:rsidRDefault="00765BDA" w:rsidP="00801708">
                            <w:pPr>
                              <w:jc w:val="center"/>
                              <w:rPr>
                                <w:lang w:val="es-ES"/>
                              </w:rPr>
                            </w:pPr>
                            <w:proofErr w:type="gramStart"/>
                            <w:r>
                              <w:rPr>
                                <w:lang w:val="es-ES"/>
                              </w:rPr>
                              <w:t>v</w:t>
                            </w:r>
                            <w:proofErr w:type="gramEnd"/>
                            <w:r>
                              <w:rPr>
                                <w:noProof/>
                                <w:lang w:val="es-ES" w:eastAsia="es-ES"/>
                              </w:rPr>
                              <w:drawing>
                                <wp:inline distT="0" distB="0" distL="0" distR="0">
                                  <wp:extent cx="0" cy="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25 Rectángulo" o:spid="_x0000_s1033" style="position:absolute;left:0;text-align:left;margin-left:243.05pt;margin-top:1.2pt;width:8.55pt;height:8.55pt;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" fillcolor="window" strokecolor="windowText" strokeweight=".5pt">
                <v:path arrowok="t"/>
                <v:textbox>
                  <w:txbxContent>
                    <w:p w:rsidR="00690825" w:rsidRPr="004F5EFB" w:rsidRDefault="00690825" w:rsidP="00801708">
                      <w:pPr>
                        <w:jc w:val="center"/>
                        <w:rPr>
                          <w:lang w:val="es-ES"/>
                        </w:rPr>
                      </w:pPr>
                      <w:r>
                        <w:rPr>
                          <w:lang w:val="es-ES"/>
                        </w:rPr>
                        <w:t>v</w:t>
                      </w:r>
                      <w:r>
                        <w:rPr>
                          <w:noProof/>
                          <w:lang w:val="es-ES" w:eastAsia="es-ES"/>
                        </w:rPr>
                        <w:drawing>
                          <wp:inline distT="0" distB="0" distL="0" distR="0">
                            <wp:extent cx="0" cy="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00801708" w:rsidRPr="00801708">
        <w:rPr>
          <w:rFonts w:ascii="Arial" w:eastAsia="Calibri" w:hAnsi="Arial" w:cs="Arial"/>
          <w:sz w:val="24"/>
          <w:szCs w:val="24"/>
          <w:lang w:val="es-ES"/>
        </w:rPr>
        <w:t xml:space="preserve">Por diversión                                </w:t>
      </w:r>
      <w:r w:rsidR="00801708" w:rsidRPr="00801708">
        <w:rPr>
          <w:rFonts w:ascii="Arial" w:eastAsia="Calibri" w:hAnsi="Arial" w:cs="Arial"/>
          <w:sz w:val="24"/>
          <w:szCs w:val="24"/>
          <w:lang w:val="es-ES"/>
        </w:rPr>
        <w:tab/>
      </w:r>
    </w:p>
    <w:p w:rsidR="00801708" w:rsidRPr="00801708" w:rsidRDefault="00EE6BA0" w:rsidP="00801708">
      <w:pPr>
        <w:autoSpaceDE w:val="0"/>
        <w:autoSpaceDN w:val="0"/>
        <w:adjustRightInd w:val="0"/>
        <w:spacing w:before="0" w:line="360" w:lineRule="auto"/>
        <w:ind w:left="720" w:firstLine="41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06879" behindDoc="0" locked="0" layoutInCell="1" allowOverlap="1">
                <wp:simplePos x="0" y="0"/>
                <wp:positionH relativeFrom="column">
                  <wp:posOffset>3082925</wp:posOffset>
                </wp:positionH>
                <wp:positionV relativeFrom="paragraph">
                  <wp:posOffset>46990</wp:posOffset>
                </wp:positionV>
                <wp:extent cx="103505" cy="135255"/>
                <wp:effectExtent l="0" t="0" r="10795" b="17145"/>
                <wp:wrapNone/>
                <wp:docPr id="98" name="3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3505" cy="135255"/>
                        </a:xfrm>
                        <a:prstGeom prst="rect">
                          <a:avLst/>
                        </a:prstGeom>
                        <a:solidFill>
                          <a:sysClr val="window" lastClr="FFFFFF"/>
                        </a:solidFill>
                        <a:ln w="6350" cap="flat" cmpd="sng" algn="ctr">
                          <a:solidFill>
                            <a:sysClr val="windowText" lastClr="000000"/>
                          </a:solidFill>
                          <a:prstDash val="solid"/>
                        </a:ln>
                        <a:effectLst/>
                      </wps:spPr>
                      <wps:txbx>
                        <w:txbxContent>
                          <w:p w:rsidR="00765BDA" w:rsidRPr="004F5EFB" w:rsidRDefault="00765BDA" w:rsidP="00801708">
                            <w:pPr>
                              <w:jc w:val="center"/>
                              <w:rPr>
                                <w:lang w:val="es-ES"/>
                              </w:rPr>
                            </w:pPr>
                            <w:proofErr w:type="gramStart"/>
                            <w:r>
                              <w:rPr>
                                <w:lang w:val="es-ES"/>
                              </w:rPr>
                              <w:t>v</w:t>
                            </w:r>
                            <w:proofErr w:type="gramEnd"/>
                            <w:r>
                              <w:rPr>
                                <w:noProof/>
                                <w:lang w:val="es-ES" w:eastAsia="es-ES"/>
                              </w:rPr>
                              <w:drawing>
                                <wp:inline distT="0" distB="0" distL="0" distR="0">
                                  <wp:extent cx="0" cy="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32 Rectángulo" o:spid="_x0000_s1034" style="position:absolute;left:0;text-align:left;margin-left:242.75pt;margin-top:3.7pt;width:8.15pt;height:10.65pt;flip:x;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" fillcolor="window" strokecolor="windowText" strokeweight=".5pt">
                <v:path arrowok="t"/>
                <v:textbox>
                  <w:txbxContent>
                    <w:p w:rsidR="00690825" w:rsidRPr="004F5EFB" w:rsidRDefault="00690825" w:rsidP="00801708">
                      <w:pPr>
                        <w:jc w:val="center"/>
                        <w:rPr>
                          <w:lang w:val="es-ES"/>
                        </w:rPr>
                      </w:pPr>
                      <w:r>
                        <w:rPr>
                          <w:lang w:val="es-ES"/>
                        </w:rPr>
                        <w:t>v</w:t>
                      </w:r>
                      <w:r>
                        <w:rPr>
                          <w:noProof/>
                          <w:lang w:val="es-ES" w:eastAsia="es-ES"/>
                        </w:rPr>
                        <w:drawing>
                          <wp:inline distT="0" distB="0" distL="0" distR="0">
                            <wp:extent cx="0" cy="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00801708" w:rsidRPr="00801708">
        <w:rPr>
          <w:rFonts w:ascii="Arial" w:eastAsia="Calibri" w:hAnsi="Arial" w:cs="Arial"/>
          <w:sz w:val="24"/>
          <w:szCs w:val="24"/>
          <w:lang w:val="es-ES"/>
        </w:rPr>
        <w:t xml:space="preserve">Para pasar el tiempo                    </w:t>
      </w:r>
    </w:p>
    <w:p w:rsidR="00801708" w:rsidRPr="00801708" w:rsidRDefault="00EE6BA0" w:rsidP="00801708">
      <w:pPr>
        <w:tabs>
          <w:tab w:val="left" w:pos="1134"/>
        </w:tabs>
        <w:autoSpaceDE w:val="0"/>
        <w:autoSpaceDN w:val="0"/>
        <w:adjustRightInd w:val="0"/>
        <w:spacing w:before="0" w:line="360" w:lineRule="auto"/>
        <w:ind w:left="1134"/>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0495" behindDoc="0" locked="0" layoutInCell="1" allowOverlap="1">
                <wp:simplePos x="0" y="0"/>
                <wp:positionH relativeFrom="column">
                  <wp:posOffset>3089275</wp:posOffset>
                </wp:positionH>
                <wp:positionV relativeFrom="paragraph">
                  <wp:posOffset>8890</wp:posOffset>
                </wp:positionV>
                <wp:extent cx="108585" cy="108585"/>
                <wp:effectExtent l="0" t="0" r="24765" b="24765"/>
                <wp:wrapNone/>
                <wp:docPr id="97" name="2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A030C" id="27 Rectángulo" o:spid="_x0000_s1026" style="position:absolute;margin-left:243.25pt;margin-top:.7pt;width:8.55pt;height:8.55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Por consejo de mis padres         </w:t>
      </w:r>
    </w:p>
    <w:p w:rsidR="00801708" w:rsidRPr="00801708" w:rsidRDefault="00EE6BA0" w:rsidP="00801708">
      <w:pPr>
        <w:autoSpaceDE w:val="0"/>
        <w:autoSpaceDN w:val="0"/>
        <w:adjustRightInd w:val="0"/>
        <w:spacing w:before="0" w:line="360" w:lineRule="auto"/>
        <w:ind w:left="1134"/>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05855" behindDoc="0" locked="0" layoutInCell="1" allowOverlap="1">
                <wp:simplePos x="0" y="0"/>
                <wp:positionH relativeFrom="column">
                  <wp:posOffset>3080385</wp:posOffset>
                </wp:positionH>
                <wp:positionV relativeFrom="paragraph">
                  <wp:posOffset>247650</wp:posOffset>
                </wp:positionV>
                <wp:extent cx="108585" cy="108585"/>
                <wp:effectExtent l="0" t="0" r="24765" b="24765"/>
                <wp:wrapNone/>
                <wp:docPr id="96" name="3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D80FD" id="30 Rectángulo" o:spid="_x0000_s1026" style="position:absolute;margin-left:242.55pt;margin-top:19.5pt;width:8.55pt;height:8.55pt;z-index:2517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" fillcolor="window" strokecolor="windowText" strokeweight=".5pt">
                <v:path arrowok="t"/>
              </v:rect>
            </w:pict>
          </mc:Fallback>
        </mc:AlternateContent>
      </w:r>
      <w:r>
        <w:rPr>
          <w:rFonts w:ascii="Arial" w:eastAsia="Calibri" w:hAnsi="Arial" w:cs="Arial"/>
          <w:noProof/>
          <w:sz w:val="24"/>
          <w:szCs w:val="24"/>
          <w:lang w:val="es-ES" w:eastAsia="es-ES"/>
        </w:rPr>
        <mc:AlternateContent>
          <mc:Choice Requires="wps">
            <w:drawing>
              <wp:anchor distT="0" distB="0" distL="114300" distR="114300" simplePos="0" relativeHeight="251691519" behindDoc="0" locked="0" layoutInCell="1" allowOverlap="1">
                <wp:simplePos x="0" y="0"/>
                <wp:positionH relativeFrom="column">
                  <wp:posOffset>3070860</wp:posOffset>
                </wp:positionH>
                <wp:positionV relativeFrom="paragraph">
                  <wp:posOffset>6350</wp:posOffset>
                </wp:positionV>
                <wp:extent cx="108585" cy="108585"/>
                <wp:effectExtent l="0" t="0" r="24765" b="24765"/>
                <wp:wrapNone/>
                <wp:docPr id="63" name="2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53A960" id="28 Rectángulo" o:spid="_x0000_s1026" style="position:absolute;margin-left:241.8pt;margin-top:.5pt;width:8.55pt;height:8.55pt;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Por consejo de mis profesores  </w:t>
      </w:r>
    </w:p>
    <w:p w:rsidR="00801708" w:rsidRDefault="00801708" w:rsidP="00801708">
      <w:pPr>
        <w:autoSpaceDE w:val="0"/>
        <w:autoSpaceDN w:val="0"/>
        <w:adjustRightInd w:val="0"/>
        <w:spacing w:before="0" w:line="360" w:lineRule="auto"/>
        <w:ind w:left="1134"/>
        <w:contextualSpacing/>
        <w:jc w:val="both"/>
        <w:rPr>
          <w:rFonts w:ascii="Arial" w:eastAsia="Calibri" w:hAnsi="Arial" w:cs="Arial"/>
          <w:sz w:val="24"/>
          <w:szCs w:val="24"/>
        </w:rPr>
      </w:pPr>
      <w:r w:rsidRPr="00801708">
        <w:rPr>
          <w:rFonts w:ascii="Arial" w:eastAsia="Calibri" w:hAnsi="Arial" w:cs="Arial"/>
          <w:sz w:val="24"/>
          <w:szCs w:val="24"/>
        </w:rPr>
        <w:t>Por influjo de mis amigos</w:t>
      </w:r>
    </w:p>
    <w:p w:rsidR="00A90DB3" w:rsidRPr="00801708" w:rsidRDefault="00A90DB3" w:rsidP="001B40DE">
      <w:pPr>
        <w:autoSpaceDE w:val="0"/>
        <w:autoSpaceDN w:val="0"/>
        <w:adjustRightInd w:val="0"/>
        <w:spacing w:before="0" w:line="360" w:lineRule="auto"/>
        <w:contextualSpacing/>
        <w:jc w:val="both"/>
        <w:rPr>
          <w:rFonts w:ascii="Arial" w:eastAsia="Calibri" w:hAnsi="Arial" w:cs="Arial"/>
          <w:sz w:val="24"/>
          <w:szCs w:val="24"/>
          <w:lang w:val="es-ES"/>
        </w:rPr>
      </w:pPr>
    </w:p>
    <w:p w:rsidR="00801708" w:rsidRPr="00801708" w:rsidRDefault="00801708"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sidRPr="00801708">
        <w:rPr>
          <w:rFonts w:ascii="Arial" w:eastAsia="Calibri" w:hAnsi="Arial" w:cs="Arial"/>
          <w:sz w:val="24"/>
          <w:szCs w:val="24"/>
          <w:lang w:val="es-ES"/>
        </w:rPr>
        <w:t>¿Qué aspectos más valoras en la lectura que realizas?</w:t>
      </w:r>
    </w:p>
    <w:p w:rsidR="00801708" w:rsidRPr="00801708" w:rsidRDefault="00EE6BA0"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2543" behindDoc="0" locked="0" layoutInCell="1" allowOverlap="1">
                <wp:simplePos x="0" y="0"/>
                <wp:positionH relativeFrom="column">
                  <wp:posOffset>3113405</wp:posOffset>
                </wp:positionH>
                <wp:positionV relativeFrom="paragraph">
                  <wp:posOffset>59055</wp:posOffset>
                </wp:positionV>
                <wp:extent cx="108585" cy="108585"/>
                <wp:effectExtent l="0" t="0" r="24765" b="24765"/>
                <wp:wrapNone/>
                <wp:docPr id="62" name="2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1C5895" id="29 Rectángulo" o:spid="_x0000_s1026" style="position:absolute;margin-left:245.15pt;margin-top:4.65pt;width:8.55pt;height:8.55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      Tema  </w:t>
      </w:r>
    </w:p>
    <w:p w:rsidR="00801708" w:rsidRPr="00801708" w:rsidRDefault="00EE6BA0"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07903" behindDoc="0" locked="0" layoutInCell="1" allowOverlap="1">
                <wp:simplePos x="0" y="0"/>
                <wp:positionH relativeFrom="column">
                  <wp:posOffset>3101340</wp:posOffset>
                </wp:positionH>
                <wp:positionV relativeFrom="paragraph">
                  <wp:posOffset>66675</wp:posOffset>
                </wp:positionV>
                <wp:extent cx="108585" cy="108585"/>
                <wp:effectExtent l="0" t="0" r="24765" b="24765"/>
                <wp:wrapNone/>
                <wp:docPr id="61" name="3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8254F" id="34 Rectángulo" o:spid="_x0000_s1026" style="position:absolute;margin-left:244.2pt;margin-top:5.25pt;width:8.55pt;height:8.55pt;z-index:251707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      Historia de los personajes</w:t>
      </w:r>
    </w:p>
    <w:p w:rsidR="00801708" w:rsidRPr="00801708" w:rsidRDefault="00EE6BA0"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08927" behindDoc="0" locked="0" layoutInCell="1" allowOverlap="1">
                <wp:simplePos x="0" y="0"/>
                <wp:positionH relativeFrom="column">
                  <wp:posOffset>3090545</wp:posOffset>
                </wp:positionH>
                <wp:positionV relativeFrom="paragraph">
                  <wp:posOffset>102870</wp:posOffset>
                </wp:positionV>
                <wp:extent cx="108585" cy="108585"/>
                <wp:effectExtent l="0" t="0" r="24765" b="24765"/>
                <wp:wrapNone/>
                <wp:docPr id="60" name="3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7842F" id="35 Rectángulo" o:spid="_x0000_s1026" style="position:absolute;margin-left:243.35pt;margin-top:8.1pt;width:8.55pt;height:8.55pt;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      Fantasía                                      </w:t>
      </w:r>
    </w:p>
    <w:p w:rsidR="00801708" w:rsidRPr="00801708" w:rsidRDefault="00EE6BA0"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4591" behindDoc="0" locked="0" layoutInCell="1" allowOverlap="1">
                <wp:simplePos x="0" y="0"/>
                <wp:positionH relativeFrom="column">
                  <wp:posOffset>3102610</wp:posOffset>
                </wp:positionH>
                <wp:positionV relativeFrom="paragraph">
                  <wp:posOffset>41275</wp:posOffset>
                </wp:positionV>
                <wp:extent cx="124460" cy="108585"/>
                <wp:effectExtent l="0" t="0" r="27940" b="24765"/>
                <wp:wrapNone/>
                <wp:docPr id="59" name="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F3C87C" id="17 Rectángulo" o:spid="_x0000_s1026" style="position:absolute;margin-left:244.3pt;margin-top:3.25pt;width:9.8pt;height:8.55pt;z-index:25169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      Enseñanza                                    </w:t>
      </w:r>
    </w:p>
    <w:p w:rsidR="00801708" w:rsidRPr="00801708" w:rsidRDefault="00EE6BA0"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5615" behindDoc="0" locked="0" layoutInCell="1" allowOverlap="1">
                <wp:simplePos x="0" y="0"/>
                <wp:positionH relativeFrom="column">
                  <wp:posOffset>3110230</wp:posOffset>
                </wp:positionH>
                <wp:positionV relativeFrom="paragraph">
                  <wp:posOffset>66675</wp:posOffset>
                </wp:positionV>
                <wp:extent cx="108585" cy="108585"/>
                <wp:effectExtent l="0" t="0" r="24765" b="24765"/>
                <wp:wrapNone/>
                <wp:docPr id="35" name="3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E2602" id="31 Rectángulo" o:spid="_x0000_s1026" style="position:absolute;margin-left:244.9pt;margin-top:5.25pt;width:8.55pt;height:8.55pt;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      Dibujos coloridos                                                     </w:t>
      </w:r>
    </w:p>
    <w:p w:rsidR="00801708" w:rsidRPr="00801708" w:rsidRDefault="00EE6BA0"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3567" behindDoc="0" locked="0" layoutInCell="1" allowOverlap="1">
                <wp:simplePos x="0" y="0"/>
                <wp:positionH relativeFrom="column">
                  <wp:posOffset>3109595</wp:posOffset>
                </wp:positionH>
                <wp:positionV relativeFrom="paragraph">
                  <wp:posOffset>60325</wp:posOffset>
                </wp:positionV>
                <wp:extent cx="108585" cy="108585"/>
                <wp:effectExtent l="0" t="0" r="24765" b="24765"/>
                <wp:wrapNone/>
                <wp:docPr id="34" name="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B1D9CB" id="16 Rectángulo" o:spid="_x0000_s1026" style="position:absolute;margin-left:244.85pt;margin-top:4.75pt;width:8.55pt;height:8.55p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      Poco texto                              </w:t>
      </w:r>
    </w:p>
    <w:p w:rsidR="00801708" w:rsidRPr="00801708" w:rsidRDefault="00801708" w:rsidP="00801708">
      <w:pPr>
        <w:autoSpaceDE w:val="0"/>
        <w:autoSpaceDN w:val="0"/>
        <w:adjustRightInd w:val="0"/>
        <w:spacing w:before="0" w:line="360" w:lineRule="auto"/>
        <w:ind w:left="720"/>
        <w:contextualSpacing/>
        <w:jc w:val="center"/>
        <w:rPr>
          <w:rFonts w:ascii="Arial" w:eastAsia="Calibri" w:hAnsi="Arial" w:cs="Arial"/>
          <w:sz w:val="24"/>
          <w:szCs w:val="24"/>
          <w:lang w:val="es-ES"/>
        </w:rPr>
      </w:pPr>
    </w:p>
    <w:p w:rsidR="00801708" w:rsidRPr="00801708" w:rsidRDefault="00801708"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sidRPr="00801708">
        <w:rPr>
          <w:rFonts w:ascii="Arial" w:eastAsia="Calibri" w:hAnsi="Arial" w:cs="Arial"/>
          <w:sz w:val="24"/>
          <w:szCs w:val="24"/>
          <w:lang w:val="es-ES"/>
        </w:rPr>
        <w:t>¿Organizas tu tiempo para el leer?</w:t>
      </w:r>
    </w:p>
    <w:p w:rsidR="00801708" w:rsidRPr="00801708" w:rsidRDefault="00EE6BA0"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6639" behindDoc="0" locked="0" layoutInCell="1" allowOverlap="1">
                <wp:simplePos x="0" y="0"/>
                <wp:positionH relativeFrom="column">
                  <wp:posOffset>1750060</wp:posOffset>
                </wp:positionH>
                <wp:positionV relativeFrom="paragraph">
                  <wp:posOffset>32385</wp:posOffset>
                </wp:positionV>
                <wp:extent cx="108585" cy="108585"/>
                <wp:effectExtent l="0" t="0" r="24765" b="24765"/>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C184A1" id="33 Rectángulo" o:spid="_x0000_s1026" style="position:absolute;margin-left:137.8pt;margin-top:2.55pt;width:8.55pt;height:8.55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lang w:val="es-ES"/>
        </w:rPr>
        <w:t xml:space="preserve">     Siempre               </w:t>
      </w:r>
    </w:p>
    <w:p w:rsidR="00801708" w:rsidRPr="00801708" w:rsidRDefault="00EE6BA0" w:rsidP="00801708">
      <w:pPr>
        <w:autoSpaceDE w:val="0"/>
        <w:autoSpaceDN w:val="0"/>
        <w:adjustRightInd w:val="0"/>
        <w:spacing w:before="0" w:line="360" w:lineRule="auto"/>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7663" behindDoc="0" locked="0" layoutInCell="1" allowOverlap="1">
                <wp:simplePos x="0" y="0"/>
                <wp:positionH relativeFrom="column">
                  <wp:posOffset>1750060</wp:posOffset>
                </wp:positionH>
                <wp:positionV relativeFrom="paragraph">
                  <wp:posOffset>32385</wp:posOffset>
                </wp:positionV>
                <wp:extent cx="108585" cy="108585"/>
                <wp:effectExtent l="0" t="0" r="24765" b="24765"/>
                <wp:wrapNone/>
                <wp:docPr id="36" name="3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DC64A" id="36 Rectángulo" o:spid="_x0000_s1026" style="position:absolute;margin-left:137.8pt;margin-top:2.55pt;width:8.55pt;height:8.55pt;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" fillcolor="window" strokecolor="windowText" strokeweight=".5pt">
                <v:path arrowok="t"/>
              </v:rect>
            </w:pict>
          </mc:Fallback>
        </mc:AlternateContent>
      </w:r>
      <w:r w:rsidR="009D1114">
        <w:rPr>
          <w:rFonts w:ascii="Arial" w:eastAsia="Calibri" w:hAnsi="Arial" w:cs="Arial"/>
          <w:sz w:val="24"/>
          <w:szCs w:val="24"/>
          <w:lang w:val="es-ES"/>
        </w:rPr>
        <w:t xml:space="preserve">               </w:t>
      </w:r>
      <w:r w:rsidR="00801708" w:rsidRPr="00801708">
        <w:rPr>
          <w:rFonts w:ascii="Arial" w:eastAsia="Calibri" w:hAnsi="Arial" w:cs="Arial"/>
          <w:sz w:val="24"/>
          <w:szCs w:val="24"/>
          <w:lang w:val="es-ES"/>
        </w:rPr>
        <w:t xml:space="preserve">A veces                </w:t>
      </w:r>
    </w:p>
    <w:p w:rsidR="00801708" w:rsidRPr="00801708" w:rsidRDefault="00EE6BA0" w:rsidP="001B40DE">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698687" behindDoc="0" locked="0" layoutInCell="1" allowOverlap="1">
                <wp:simplePos x="0" y="0"/>
                <wp:positionH relativeFrom="column">
                  <wp:posOffset>1750060</wp:posOffset>
                </wp:positionH>
                <wp:positionV relativeFrom="paragraph">
                  <wp:posOffset>52070</wp:posOffset>
                </wp:positionV>
                <wp:extent cx="108585" cy="108585"/>
                <wp:effectExtent l="0" t="0" r="24765" b="24765"/>
                <wp:wrapNone/>
                <wp:docPr id="37" name="3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DF5F3" id="37 Rectángulo" o:spid="_x0000_s1026" style="position:absolute;margin-left:137.8pt;margin-top:4.1pt;width:8.55pt;height:8.55pt;z-index:25169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" fillcolor="window" strokecolor="windowText" strokeweight=".5pt">
                <v:path arrowok="t"/>
              </v:rect>
            </w:pict>
          </mc:Fallback>
        </mc:AlternateContent>
      </w:r>
      <w:r w:rsidR="001B40DE">
        <w:rPr>
          <w:rFonts w:ascii="Arial" w:eastAsia="Calibri" w:hAnsi="Arial" w:cs="Arial"/>
          <w:sz w:val="24"/>
          <w:szCs w:val="24"/>
          <w:lang w:val="es-ES"/>
        </w:rPr>
        <w:t xml:space="preserve">     No lo hace          </w:t>
      </w:r>
    </w:p>
    <w:p w:rsidR="00801708" w:rsidRPr="00801708" w:rsidRDefault="00801708"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sidRPr="00801708">
        <w:rPr>
          <w:rFonts w:ascii="Arial" w:eastAsia="Calibri" w:hAnsi="Arial" w:cs="Arial"/>
          <w:sz w:val="24"/>
          <w:szCs w:val="24"/>
          <w:lang w:val="es-ES"/>
        </w:rPr>
        <w:t>¿Tienes un horario para realizar tus actividades de lectura?</w:t>
      </w:r>
    </w:p>
    <w:p w:rsidR="00801708" w:rsidRPr="00801708" w:rsidRDefault="00801708" w:rsidP="00801708">
      <w:pPr>
        <w:autoSpaceDE w:val="0"/>
        <w:autoSpaceDN w:val="0"/>
        <w:adjustRightInd w:val="0"/>
        <w:spacing w:before="0" w:after="200" w:line="360" w:lineRule="auto"/>
        <w:ind w:left="720"/>
        <w:contextualSpacing/>
        <w:jc w:val="both"/>
        <w:rPr>
          <w:rFonts w:ascii="Arial" w:eastAsia="Calibri" w:hAnsi="Arial" w:cs="Arial"/>
          <w:sz w:val="24"/>
          <w:szCs w:val="24"/>
          <w:lang w:val="es-ES"/>
        </w:rPr>
      </w:pPr>
    </w:p>
    <w:p w:rsidR="00801708" w:rsidRPr="00801708" w:rsidRDefault="00EE6BA0" w:rsidP="00801708">
      <w:pPr>
        <w:autoSpaceDE w:val="0"/>
        <w:autoSpaceDN w:val="0"/>
        <w:adjustRightInd w:val="0"/>
        <w:spacing w:before="0" w:line="360" w:lineRule="auto"/>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00735" behindDoc="0" locked="0" layoutInCell="1" allowOverlap="1">
                <wp:simplePos x="0" y="0"/>
                <wp:positionH relativeFrom="column">
                  <wp:posOffset>2322195</wp:posOffset>
                </wp:positionH>
                <wp:positionV relativeFrom="paragraph">
                  <wp:posOffset>43180</wp:posOffset>
                </wp:positionV>
                <wp:extent cx="108585" cy="108585"/>
                <wp:effectExtent l="0" t="0" r="24765" b="24765"/>
                <wp:wrapNone/>
                <wp:docPr id="38" name="3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CD080" id="38 Rectángulo" o:spid="_x0000_s1026" style="position:absolute;margin-left:182.85pt;margin-top:3.4pt;width:8.55pt;height:8.55pt;z-index:251700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" fillcolor="window" strokecolor="windowText" strokeweight=".5pt">
                <v:path arrowok="t"/>
              </v:rect>
            </w:pict>
          </mc:Fallback>
        </mc:AlternateContent>
      </w:r>
      <w:r>
        <w:rPr>
          <w:rFonts w:ascii="Arial" w:eastAsia="Calibri" w:hAnsi="Arial" w:cs="Arial"/>
          <w:noProof/>
          <w:sz w:val="24"/>
          <w:szCs w:val="24"/>
          <w:lang w:val="es-ES" w:eastAsia="es-ES"/>
        </w:rPr>
        <mc:AlternateContent>
          <mc:Choice Requires="wps">
            <w:drawing>
              <wp:anchor distT="0" distB="0" distL="114300" distR="114300" simplePos="0" relativeHeight="251699711" behindDoc="0" locked="0" layoutInCell="1" allowOverlap="1">
                <wp:simplePos x="0" y="0"/>
                <wp:positionH relativeFrom="column">
                  <wp:posOffset>1416685</wp:posOffset>
                </wp:positionH>
                <wp:positionV relativeFrom="paragraph">
                  <wp:posOffset>43180</wp:posOffset>
                </wp:positionV>
                <wp:extent cx="108585" cy="108585"/>
                <wp:effectExtent l="0" t="0" r="24765" b="24765"/>
                <wp:wrapNone/>
                <wp:docPr id="39" name="3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AEF10" id="39 Rectángulo" o:spid="_x0000_s1026" style="position:absolute;margin-left:111.55pt;margin-top:3.4pt;width:8.55pt;height:8.55pt;z-index:25169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" fillcolor="window" strokecolor="windowText" strokeweight=".5pt">
                <v:path arrowok="t"/>
              </v:rect>
            </w:pict>
          </mc:Fallback>
        </mc:AlternateContent>
      </w:r>
      <w:r w:rsidR="005E09BA">
        <w:rPr>
          <w:rFonts w:ascii="Arial" w:eastAsia="Calibri" w:hAnsi="Arial" w:cs="Arial"/>
          <w:sz w:val="24"/>
          <w:szCs w:val="24"/>
          <w:lang w:val="es-ES"/>
        </w:rPr>
        <w:t xml:space="preserve">                         </w:t>
      </w:r>
      <w:r w:rsidR="003E7DD3" w:rsidRPr="00801708">
        <w:rPr>
          <w:rFonts w:ascii="Arial" w:eastAsia="Calibri" w:hAnsi="Arial" w:cs="Arial"/>
          <w:sz w:val="24"/>
          <w:szCs w:val="24"/>
          <w:lang w:val="es-ES"/>
        </w:rPr>
        <w:t>Sí</w:t>
      </w:r>
      <w:r w:rsidR="001B40DE">
        <w:rPr>
          <w:rFonts w:ascii="Arial" w:eastAsia="Calibri" w:hAnsi="Arial" w:cs="Arial"/>
          <w:sz w:val="24"/>
          <w:szCs w:val="24"/>
          <w:lang w:val="es-ES"/>
        </w:rPr>
        <w:t xml:space="preserve">               No </w:t>
      </w:r>
    </w:p>
    <w:p w:rsidR="00801708" w:rsidRPr="001B40DE" w:rsidRDefault="00801708" w:rsidP="00E13D5C">
      <w:pPr>
        <w:numPr>
          <w:ilvl w:val="0"/>
          <w:numId w:val="2"/>
        </w:numPr>
        <w:spacing w:line="360" w:lineRule="auto"/>
        <w:contextualSpacing/>
        <w:rPr>
          <w:rFonts w:ascii="Arial" w:eastAsia="Calibri" w:hAnsi="Arial" w:cs="Arial"/>
          <w:sz w:val="24"/>
          <w:szCs w:val="24"/>
          <w:lang w:val="es-ES"/>
        </w:rPr>
      </w:pPr>
      <w:r w:rsidRPr="00801708">
        <w:rPr>
          <w:rFonts w:ascii="Arial" w:eastAsia="Calibri" w:hAnsi="Arial" w:cs="Arial"/>
          <w:sz w:val="24"/>
          <w:szCs w:val="24"/>
          <w:lang w:val="es-ES"/>
        </w:rPr>
        <w:t>Cuentas con un lugar apropiado dentro de tu casa para realizar tus actividades de lectura</w:t>
      </w:r>
      <w:proofErr w:type="gramStart"/>
      <w:r w:rsidRPr="00801708">
        <w:rPr>
          <w:rFonts w:ascii="Arial" w:eastAsia="Calibri" w:hAnsi="Arial" w:cs="Arial"/>
          <w:sz w:val="24"/>
          <w:szCs w:val="24"/>
          <w:lang w:val="es-ES"/>
        </w:rPr>
        <w:t>?</w:t>
      </w:r>
      <w:proofErr w:type="gramEnd"/>
    </w:p>
    <w:p w:rsidR="00801708" w:rsidRPr="00801708" w:rsidRDefault="00EE6BA0" w:rsidP="00986120">
      <w:pPr>
        <w:autoSpaceDE w:val="0"/>
        <w:autoSpaceDN w:val="0"/>
        <w:adjustRightInd w:val="0"/>
        <w:spacing w:before="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04831" behindDoc="0" locked="0" layoutInCell="1" allowOverlap="1">
                <wp:simplePos x="0" y="0"/>
                <wp:positionH relativeFrom="column">
                  <wp:posOffset>2267585</wp:posOffset>
                </wp:positionH>
                <wp:positionV relativeFrom="paragraph">
                  <wp:posOffset>33655</wp:posOffset>
                </wp:positionV>
                <wp:extent cx="108585" cy="108585"/>
                <wp:effectExtent l="0" t="0" r="24765" b="24765"/>
                <wp:wrapNone/>
                <wp:docPr id="40" name="4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4FB26" id="40 Rectángulo" o:spid="_x0000_s1026" style="position:absolute;margin-left:178.55pt;margin-top:2.65pt;width:8.55pt;height:8.55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" fillcolor="window" strokecolor="windowText" strokeweight=".5pt">
                <v:path arrowok="t"/>
              </v:rect>
            </w:pict>
          </mc:Fallback>
        </mc:AlternateContent>
      </w:r>
      <w:r>
        <w:rPr>
          <w:rFonts w:ascii="Arial" w:eastAsia="Calibri" w:hAnsi="Arial" w:cs="Arial"/>
          <w:noProof/>
          <w:sz w:val="24"/>
          <w:szCs w:val="24"/>
          <w:lang w:val="es-ES" w:eastAsia="es-ES"/>
        </w:rPr>
        <mc:AlternateContent>
          <mc:Choice Requires="wps">
            <w:drawing>
              <wp:anchor distT="0" distB="0" distL="114300" distR="114300" simplePos="0" relativeHeight="251703807" behindDoc="0" locked="0" layoutInCell="1" allowOverlap="1">
                <wp:simplePos x="0" y="0"/>
                <wp:positionH relativeFrom="column">
                  <wp:posOffset>1323340</wp:posOffset>
                </wp:positionH>
                <wp:positionV relativeFrom="paragraph">
                  <wp:posOffset>33655</wp:posOffset>
                </wp:positionV>
                <wp:extent cx="108585" cy="108585"/>
                <wp:effectExtent l="0" t="0" r="24765" b="24765"/>
                <wp:wrapNone/>
                <wp:docPr id="41" name="4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7D63E" id="41 Rectángulo" o:spid="_x0000_s1026" style="position:absolute;margin-left:104.2pt;margin-top:2.65pt;width:8.55pt;height:8.55pt;z-index:25170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" fillcolor="window" strokecolor="windowText" strokeweight=".5pt">
                <v:path arrowok="t"/>
              </v:rect>
            </w:pict>
          </mc:Fallback>
        </mc:AlternateContent>
      </w:r>
      <w:r w:rsidR="005E09BA">
        <w:rPr>
          <w:rFonts w:ascii="Arial" w:eastAsia="Calibri" w:hAnsi="Arial" w:cs="Arial"/>
          <w:sz w:val="24"/>
          <w:szCs w:val="24"/>
          <w:lang w:val="es-ES"/>
        </w:rPr>
        <w:t xml:space="preserve">            </w:t>
      </w:r>
      <w:r w:rsidR="00986120">
        <w:rPr>
          <w:rFonts w:ascii="Arial" w:eastAsia="Calibri" w:hAnsi="Arial" w:cs="Arial"/>
          <w:sz w:val="24"/>
          <w:szCs w:val="24"/>
          <w:lang w:val="es-ES"/>
        </w:rPr>
        <w:t xml:space="preserve"> Sí                No</w:t>
      </w:r>
    </w:p>
    <w:p w:rsidR="00801708" w:rsidRPr="001B40DE" w:rsidRDefault="00801708"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sidRPr="00801708">
        <w:rPr>
          <w:rFonts w:ascii="Arial" w:eastAsia="Calibri" w:hAnsi="Arial" w:cs="Arial"/>
          <w:sz w:val="24"/>
          <w:szCs w:val="24"/>
          <w:lang w:val="es-ES"/>
        </w:rPr>
        <w:t>¿Cumples con el horario que estableces para realizar tus actividades de lectura?</w:t>
      </w:r>
    </w:p>
    <w:p w:rsidR="00801708" w:rsidRPr="00801708" w:rsidRDefault="00EE6BA0" w:rsidP="00801708">
      <w:pPr>
        <w:autoSpaceDE w:val="0"/>
        <w:autoSpaceDN w:val="0"/>
        <w:adjustRightInd w:val="0"/>
        <w:spacing w:before="0" w:after="200" w:line="360" w:lineRule="auto"/>
        <w:ind w:left="720"/>
        <w:contextualSpacing/>
        <w:jc w:val="both"/>
        <w:rPr>
          <w:rFonts w:ascii="Arial" w:eastAsia="Calibri" w:hAnsi="Arial" w:cs="Arial"/>
          <w:sz w:val="24"/>
          <w:szCs w:val="24"/>
          <w:lang w:val="es-ES"/>
        </w:rPr>
      </w:pPr>
      <w:r>
        <w:rPr>
          <w:rFonts w:ascii="Arial" w:eastAsia="Calibri" w:hAnsi="Arial" w:cs="Arial"/>
          <w:noProof/>
          <w:sz w:val="24"/>
          <w:szCs w:val="24"/>
          <w:lang w:val="es-ES" w:eastAsia="es-ES"/>
        </w:rPr>
        <mc:AlternateContent>
          <mc:Choice Requires="wps">
            <w:drawing>
              <wp:anchor distT="0" distB="0" distL="114300" distR="114300" simplePos="0" relativeHeight="251702783" behindDoc="0" locked="0" layoutInCell="1" allowOverlap="1">
                <wp:simplePos x="0" y="0"/>
                <wp:positionH relativeFrom="column">
                  <wp:posOffset>2218055</wp:posOffset>
                </wp:positionH>
                <wp:positionV relativeFrom="paragraph">
                  <wp:posOffset>43180</wp:posOffset>
                </wp:positionV>
                <wp:extent cx="108585" cy="108585"/>
                <wp:effectExtent l="0" t="0" r="24765" b="24765"/>
                <wp:wrapNone/>
                <wp:docPr id="42"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79E58" id="42 Rectángulo" o:spid="_x0000_s1026" style="position:absolute;margin-left:174.65pt;margin-top:3.4pt;width:8.55pt;height:8.55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" fillcolor="window" strokecolor="windowText" strokeweight=".5pt">
                <v:path arrowok="t"/>
              </v:rect>
            </w:pict>
          </mc:Fallback>
        </mc:AlternateContent>
      </w:r>
      <w:r>
        <w:rPr>
          <w:rFonts w:ascii="Arial" w:eastAsia="Calibri" w:hAnsi="Arial" w:cs="Arial"/>
          <w:noProof/>
          <w:sz w:val="24"/>
          <w:szCs w:val="24"/>
          <w:lang w:val="es-ES" w:eastAsia="es-ES"/>
        </w:rPr>
        <mc:AlternateContent>
          <mc:Choice Requires="wps">
            <w:drawing>
              <wp:anchor distT="0" distB="0" distL="114300" distR="114300" simplePos="0" relativeHeight="251701759" behindDoc="0" locked="0" layoutInCell="1" allowOverlap="1">
                <wp:simplePos x="0" y="0"/>
                <wp:positionH relativeFrom="column">
                  <wp:posOffset>1278890</wp:posOffset>
                </wp:positionH>
                <wp:positionV relativeFrom="paragraph">
                  <wp:posOffset>46355</wp:posOffset>
                </wp:positionV>
                <wp:extent cx="108585" cy="108585"/>
                <wp:effectExtent l="0" t="0" r="24765" b="24765"/>
                <wp:wrapNone/>
                <wp:docPr id="43" name="4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9E5895" id="43 Rectángulo" o:spid="_x0000_s1026" style="position:absolute;margin-left:100.7pt;margin-top:3.65pt;width:8.55pt;height:8.55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" fillcolor="window" strokecolor="windowText" strokeweight=".5pt">
                <v:path arrowok="t"/>
              </v:rect>
            </w:pict>
          </mc:Fallback>
        </mc:AlternateContent>
      </w:r>
      <w:r w:rsidR="005E09BA">
        <w:rPr>
          <w:rFonts w:ascii="Arial" w:eastAsia="Calibri" w:hAnsi="Arial" w:cs="Arial"/>
          <w:sz w:val="24"/>
          <w:szCs w:val="24"/>
          <w:lang w:val="es-ES"/>
        </w:rPr>
        <w:t xml:space="preserve">            </w:t>
      </w:r>
      <w:r w:rsidR="003E7DD3" w:rsidRPr="00801708">
        <w:rPr>
          <w:rFonts w:ascii="Arial" w:eastAsia="Calibri" w:hAnsi="Arial" w:cs="Arial"/>
          <w:sz w:val="24"/>
          <w:szCs w:val="24"/>
          <w:lang w:val="es-ES"/>
        </w:rPr>
        <w:t>Sí</w:t>
      </w:r>
      <w:r w:rsidR="00801708" w:rsidRPr="00801708">
        <w:rPr>
          <w:rFonts w:ascii="Arial" w:eastAsia="Calibri" w:hAnsi="Arial" w:cs="Arial"/>
          <w:sz w:val="24"/>
          <w:szCs w:val="24"/>
          <w:lang w:val="es-ES"/>
        </w:rPr>
        <w:t xml:space="preserve">                No</w:t>
      </w:r>
    </w:p>
    <w:p w:rsidR="00801708" w:rsidRPr="00EE1516" w:rsidRDefault="00801708" w:rsidP="00E13D5C">
      <w:pPr>
        <w:numPr>
          <w:ilvl w:val="0"/>
          <w:numId w:val="2"/>
        </w:numPr>
        <w:autoSpaceDE w:val="0"/>
        <w:autoSpaceDN w:val="0"/>
        <w:adjustRightInd w:val="0"/>
        <w:spacing w:before="0" w:after="200" w:line="360" w:lineRule="auto"/>
        <w:contextualSpacing/>
        <w:jc w:val="both"/>
        <w:rPr>
          <w:rFonts w:ascii="Arial" w:eastAsia="Calibri" w:hAnsi="Arial" w:cs="Arial"/>
          <w:sz w:val="24"/>
          <w:szCs w:val="24"/>
          <w:lang w:val="es-ES"/>
        </w:rPr>
      </w:pPr>
      <w:r w:rsidRPr="00EE1516">
        <w:rPr>
          <w:rFonts w:ascii="Arial" w:eastAsia="Calibri" w:hAnsi="Arial" w:cs="Arial"/>
          <w:sz w:val="24"/>
          <w:szCs w:val="24"/>
        </w:rPr>
        <w:t>¿Con qué frecuencia evalúas (verificas o compruebas) si lo que has leído lo has entendido?</w:t>
      </w:r>
    </w:p>
    <w:p w:rsidR="00801708" w:rsidRPr="00801708" w:rsidRDefault="00EE6BA0" w:rsidP="00801708">
      <w:pPr>
        <w:autoSpaceDE w:val="0"/>
        <w:autoSpaceDN w:val="0"/>
        <w:adjustRightInd w:val="0"/>
        <w:spacing w:before="0" w:after="200" w:line="360" w:lineRule="auto"/>
        <w:ind w:left="720"/>
        <w:contextualSpacing/>
        <w:jc w:val="both"/>
        <w:rPr>
          <w:rFonts w:ascii="Arial" w:eastAsia="Calibri" w:hAnsi="Arial" w:cs="Arial"/>
          <w:sz w:val="24"/>
          <w:szCs w:val="24"/>
        </w:rPr>
      </w:pPr>
      <w:r>
        <w:rPr>
          <w:rFonts w:ascii="Arial" w:eastAsia="Calibri" w:hAnsi="Arial" w:cs="Arial"/>
          <w:noProof/>
          <w:sz w:val="24"/>
          <w:szCs w:val="24"/>
          <w:lang w:val="es-ES" w:eastAsia="es-ES"/>
        </w:rPr>
        <mc:AlternateContent>
          <mc:Choice Requires="wps">
            <w:drawing>
              <wp:anchor distT="0" distB="0" distL="114300" distR="114300" simplePos="0" relativeHeight="251709951" behindDoc="0" locked="0" layoutInCell="1" allowOverlap="1">
                <wp:simplePos x="0" y="0"/>
                <wp:positionH relativeFrom="column">
                  <wp:posOffset>1516380</wp:posOffset>
                </wp:positionH>
                <wp:positionV relativeFrom="paragraph">
                  <wp:posOffset>55880</wp:posOffset>
                </wp:positionV>
                <wp:extent cx="108585" cy="108585"/>
                <wp:effectExtent l="0" t="0" r="24765" b="24765"/>
                <wp:wrapNone/>
                <wp:docPr id="44" name="4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66681" id="44 Rectángulo" o:spid="_x0000_s1026" style="position:absolute;margin-left:119.4pt;margin-top:4.4pt;width:8.55pt;height:8.5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" fillcolor="window" strokecolor="windowText" strokeweight=".5pt">
                <v:path arrowok="t"/>
              </v:rect>
            </w:pict>
          </mc:Fallback>
        </mc:AlternateContent>
      </w:r>
      <w:r w:rsidR="00801708" w:rsidRPr="00801708">
        <w:rPr>
          <w:rFonts w:ascii="Arial" w:eastAsia="Calibri" w:hAnsi="Arial" w:cs="Arial"/>
          <w:sz w:val="24"/>
          <w:szCs w:val="24"/>
        </w:rPr>
        <w:t xml:space="preserve"> Siempre </w:t>
      </w:r>
    </w:p>
    <w:p w:rsidR="00801708" w:rsidRPr="00801708" w:rsidRDefault="00EE6BA0" w:rsidP="00801708">
      <w:pPr>
        <w:autoSpaceDE w:val="0"/>
        <w:autoSpaceDN w:val="0"/>
        <w:adjustRightInd w:val="0"/>
        <w:spacing w:before="0" w:after="200" w:line="360" w:lineRule="auto"/>
        <w:ind w:left="720"/>
        <w:contextualSpacing/>
        <w:jc w:val="both"/>
        <w:rPr>
          <w:rFonts w:ascii="Arial" w:eastAsia="Calibri" w:hAnsi="Arial" w:cs="Arial"/>
          <w:sz w:val="24"/>
          <w:szCs w:val="24"/>
        </w:rPr>
      </w:pPr>
      <w:r>
        <w:rPr>
          <w:rFonts w:ascii="Arial" w:eastAsia="Calibri" w:hAnsi="Arial" w:cs="Arial"/>
          <w:noProof/>
          <w:sz w:val="24"/>
          <w:szCs w:val="24"/>
          <w:lang w:val="es-ES" w:eastAsia="es-ES"/>
        </w:rPr>
        <mc:AlternateContent>
          <mc:Choice Requires="wps">
            <w:drawing>
              <wp:anchor distT="0" distB="0" distL="114300" distR="114300" simplePos="0" relativeHeight="251710975" behindDoc="0" locked="0" layoutInCell="1" allowOverlap="1">
                <wp:simplePos x="0" y="0"/>
                <wp:positionH relativeFrom="column">
                  <wp:posOffset>1515110</wp:posOffset>
                </wp:positionH>
                <wp:positionV relativeFrom="paragraph">
                  <wp:posOffset>69215</wp:posOffset>
                </wp:positionV>
                <wp:extent cx="108585" cy="108585"/>
                <wp:effectExtent l="0" t="0" r="24765" b="24765"/>
                <wp:wrapNone/>
                <wp:docPr id="45" name="4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A6315" id="45 Rectángulo" o:spid="_x0000_s1026" style="position:absolute;margin-left:119.3pt;margin-top:5.45pt;width:8.55pt;height:8.55pt;z-index:25171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" fillcolor="window" strokecolor="windowText" strokeweight=".5pt">
                <v:path arrowok="t"/>
              </v:rect>
            </w:pict>
          </mc:Fallback>
        </mc:AlternateContent>
      </w:r>
      <w:r w:rsidR="00801708" w:rsidRPr="00801708">
        <w:rPr>
          <w:rFonts w:ascii="Arial" w:eastAsia="Calibri" w:hAnsi="Arial" w:cs="Arial"/>
          <w:sz w:val="24"/>
          <w:szCs w:val="24"/>
        </w:rPr>
        <w:t xml:space="preserve"> A veces </w:t>
      </w:r>
    </w:p>
    <w:p w:rsidR="00801708" w:rsidRDefault="00EE6BA0" w:rsidP="00801708">
      <w:pPr>
        <w:autoSpaceDE w:val="0"/>
        <w:autoSpaceDN w:val="0"/>
        <w:adjustRightInd w:val="0"/>
        <w:spacing w:before="0" w:after="200" w:line="360" w:lineRule="auto"/>
        <w:contextualSpacing/>
        <w:jc w:val="both"/>
        <w:rPr>
          <w:rFonts w:ascii="Arial" w:eastAsia="Calibri" w:hAnsi="Arial" w:cs="Arial"/>
          <w:sz w:val="24"/>
          <w:szCs w:val="24"/>
        </w:rPr>
      </w:pPr>
      <w:r>
        <w:rPr>
          <w:rFonts w:ascii="Arial" w:eastAsia="Calibri" w:hAnsi="Arial" w:cs="Arial"/>
          <w:noProof/>
          <w:sz w:val="24"/>
          <w:szCs w:val="24"/>
          <w:lang w:val="es-ES" w:eastAsia="es-ES"/>
        </w:rPr>
        <mc:AlternateContent>
          <mc:Choice Requires="wps">
            <w:drawing>
              <wp:anchor distT="0" distB="0" distL="114300" distR="114300" simplePos="0" relativeHeight="251711999" behindDoc="0" locked="0" layoutInCell="1" allowOverlap="1">
                <wp:simplePos x="0" y="0"/>
                <wp:positionH relativeFrom="column">
                  <wp:posOffset>1546225</wp:posOffset>
                </wp:positionH>
                <wp:positionV relativeFrom="paragraph">
                  <wp:posOffset>80010</wp:posOffset>
                </wp:positionV>
                <wp:extent cx="108585" cy="108585"/>
                <wp:effectExtent l="0" t="0" r="24765" b="24765"/>
                <wp:wrapNone/>
                <wp:docPr id="46"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85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70E37A" id="46 Rectángulo" o:spid="_x0000_s1026" style="position:absolute;margin-left:121.75pt;margin-top:6.3pt;width:8.55pt;height:8.55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" fillcolor="window" strokecolor="windowText" strokeweight=".5pt">
                <v:path arrowok="t"/>
              </v:rect>
            </w:pict>
          </mc:Fallback>
        </mc:AlternateContent>
      </w:r>
      <w:r w:rsidR="005E09BA">
        <w:rPr>
          <w:rFonts w:ascii="Arial" w:eastAsia="Calibri" w:hAnsi="Arial" w:cs="Arial"/>
          <w:sz w:val="24"/>
          <w:szCs w:val="24"/>
        </w:rPr>
        <w:t xml:space="preserve">          </w:t>
      </w:r>
      <w:r w:rsidR="00801708" w:rsidRPr="00801708">
        <w:rPr>
          <w:rFonts w:ascii="Arial" w:eastAsia="Calibri" w:hAnsi="Arial" w:cs="Arial"/>
          <w:sz w:val="24"/>
          <w:szCs w:val="24"/>
        </w:rPr>
        <w:t xml:space="preserve"> No lo hace</w:t>
      </w:r>
    </w:p>
    <w:p w:rsidR="001B40DE" w:rsidRDefault="001B40DE" w:rsidP="00801708">
      <w:pPr>
        <w:autoSpaceDE w:val="0"/>
        <w:autoSpaceDN w:val="0"/>
        <w:adjustRightInd w:val="0"/>
        <w:spacing w:before="0" w:after="200" w:line="360" w:lineRule="auto"/>
        <w:contextualSpacing/>
        <w:jc w:val="both"/>
        <w:rPr>
          <w:rFonts w:ascii="Arial" w:eastAsia="Calibri" w:hAnsi="Arial" w:cs="Arial"/>
          <w:sz w:val="24"/>
          <w:szCs w:val="24"/>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312D52">
      <w:pPr>
        <w:tabs>
          <w:tab w:val="left" w:pos="3740"/>
        </w:tabs>
        <w:autoSpaceDE w:val="0"/>
        <w:autoSpaceDN w:val="0"/>
        <w:adjustRightInd w:val="0"/>
        <w:spacing w:before="0" w:line="360" w:lineRule="auto"/>
        <w:jc w:val="center"/>
        <w:rPr>
          <w:rFonts w:ascii="Arial" w:eastAsia="Calibri" w:hAnsi="Arial" w:cs="Arial"/>
          <w:b/>
          <w:bCs/>
          <w:sz w:val="24"/>
          <w:szCs w:val="24"/>
          <w:lang w:val="es-ES"/>
        </w:rPr>
      </w:pPr>
      <w:r w:rsidRPr="00801708">
        <w:rPr>
          <w:rFonts w:ascii="Arial" w:eastAsia="Calibri" w:hAnsi="Arial" w:cs="Arial"/>
          <w:b/>
          <w:bCs/>
          <w:sz w:val="24"/>
          <w:szCs w:val="24"/>
          <w:lang w:val="es-ES"/>
        </w:rPr>
        <w:t>¡Muchas Gracias!</w:t>
      </w: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312D52">
      <w:pPr>
        <w:tabs>
          <w:tab w:val="left" w:pos="3740"/>
        </w:tabs>
        <w:autoSpaceDE w:val="0"/>
        <w:autoSpaceDN w:val="0"/>
        <w:adjustRightInd w:val="0"/>
        <w:spacing w:before="0" w:line="360" w:lineRule="auto"/>
        <w:rPr>
          <w:rFonts w:ascii="Arial" w:eastAsia="Calibri" w:hAnsi="Arial" w:cs="Arial"/>
          <w:b/>
          <w:bCs/>
          <w:sz w:val="24"/>
          <w:szCs w:val="24"/>
          <w:lang w:val="es-ES"/>
        </w:rPr>
      </w:pPr>
      <w:r>
        <w:rPr>
          <w:rFonts w:ascii="Arial" w:eastAsia="Calibri" w:hAnsi="Arial" w:cs="Arial"/>
          <w:b/>
          <w:bCs/>
          <w:sz w:val="24"/>
          <w:szCs w:val="24"/>
          <w:lang w:val="es-ES"/>
        </w:rPr>
        <w:lastRenderedPageBreak/>
        <w:t>ANEXO 4</w:t>
      </w:r>
      <w:r w:rsidRPr="00346ED7">
        <w:rPr>
          <w:rFonts w:ascii="Arial" w:hAnsi="Arial" w:cs="Arial"/>
          <w:b/>
          <w:sz w:val="24"/>
          <w:szCs w:val="24"/>
          <w:lang w:val="es-ES"/>
        </w:rPr>
        <w:t>:</w:t>
      </w:r>
      <w:r>
        <w:rPr>
          <w:rFonts w:ascii="Arial" w:hAnsi="Arial" w:cs="Arial"/>
          <w:b/>
          <w:sz w:val="24"/>
          <w:szCs w:val="24"/>
          <w:lang w:val="es-ES"/>
        </w:rPr>
        <w:t xml:space="preserve"> </w:t>
      </w:r>
      <w:r>
        <w:rPr>
          <w:rFonts w:ascii="Arial" w:eastAsia="Calibri" w:hAnsi="Arial" w:cs="Arial"/>
          <w:b/>
          <w:bCs/>
          <w:sz w:val="24"/>
          <w:szCs w:val="24"/>
          <w:lang w:val="es-ES"/>
        </w:rPr>
        <w:t xml:space="preserve">  ENCUESTAS VALIDADAS</w:t>
      </w: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r w:rsidRPr="00030542">
        <w:rPr>
          <w:rFonts w:ascii="Calibri" w:eastAsia="Calibri" w:hAnsi="Calibri" w:cs="Times New Roman"/>
          <w:noProof/>
          <w:lang w:val="es-ES" w:eastAsia="es-ES"/>
        </w:rPr>
        <w:drawing>
          <wp:anchor distT="0" distB="0" distL="114300" distR="114300" simplePos="0" relativeHeight="251773438" behindDoc="0" locked="0" layoutInCell="1" allowOverlap="1" wp14:anchorId="241381B1" wp14:editId="1B6324DE">
            <wp:simplePos x="0" y="0"/>
            <wp:positionH relativeFrom="column">
              <wp:posOffset>43815</wp:posOffset>
            </wp:positionH>
            <wp:positionV relativeFrom="paragraph">
              <wp:posOffset>295910</wp:posOffset>
            </wp:positionV>
            <wp:extent cx="5143500" cy="6515100"/>
            <wp:effectExtent l="0" t="0" r="0" b="0"/>
            <wp:wrapSquare wrapText="bothSides"/>
            <wp:docPr id="4" name="Imagen 4" descr="C:\Users\AlexanderIvan\Pictures\2016-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Ivan\Pictures\2016-12-10\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3500" cy="651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r w:rsidRPr="00030542">
        <w:rPr>
          <w:rFonts w:ascii="Calibri" w:eastAsia="Calibri" w:hAnsi="Calibri" w:cs="Times New Roman"/>
          <w:noProof/>
          <w:lang w:val="es-ES" w:eastAsia="es-ES"/>
        </w:rPr>
        <w:lastRenderedPageBreak/>
        <w:drawing>
          <wp:anchor distT="0" distB="0" distL="114300" distR="114300" simplePos="0" relativeHeight="251775487" behindDoc="0" locked="0" layoutInCell="1" allowOverlap="1" wp14:anchorId="17E1B38B" wp14:editId="48B1ABA2">
            <wp:simplePos x="0" y="0"/>
            <wp:positionH relativeFrom="column">
              <wp:posOffset>-222885</wp:posOffset>
            </wp:positionH>
            <wp:positionV relativeFrom="paragraph">
              <wp:posOffset>-43180</wp:posOffset>
            </wp:positionV>
            <wp:extent cx="6134100" cy="8458200"/>
            <wp:effectExtent l="0" t="0" r="0" b="0"/>
            <wp:wrapSquare wrapText="bothSides"/>
            <wp:docPr id="17" name="Imagen 17" descr="C:\Users\AlexanderIvan\Pictures\2016-12-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Ivan\Pictures\2016-12-10\00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211"/>
                    <a:stretch/>
                  </pic:blipFill>
                  <pic:spPr bwMode="auto">
                    <a:xfrm>
                      <a:off x="0" y="0"/>
                      <a:ext cx="6134100"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312D52" w:rsidRPr="00801708" w:rsidRDefault="00312D52" w:rsidP="00801708">
      <w:pPr>
        <w:autoSpaceDE w:val="0"/>
        <w:autoSpaceDN w:val="0"/>
        <w:adjustRightInd w:val="0"/>
        <w:spacing w:before="0" w:after="200" w:line="360" w:lineRule="auto"/>
        <w:contextualSpacing/>
        <w:jc w:val="both"/>
        <w:rPr>
          <w:rFonts w:ascii="Arial" w:eastAsia="Calibri" w:hAnsi="Arial" w:cs="Arial"/>
          <w:sz w:val="24"/>
          <w:szCs w:val="24"/>
          <w:lang w:val="es-ES"/>
        </w:rPr>
      </w:pPr>
    </w:p>
    <w:p w:rsidR="00801708" w:rsidRPr="00801708" w:rsidRDefault="00801708" w:rsidP="00801708">
      <w:pPr>
        <w:autoSpaceDE w:val="0"/>
        <w:autoSpaceDN w:val="0"/>
        <w:adjustRightInd w:val="0"/>
        <w:spacing w:before="0" w:line="360" w:lineRule="auto"/>
        <w:ind w:left="720"/>
        <w:contextualSpacing/>
        <w:jc w:val="both"/>
        <w:rPr>
          <w:rFonts w:ascii="Arial" w:eastAsia="Calibri" w:hAnsi="Arial" w:cs="Arial"/>
          <w:sz w:val="24"/>
          <w:szCs w:val="24"/>
          <w:lang w:val="es-ES"/>
        </w:rPr>
      </w:pPr>
    </w:p>
    <w:p w:rsidR="001B40DE" w:rsidRDefault="001B40DE" w:rsidP="00B76F91">
      <w:pPr>
        <w:tabs>
          <w:tab w:val="left" w:pos="3740"/>
        </w:tabs>
        <w:autoSpaceDE w:val="0"/>
        <w:autoSpaceDN w:val="0"/>
        <w:adjustRightInd w:val="0"/>
        <w:spacing w:before="0" w:line="360" w:lineRule="auto"/>
        <w:jc w:val="center"/>
        <w:rPr>
          <w:rFonts w:ascii="Arial" w:eastAsia="Calibri" w:hAnsi="Arial" w:cs="Arial"/>
          <w:b/>
          <w:bCs/>
          <w:sz w:val="24"/>
          <w:szCs w:val="24"/>
          <w:lang w:val="es-ES"/>
        </w:rPr>
      </w:pPr>
    </w:p>
    <w:p w:rsidR="001B40DE" w:rsidRDefault="001B40DE" w:rsidP="00B76F91">
      <w:pPr>
        <w:tabs>
          <w:tab w:val="left" w:pos="3740"/>
        </w:tabs>
        <w:autoSpaceDE w:val="0"/>
        <w:autoSpaceDN w:val="0"/>
        <w:adjustRightInd w:val="0"/>
        <w:spacing w:before="0" w:line="360" w:lineRule="auto"/>
        <w:jc w:val="center"/>
        <w:rPr>
          <w:rFonts w:ascii="Arial" w:eastAsia="Calibri" w:hAnsi="Arial" w:cs="Arial"/>
          <w:b/>
          <w:bCs/>
          <w:sz w:val="24"/>
          <w:szCs w:val="24"/>
          <w:lang w:val="es-ES"/>
        </w:rPr>
      </w:pPr>
    </w:p>
    <w:p w:rsidR="005E09BA" w:rsidRDefault="005E09BA" w:rsidP="00B76F91">
      <w:pPr>
        <w:tabs>
          <w:tab w:val="left" w:pos="3740"/>
        </w:tabs>
        <w:autoSpaceDE w:val="0"/>
        <w:autoSpaceDN w:val="0"/>
        <w:adjustRightInd w:val="0"/>
        <w:spacing w:before="0" w:line="360" w:lineRule="auto"/>
        <w:jc w:val="center"/>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312D52" w:rsidRDefault="00312D52" w:rsidP="00B170F8">
      <w:pPr>
        <w:tabs>
          <w:tab w:val="left" w:pos="3740"/>
        </w:tabs>
        <w:autoSpaceDE w:val="0"/>
        <w:autoSpaceDN w:val="0"/>
        <w:adjustRightInd w:val="0"/>
        <w:spacing w:before="0" w:line="360" w:lineRule="auto"/>
        <w:rPr>
          <w:rFonts w:ascii="Arial" w:eastAsia="Calibri" w:hAnsi="Arial" w:cs="Arial"/>
          <w:b/>
          <w:bCs/>
          <w:sz w:val="24"/>
          <w:szCs w:val="24"/>
          <w:lang w:val="es-ES"/>
        </w:rPr>
      </w:pPr>
    </w:p>
    <w:p w:rsidR="00FB412D" w:rsidRDefault="00FB412D" w:rsidP="00B932E0">
      <w:pPr>
        <w:tabs>
          <w:tab w:val="left" w:pos="3740"/>
        </w:tabs>
        <w:autoSpaceDE w:val="0"/>
        <w:autoSpaceDN w:val="0"/>
        <w:adjustRightInd w:val="0"/>
        <w:spacing w:before="0" w:line="360" w:lineRule="auto"/>
        <w:rPr>
          <w:rFonts w:ascii="Arial" w:eastAsia="Calibri" w:hAnsi="Arial" w:cs="Arial"/>
          <w:b/>
          <w:bCs/>
          <w:sz w:val="24"/>
          <w:szCs w:val="24"/>
          <w:lang w:val="es-ES"/>
        </w:rPr>
      </w:pPr>
    </w:p>
    <w:sectPr w:rsidR="00FB412D" w:rsidSect="009E650E">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A98" w:rsidRDefault="00642A98" w:rsidP="00965A77">
      <w:pPr>
        <w:spacing w:before="0"/>
      </w:pPr>
      <w:r>
        <w:separator/>
      </w:r>
    </w:p>
  </w:endnote>
  <w:endnote w:type="continuationSeparator" w:id="0">
    <w:p w:rsidR="00642A98" w:rsidRDefault="00642A98" w:rsidP="00965A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altName w:val="Calibri"/>
    <w:charset w:val="00"/>
    <w:family w:val="swiss"/>
    <w:pitch w:val="variable"/>
    <w:sig w:usb0="00000001"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388132"/>
      <w:docPartObj>
        <w:docPartGallery w:val="Page Numbers (Bottom of Page)"/>
        <w:docPartUnique/>
      </w:docPartObj>
    </w:sdtPr>
    <w:sdtEndPr/>
    <w:sdtContent>
      <w:p w:rsidR="00765BDA" w:rsidRDefault="00765BDA">
        <w:pPr>
          <w:pStyle w:val="Piedepgina"/>
          <w:jc w:val="center"/>
        </w:pPr>
        <w:r>
          <w:fldChar w:fldCharType="begin"/>
        </w:r>
        <w:r>
          <w:instrText>PAGE   \* MERGEFORMAT</w:instrText>
        </w:r>
        <w:r>
          <w:fldChar w:fldCharType="separate"/>
        </w:r>
        <w:r w:rsidR="001857DF" w:rsidRPr="001857DF">
          <w:rPr>
            <w:noProof/>
            <w:lang w:val="es-ES"/>
          </w:rPr>
          <w:t>VIII</w:t>
        </w:r>
        <w:r>
          <w:fldChar w:fldCharType="end"/>
        </w:r>
      </w:p>
    </w:sdtContent>
  </w:sdt>
  <w:p w:rsidR="00765BDA" w:rsidRPr="009473A5" w:rsidRDefault="00765BDA" w:rsidP="00F41F37">
    <w:pPr>
      <w:pStyle w:val="Piedepgina"/>
      <w:tabs>
        <w:tab w:val="clear" w:pos="4252"/>
        <w:tab w:val="clear" w:pos="8504"/>
        <w:tab w:val="left" w:pos="2205"/>
      </w:tabs>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BDA" w:rsidRDefault="00765BDA" w:rsidP="00BF37FF">
    <w:pPr>
      <w:pStyle w:val="Piedepgina"/>
      <w:tabs>
        <w:tab w:val="left" w:pos="4771"/>
      </w:tabs>
    </w:pPr>
    <w:r>
      <w:tab/>
    </w:r>
    <w:sdt>
      <w:sdtPr>
        <w:id w:val="-1993093811"/>
        <w:docPartObj>
          <w:docPartGallery w:val="Page Numbers (Bottom of Page)"/>
          <w:docPartUnique/>
        </w:docPartObj>
      </w:sdtPr>
      <w:sdtEndPr/>
      <w:sdtContent>
        <w:r>
          <w:fldChar w:fldCharType="begin"/>
        </w:r>
        <w:r>
          <w:instrText>PAGE   \* MERGEFORMAT</w:instrText>
        </w:r>
        <w:r>
          <w:fldChar w:fldCharType="separate"/>
        </w:r>
        <w:r w:rsidR="001857DF" w:rsidRPr="001857DF">
          <w:rPr>
            <w:noProof/>
            <w:lang w:val="es-ES"/>
          </w:rPr>
          <w:t>48</w:t>
        </w:r>
        <w:r>
          <w:fldChar w:fldCharType="end"/>
        </w:r>
      </w:sdtContent>
    </w:sdt>
    <w:r>
      <w:tab/>
    </w:r>
  </w:p>
  <w:p w:rsidR="00765BDA" w:rsidRPr="009473A5" w:rsidRDefault="00765BDA" w:rsidP="00F41F37">
    <w:pPr>
      <w:pStyle w:val="Piedepgina"/>
      <w:tabs>
        <w:tab w:val="clear" w:pos="4252"/>
        <w:tab w:val="clear" w:pos="8504"/>
        <w:tab w:val="left" w:pos="2205"/>
      </w:tabs>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A98" w:rsidRDefault="00642A98" w:rsidP="00965A77">
      <w:pPr>
        <w:spacing w:before="0"/>
      </w:pPr>
      <w:r>
        <w:separator/>
      </w:r>
    </w:p>
  </w:footnote>
  <w:footnote w:type="continuationSeparator" w:id="0">
    <w:p w:rsidR="00642A98" w:rsidRDefault="00642A98" w:rsidP="00965A77">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9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382E80"/>
    <w:multiLevelType w:val="hybridMultilevel"/>
    <w:tmpl w:val="214CC4DA"/>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
    <w:nsid w:val="04EB6D41"/>
    <w:multiLevelType w:val="hybridMultilevel"/>
    <w:tmpl w:val="037603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915AD5"/>
    <w:multiLevelType w:val="hybridMultilevel"/>
    <w:tmpl w:val="E94A7BEA"/>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
    <w:nsid w:val="0CB114EE"/>
    <w:multiLevelType w:val="hybridMultilevel"/>
    <w:tmpl w:val="636A3B76"/>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3C81FBD"/>
    <w:multiLevelType w:val="hybridMultilevel"/>
    <w:tmpl w:val="BB12271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76A6D2B"/>
    <w:multiLevelType w:val="hybridMultilevel"/>
    <w:tmpl w:val="B630F74E"/>
    <w:lvl w:ilvl="0" w:tplc="0C0A001B">
      <w:start w:val="1"/>
      <w:numFmt w:val="lowerRoman"/>
      <w:lvlText w:val="%1."/>
      <w:lvlJc w:val="right"/>
      <w:pPr>
        <w:ind w:left="1713"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7">
    <w:nsid w:val="20855106"/>
    <w:multiLevelType w:val="hybridMultilevel"/>
    <w:tmpl w:val="9574F42A"/>
    <w:lvl w:ilvl="0" w:tplc="8D02EE80">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
    <w:nsid w:val="22E44DDC"/>
    <w:multiLevelType w:val="hybridMultilevel"/>
    <w:tmpl w:val="4FA83FD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37443E4"/>
    <w:multiLevelType w:val="hybridMultilevel"/>
    <w:tmpl w:val="74ECFB78"/>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0">
    <w:nsid w:val="2D1D6AE6"/>
    <w:multiLevelType w:val="hybridMultilevel"/>
    <w:tmpl w:val="A1A4B46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1">
    <w:nsid w:val="2DF00FF8"/>
    <w:multiLevelType w:val="hybridMultilevel"/>
    <w:tmpl w:val="9502171E"/>
    <w:lvl w:ilvl="0" w:tplc="0C0A0005">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2">
    <w:nsid w:val="2E5D5DF0"/>
    <w:multiLevelType w:val="multilevel"/>
    <w:tmpl w:val="1332E6F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1D751DA"/>
    <w:multiLevelType w:val="hybridMultilevel"/>
    <w:tmpl w:val="96328A38"/>
    <w:lvl w:ilvl="0" w:tplc="280A0019">
      <w:start w:val="1"/>
      <w:numFmt w:val="lowerLetter"/>
      <w:lvlText w:val="%1."/>
      <w:lvlJc w:val="left"/>
      <w:pPr>
        <w:ind w:left="1854" w:hanging="360"/>
      </w:p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4">
    <w:nsid w:val="327D1B07"/>
    <w:multiLevelType w:val="multilevel"/>
    <w:tmpl w:val="20CEE19E"/>
    <w:lvl w:ilvl="0">
      <w:start w:val="2"/>
      <w:numFmt w:val="decimal"/>
      <w:lvlText w:val="%1"/>
      <w:lvlJc w:val="left"/>
      <w:pPr>
        <w:ind w:left="525" w:hanging="525"/>
      </w:pPr>
      <w:rPr>
        <w:rFonts w:hint="default"/>
      </w:rPr>
    </w:lvl>
    <w:lvl w:ilvl="1">
      <w:start w:val="2"/>
      <w:numFmt w:val="decimal"/>
      <w:lvlText w:val="%1.%2"/>
      <w:lvlJc w:val="left"/>
      <w:pPr>
        <w:ind w:left="1021" w:hanging="525"/>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5">
    <w:nsid w:val="355E2017"/>
    <w:multiLevelType w:val="hybridMultilevel"/>
    <w:tmpl w:val="8932CBD6"/>
    <w:lvl w:ilvl="0" w:tplc="280A0017">
      <w:start w:val="1"/>
      <w:numFmt w:val="lowerLetter"/>
      <w:lvlText w:val="%1)"/>
      <w:lvlJc w:val="left"/>
      <w:pPr>
        <w:ind w:left="1211"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6">
    <w:nsid w:val="41081A7A"/>
    <w:multiLevelType w:val="multilevel"/>
    <w:tmpl w:val="D4229B3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31F425E"/>
    <w:multiLevelType w:val="multilevel"/>
    <w:tmpl w:val="B27A8804"/>
    <w:lvl w:ilvl="0">
      <w:start w:val="2"/>
      <w:numFmt w:val="decimal"/>
      <w:lvlText w:val="%1"/>
      <w:lvlJc w:val="left"/>
      <w:pPr>
        <w:ind w:left="525" w:hanging="525"/>
      </w:pPr>
      <w:rPr>
        <w:rFonts w:hint="default"/>
      </w:rPr>
    </w:lvl>
    <w:lvl w:ilvl="1">
      <w:start w:val="2"/>
      <w:numFmt w:val="decimal"/>
      <w:lvlText w:val="%1.%2"/>
      <w:lvlJc w:val="left"/>
      <w:pPr>
        <w:ind w:left="738" w:hanging="52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8">
    <w:nsid w:val="45ED5330"/>
    <w:multiLevelType w:val="hybridMultilevel"/>
    <w:tmpl w:val="57F6062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nsid w:val="4CB8030A"/>
    <w:multiLevelType w:val="hybridMultilevel"/>
    <w:tmpl w:val="08A88956"/>
    <w:lvl w:ilvl="0" w:tplc="280A0017">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0">
    <w:nsid w:val="4ED1733C"/>
    <w:multiLevelType w:val="hybridMultilevel"/>
    <w:tmpl w:val="126C19F8"/>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21">
    <w:nsid w:val="54003B95"/>
    <w:multiLevelType w:val="hybridMultilevel"/>
    <w:tmpl w:val="4236A14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2">
    <w:nsid w:val="5E843D10"/>
    <w:multiLevelType w:val="hybridMultilevel"/>
    <w:tmpl w:val="B0C06330"/>
    <w:lvl w:ilvl="0" w:tplc="0C0A0017">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3">
    <w:nsid w:val="60FA34F3"/>
    <w:multiLevelType w:val="hybridMultilevel"/>
    <w:tmpl w:val="F4BA0A98"/>
    <w:lvl w:ilvl="0" w:tplc="280A000F">
      <w:start w:val="1"/>
      <w:numFmt w:val="decimal"/>
      <w:lvlText w:val="%1."/>
      <w:lvlJc w:val="left"/>
      <w:pPr>
        <w:ind w:left="2847" w:hanging="360"/>
      </w:pPr>
    </w:lvl>
    <w:lvl w:ilvl="1" w:tplc="280A0019" w:tentative="1">
      <w:start w:val="1"/>
      <w:numFmt w:val="lowerLetter"/>
      <w:lvlText w:val="%2."/>
      <w:lvlJc w:val="left"/>
      <w:pPr>
        <w:ind w:left="3567" w:hanging="360"/>
      </w:pPr>
    </w:lvl>
    <w:lvl w:ilvl="2" w:tplc="280A001B" w:tentative="1">
      <w:start w:val="1"/>
      <w:numFmt w:val="lowerRoman"/>
      <w:lvlText w:val="%3."/>
      <w:lvlJc w:val="right"/>
      <w:pPr>
        <w:ind w:left="4287" w:hanging="180"/>
      </w:pPr>
    </w:lvl>
    <w:lvl w:ilvl="3" w:tplc="280A000F" w:tentative="1">
      <w:start w:val="1"/>
      <w:numFmt w:val="decimal"/>
      <w:lvlText w:val="%4."/>
      <w:lvlJc w:val="left"/>
      <w:pPr>
        <w:ind w:left="5007" w:hanging="360"/>
      </w:pPr>
    </w:lvl>
    <w:lvl w:ilvl="4" w:tplc="280A0019" w:tentative="1">
      <w:start w:val="1"/>
      <w:numFmt w:val="lowerLetter"/>
      <w:lvlText w:val="%5."/>
      <w:lvlJc w:val="left"/>
      <w:pPr>
        <w:ind w:left="5727" w:hanging="360"/>
      </w:pPr>
    </w:lvl>
    <w:lvl w:ilvl="5" w:tplc="280A001B" w:tentative="1">
      <w:start w:val="1"/>
      <w:numFmt w:val="lowerRoman"/>
      <w:lvlText w:val="%6."/>
      <w:lvlJc w:val="right"/>
      <w:pPr>
        <w:ind w:left="6447" w:hanging="180"/>
      </w:pPr>
    </w:lvl>
    <w:lvl w:ilvl="6" w:tplc="280A000F" w:tentative="1">
      <w:start w:val="1"/>
      <w:numFmt w:val="decimal"/>
      <w:lvlText w:val="%7."/>
      <w:lvlJc w:val="left"/>
      <w:pPr>
        <w:ind w:left="7167" w:hanging="360"/>
      </w:pPr>
    </w:lvl>
    <w:lvl w:ilvl="7" w:tplc="280A0019" w:tentative="1">
      <w:start w:val="1"/>
      <w:numFmt w:val="lowerLetter"/>
      <w:lvlText w:val="%8."/>
      <w:lvlJc w:val="left"/>
      <w:pPr>
        <w:ind w:left="7887" w:hanging="360"/>
      </w:pPr>
    </w:lvl>
    <w:lvl w:ilvl="8" w:tplc="280A001B" w:tentative="1">
      <w:start w:val="1"/>
      <w:numFmt w:val="lowerRoman"/>
      <w:lvlText w:val="%9."/>
      <w:lvlJc w:val="right"/>
      <w:pPr>
        <w:ind w:left="8607" w:hanging="180"/>
      </w:pPr>
    </w:lvl>
  </w:abstractNum>
  <w:abstractNum w:abstractNumId="24">
    <w:nsid w:val="61320562"/>
    <w:multiLevelType w:val="hybridMultilevel"/>
    <w:tmpl w:val="5290D61A"/>
    <w:lvl w:ilvl="0" w:tplc="F7F661A4">
      <w:start w:val="10"/>
      <w:numFmt w:val="bullet"/>
      <w:lvlText w:val="-"/>
      <w:lvlJc w:val="left"/>
      <w:pPr>
        <w:ind w:left="2781" w:hanging="360"/>
      </w:pPr>
      <w:rPr>
        <w:rFonts w:ascii="Arial" w:eastAsiaTheme="minorHAnsi" w:hAnsi="Arial" w:cs="Arial" w:hint="default"/>
      </w:rPr>
    </w:lvl>
    <w:lvl w:ilvl="1" w:tplc="280A0003" w:tentative="1">
      <w:start w:val="1"/>
      <w:numFmt w:val="bullet"/>
      <w:lvlText w:val="o"/>
      <w:lvlJc w:val="left"/>
      <w:pPr>
        <w:ind w:left="3501" w:hanging="360"/>
      </w:pPr>
      <w:rPr>
        <w:rFonts w:ascii="Courier New" w:hAnsi="Courier New" w:cs="Courier New" w:hint="default"/>
      </w:rPr>
    </w:lvl>
    <w:lvl w:ilvl="2" w:tplc="280A0005" w:tentative="1">
      <w:start w:val="1"/>
      <w:numFmt w:val="bullet"/>
      <w:lvlText w:val=""/>
      <w:lvlJc w:val="left"/>
      <w:pPr>
        <w:ind w:left="4221" w:hanging="360"/>
      </w:pPr>
      <w:rPr>
        <w:rFonts w:ascii="Wingdings" w:hAnsi="Wingdings" w:hint="default"/>
      </w:rPr>
    </w:lvl>
    <w:lvl w:ilvl="3" w:tplc="280A0001" w:tentative="1">
      <w:start w:val="1"/>
      <w:numFmt w:val="bullet"/>
      <w:lvlText w:val=""/>
      <w:lvlJc w:val="left"/>
      <w:pPr>
        <w:ind w:left="4941" w:hanging="360"/>
      </w:pPr>
      <w:rPr>
        <w:rFonts w:ascii="Symbol" w:hAnsi="Symbol" w:hint="default"/>
      </w:rPr>
    </w:lvl>
    <w:lvl w:ilvl="4" w:tplc="280A0003" w:tentative="1">
      <w:start w:val="1"/>
      <w:numFmt w:val="bullet"/>
      <w:lvlText w:val="o"/>
      <w:lvlJc w:val="left"/>
      <w:pPr>
        <w:ind w:left="5661" w:hanging="360"/>
      </w:pPr>
      <w:rPr>
        <w:rFonts w:ascii="Courier New" w:hAnsi="Courier New" w:cs="Courier New" w:hint="default"/>
      </w:rPr>
    </w:lvl>
    <w:lvl w:ilvl="5" w:tplc="280A0005" w:tentative="1">
      <w:start w:val="1"/>
      <w:numFmt w:val="bullet"/>
      <w:lvlText w:val=""/>
      <w:lvlJc w:val="left"/>
      <w:pPr>
        <w:ind w:left="6381" w:hanging="360"/>
      </w:pPr>
      <w:rPr>
        <w:rFonts w:ascii="Wingdings" w:hAnsi="Wingdings" w:hint="default"/>
      </w:rPr>
    </w:lvl>
    <w:lvl w:ilvl="6" w:tplc="280A0001" w:tentative="1">
      <w:start w:val="1"/>
      <w:numFmt w:val="bullet"/>
      <w:lvlText w:val=""/>
      <w:lvlJc w:val="left"/>
      <w:pPr>
        <w:ind w:left="7101" w:hanging="360"/>
      </w:pPr>
      <w:rPr>
        <w:rFonts w:ascii="Symbol" w:hAnsi="Symbol" w:hint="default"/>
      </w:rPr>
    </w:lvl>
    <w:lvl w:ilvl="7" w:tplc="280A0003" w:tentative="1">
      <w:start w:val="1"/>
      <w:numFmt w:val="bullet"/>
      <w:lvlText w:val="o"/>
      <w:lvlJc w:val="left"/>
      <w:pPr>
        <w:ind w:left="7821" w:hanging="360"/>
      </w:pPr>
      <w:rPr>
        <w:rFonts w:ascii="Courier New" w:hAnsi="Courier New" w:cs="Courier New" w:hint="default"/>
      </w:rPr>
    </w:lvl>
    <w:lvl w:ilvl="8" w:tplc="280A0005" w:tentative="1">
      <w:start w:val="1"/>
      <w:numFmt w:val="bullet"/>
      <w:lvlText w:val=""/>
      <w:lvlJc w:val="left"/>
      <w:pPr>
        <w:ind w:left="8541" w:hanging="360"/>
      </w:pPr>
      <w:rPr>
        <w:rFonts w:ascii="Wingdings" w:hAnsi="Wingdings" w:hint="default"/>
      </w:rPr>
    </w:lvl>
  </w:abstractNum>
  <w:abstractNum w:abstractNumId="25">
    <w:nsid w:val="6472487C"/>
    <w:multiLevelType w:val="hybridMultilevel"/>
    <w:tmpl w:val="224073CC"/>
    <w:lvl w:ilvl="0" w:tplc="280A000F">
      <w:start w:val="1"/>
      <w:numFmt w:val="decimal"/>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675E4E36"/>
    <w:multiLevelType w:val="hybridMultilevel"/>
    <w:tmpl w:val="71C643C2"/>
    <w:lvl w:ilvl="0" w:tplc="E97855C4">
      <w:start w:val="1"/>
      <w:numFmt w:val="lowerLetter"/>
      <w:lvlText w:val="%1."/>
      <w:lvlJc w:val="left"/>
      <w:pPr>
        <w:ind w:left="2562" w:hanging="360"/>
      </w:pPr>
      <w:rPr>
        <w:b/>
      </w:rPr>
    </w:lvl>
    <w:lvl w:ilvl="1" w:tplc="0C0A0019" w:tentative="1">
      <w:start w:val="1"/>
      <w:numFmt w:val="lowerLetter"/>
      <w:lvlText w:val="%2."/>
      <w:lvlJc w:val="left"/>
      <w:pPr>
        <w:ind w:left="3282" w:hanging="360"/>
      </w:pPr>
    </w:lvl>
    <w:lvl w:ilvl="2" w:tplc="0C0A001B" w:tentative="1">
      <w:start w:val="1"/>
      <w:numFmt w:val="lowerRoman"/>
      <w:lvlText w:val="%3."/>
      <w:lvlJc w:val="right"/>
      <w:pPr>
        <w:ind w:left="4002" w:hanging="180"/>
      </w:pPr>
    </w:lvl>
    <w:lvl w:ilvl="3" w:tplc="0C0A000F" w:tentative="1">
      <w:start w:val="1"/>
      <w:numFmt w:val="decimal"/>
      <w:lvlText w:val="%4."/>
      <w:lvlJc w:val="left"/>
      <w:pPr>
        <w:ind w:left="4722" w:hanging="360"/>
      </w:pPr>
    </w:lvl>
    <w:lvl w:ilvl="4" w:tplc="0C0A0019" w:tentative="1">
      <w:start w:val="1"/>
      <w:numFmt w:val="lowerLetter"/>
      <w:lvlText w:val="%5."/>
      <w:lvlJc w:val="left"/>
      <w:pPr>
        <w:ind w:left="5442" w:hanging="360"/>
      </w:pPr>
    </w:lvl>
    <w:lvl w:ilvl="5" w:tplc="0C0A001B" w:tentative="1">
      <w:start w:val="1"/>
      <w:numFmt w:val="lowerRoman"/>
      <w:lvlText w:val="%6."/>
      <w:lvlJc w:val="right"/>
      <w:pPr>
        <w:ind w:left="6162" w:hanging="180"/>
      </w:pPr>
    </w:lvl>
    <w:lvl w:ilvl="6" w:tplc="0C0A000F" w:tentative="1">
      <w:start w:val="1"/>
      <w:numFmt w:val="decimal"/>
      <w:lvlText w:val="%7."/>
      <w:lvlJc w:val="left"/>
      <w:pPr>
        <w:ind w:left="6882" w:hanging="360"/>
      </w:pPr>
    </w:lvl>
    <w:lvl w:ilvl="7" w:tplc="0C0A0019" w:tentative="1">
      <w:start w:val="1"/>
      <w:numFmt w:val="lowerLetter"/>
      <w:lvlText w:val="%8."/>
      <w:lvlJc w:val="left"/>
      <w:pPr>
        <w:ind w:left="7602" w:hanging="360"/>
      </w:pPr>
    </w:lvl>
    <w:lvl w:ilvl="8" w:tplc="0C0A001B" w:tentative="1">
      <w:start w:val="1"/>
      <w:numFmt w:val="lowerRoman"/>
      <w:lvlText w:val="%9."/>
      <w:lvlJc w:val="right"/>
      <w:pPr>
        <w:ind w:left="8322" w:hanging="180"/>
      </w:pPr>
    </w:lvl>
  </w:abstractNum>
  <w:abstractNum w:abstractNumId="27">
    <w:nsid w:val="6C862D9A"/>
    <w:multiLevelType w:val="multilevel"/>
    <w:tmpl w:val="CCBE29C0"/>
    <w:lvl w:ilvl="0">
      <w:start w:val="1"/>
      <w:numFmt w:val="decimal"/>
      <w:lvlText w:val="%1."/>
      <w:lvlJc w:val="left"/>
      <w:pPr>
        <w:ind w:left="1724" w:hanging="360"/>
      </w:pPr>
    </w:lvl>
    <w:lvl w:ilvl="1">
      <w:start w:val="3"/>
      <w:numFmt w:val="decimal"/>
      <w:isLgl/>
      <w:lvlText w:val="%1.%2"/>
      <w:lvlJc w:val="left"/>
      <w:pPr>
        <w:ind w:left="1889" w:hanging="525"/>
      </w:pPr>
      <w:rPr>
        <w:rFonts w:hint="default"/>
      </w:rPr>
    </w:lvl>
    <w:lvl w:ilvl="2">
      <w:start w:val="2"/>
      <w:numFmt w:val="decimal"/>
      <w:isLgl/>
      <w:lvlText w:val="%1.%2.%3"/>
      <w:lvlJc w:val="left"/>
      <w:pPr>
        <w:ind w:left="208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444" w:hanging="1080"/>
      </w:pPr>
      <w:rPr>
        <w:rFonts w:hint="default"/>
      </w:rPr>
    </w:lvl>
    <w:lvl w:ilvl="5">
      <w:start w:val="1"/>
      <w:numFmt w:val="decimal"/>
      <w:isLgl/>
      <w:lvlText w:val="%1.%2.%3.%4.%5.%6"/>
      <w:lvlJc w:val="left"/>
      <w:pPr>
        <w:ind w:left="2804" w:hanging="144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3164" w:hanging="1800"/>
      </w:pPr>
      <w:rPr>
        <w:rFonts w:hint="default"/>
      </w:rPr>
    </w:lvl>
    <w:lvl w:ilvl="8">
      <w:start w:val="1"/>
      <w:numFmt w:val="decimal"/>
      <w:isLgl/>
      <w:lvlText w:val="%1.%2.%3.%4.%5.%6.%7.%8.%9"/>
      <w:lvlJc w:val="left"/>
      <w:pPr>
        <w:ind w:left="3164" w:hanging="1800"/>
      </w:pPr>
      <w:rPr>
        <w:rFonts w:hint="default"/>
      </w:rPr>
    </w:lvl>
  </w:abstractNum>
  <w:abstractNum w:abstractNumId="28">
    <w:nsid w:val="747A3E1D"/>
    <w:multiLevelType w:val="hybridMultilevel"/>
    <w:tmpl w:val="403A4FF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6A905C2"/>
    <w:multiLevelType w:val="hybridMultilevel"/>
    <w:tmpl w:val="04A0DED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7210A07"/>
    <w:multiLevelType w:val="hybridMultilevel"/>
    <w:tmpl w:val="57CEF9D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84F34DB"/>
    <w:multiLevelType w:val="hybridMultilevel"/>
    <w:tmpl w:val="F92A8834"/>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nsid w:val="79CE3432"/>
    <w:multiLevelType w:val="multilevel"/>
    <w:tmpl w:val="3400358E"/>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CF4016C"/>
    <w:multiLevelType w:val="hybridMultilevel"/>
    <w:tmpl w:val="6F4EA03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7DB01815"/>
    <w:multiLevelType w:val="hybridMultilevel"/>
    <w:tmpl w:val="1E64468E"/>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abstractNumId w:val="0"/>
  </w:num>
  <w:num w:numId="2">
    <w:abstractNumId w:val="25"/>
  </w:num>
  <w:num w:numId="3">
    <w:abstractNumId w:val="34"/>
  </w:num>
  <w:num w:numId="4">
    <w:abstractNumId w:val="21"/>
  </w:num>
  <w:num w:numId="5">
    <w:abstractNumId w:val="16"/>
  </w:num>
  <w:num w:numId="6">
    <w:abstractNumId w:val="2"/>
  </w:num>
  <w:num w:numId="7">
    <w:abstractNumId w:val="5"/>
  </w:num>
  <w:num w:numId="8">
    <w:abstractNumId w:val="29"/>
  </w:num>
  <w:num w:numId="9">
    <w:abstractNumId w:val="30"/>
  </w:num>
  <w:num w:numId="10">
    <w:abstractNumId w:val="28"/>
  </w:num>
  <w:num w:numId="11">
    <w:abstractNumId w:val="33"/>
  </w:num>
  <w:num w:numId="12">
    <w:abstractNumId w:val="4"/>
  </w:num>
  <w:num w:numId="13">
    <w:abstractNumId w:val="6"/>
  </w:num>
  <w:num w:numId="14">
    <w:abstractNumId w:val="8"/>
  </w:num>
  <w:num w:numId="15">
    <w:abstractNumId w:val="31"/>
  </w:num>
  <w:num w:numId="16">
    <w:abstractNumId w:val="14"/>
  </w:num>
  <w:num w:numId="17">
    <w:abstractNumId w:val="3"/>
  </w:num>
  <w:num w:numId="18">
    <w:abstractNumId w:val="1"/>
  </w:num>
  <w:num w:numId="19">
    <w:abstractNumId w:val="7"/>
  </w:num>
  <w:num w:numId="20">
    <w:abstractNumId w:val="15"/>
  </w:num>
  <w:num w:numId="21">
    <w:abstractNumId w:val="18"/>
  </w:num>
  <w:num w:numId="22">
    <w:abstractNumId w:val="32"/>
  </w:num>
  <w:num w:numId="23">
    <w:abstractNumId w:val="10"/>
  </w:num>
  <w:num w:numId="24">
    <w:abstractNumId w:val="11"/>
  </w:num>
  <w:num w:numId="25">
    <w:abstractNumId w:val="20"/>
  </w:num>
  <w:num w:numId="26">
    <w:abstractNumId w:val="24"/>
  </w:num>
  <w:num w:numId="27">
    <w:abstractNumId w:val="27"/>
  </w:num>
  <w:num w:numId="28">
    <w:abstractNumId w:val="23"/>
  </w:num>
  <w:num w:numId="29">
    <w:abstractNumId w:val="17"/>
  </w:num>
  <w:num w:numId="30">
    <w:abstractNumId w:val="19"/>
  </w:num>
  <w:num w:numId="31">
    <w:abstractNumId w:val="13"/>
  </w:num>
  <w:num w:numId="32">
    <w:abstractNumId w:val="22"/>
  </w:num>
  <w:num w:numId="33">
    <w:abstractNumId w:val="9"/>
  </w:num>
  <w:num w:numId="34">
    <w:abstractNumId w:val="12"/>
  </w:num>
  <w:num w:numId="35">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9F3"/>
    <w:rsid w:val="000000E4"/>
    <w:rsid w:val="0000161A"/>
    <w:rsid w:val="000017D1"/>
    <w:rsid w:val="00001A2E"/>
    <w:rsid w:val="00001BE1"/>
    <w:rsid w:val="000048E6"/>
    <w:rsid w:val="00004BEB"/>
    <w:rsid w:val="00004DDE"/>
    <w:rsid w:val="00005AD3"/>
    <w:rsid w:val="00005C21"/>
    <w:rsid w:val="0000632D"/>
    <w:rsid w:val="0000660A"/>
    <w:rsid w:val="00010E54"/>
    <w:rsid w:val="00011558"/>
    <w:rsid w:val="0001188B"/>
    <w:rsid w:val="000141EE"/>
    <w:rsid w:val="0001443A"/>
    <w:rsid w:val="00015300"/>
    <w:rsid w:val="0001692E"/>
    <w:rsid w:val="00017BDE"/>
    <w:rsid w:val="00020CF2"/>
    <w:rsid w:val="0002302A"/>
    <w:rsid w:val="0002425E"/>
    <w:rsid w:val="00024793"/>
    <w:rsid w:val="00025D71"/>
    <w:rsid w:val="000300DC"/>
    <w:rsid w:val="00030542"/>
    <w:rsid w:val="00030C77"/>
    <w:rsid w:val="00031FD2"/>
    <w:rsid w:val="000338AD"/>
    <w:rsid w:val="00036DFF"/>
    <w:rsid w:val="00042186"/>
    <w:rsid w:val="00042780"/>
    <w:rsid w:val="00043FC9"/>
    <w:rsid w:val="00045D05"/>
    <w:rsid w:val="00047E20"/>
    <w:rsid w:val="00047E79"/>
    <w:rsid w:val="000502BA"/>
    <w:rsid w:val="00050CB7"/>
    <w:rsid w:val="00051903"/>
    <w:rsid w:val="00051A33"/>
    <w:rsid w:val="00051CDE"/>
    <w:rsid w:val="00053BB7"/>
    <w:rsid w:val="00053D98"/>
    <w:rsid w:val="00053F1C"/>
    <w:rsid w:val="00055F27"/>
    <w:rsid w:val="00056F18"/>
    <w:rsid w:val="000572BE"/>
    <w:rsid w:val="000572EB"/>
    <w:rsid w:val="000605C2"/>
    <w:rsid w:val="00060AA5"/>
    <w:rsid w:val="000611E6"/>
    <w:rsid w:val="000617F7"/>
    <w:rsid w:val="00064615"/>
    <w:rsid w:val="000646F7"/>
    <w:rsid w:val="00064889"/>
    <w:rsid w:val="00065B8F"/>
    <w:rsid w:val="00065C55"/>
    <w:rsid w:val="000675ED"/>
    <w:rsid w:val="000702AD"/>
    <w:rsid w:val="00071AEC"/>
    <w:rsid w:val="0007484B"/>
    <w:rsid w:val="00074BA0"/>
    <w:rsid w:val="00075ABC"/>
    <w:rsid w:val="00076117"/>
    <w:rsid w:val="00076F59"/>
    <w:rsid w:val="00080430"/>
    <w:rsid w:val="00080CAC"/>
    <w:rsid w:val="0008108F"/>
    <w:rsid w:val="00081219"/>
    <w:rsid w:val="00082CC7"/>
    <w:rsid w:val="000843CA"/>
    <w:rsid w:val="000849D1"/>
    <w:rsid w:val="000854F1"/>
    <w:rsid w:val="00087684"/>
    <w:rsid w:val="000924F1"/>
    <w:rsid w:val="00093C9A"/>
    <w:rsid w:val="00093F21"/>
    <w:rsid w:val="00094E02"/>
    <w:rsid w:val="0009652B"/>
    <w:rsid w:val="00096B3D"/>
    <w:rsid w:val="0009757D"/>
    <w:rsid w:val="000A45BF"/>
    <w:rsid w:val="000A515C"/>
    <w:rsid w:val="000A59F3"/>
    <w:rsid w:val="000A6C39"/>
    <w:rsid w:val="000A7321"/>
    <w:rsid w:val="000B15DD"/>
    <w:rsid w:val="000B2334"/>
    <w:rsid w:val="000B3431"/>
    <w:rsid w:val="000B7A38"/>
    <w:rsid w:val="000C0519"/>
    <w:rsid w:val="000C3911"/>
    <w:rsid w:val="000C49EA"/>
    <w:rsid w:val="000D1270"/>
    <w:rsid w:val="000D1C48"/>
    <w:rsid w:val="000D21A0"/>
    <w:rsid w:val="000D2253"/>
    <w:rsid w:val="000D3580"/>
    <w:rsid w:val="000D6888"/>
    <w:rsid w:val="000D6FF7"/>
    <w:rsid w:val="000D7038"/>
    <w:rsid w:val="000E1235"/>
    <w:rsid w:val="000E2F80"/>
    <w:rsid w:val="000E3831"/>
    <w:rsid w:val="000E4F63"/>
    <w:rsid w:val="000E6420"/>
    <w:rsid w:val="000E6DD5"/>
    <w:rsid w:val="000F0AF9"/>
    <w:rsid w:val="000F123B"/>
    <w:rsid w:val="000F249D"/>
    <w:rsid w:val="000F2C77"/>
    <w:rsid w:val="000F5339"/>
    <w:rsid w:val="000F6115"/>
    <w:rsid w:val="000F64BD"/>
    <w:rsid w:val="000F7825"/>
    <w:rsid w:val="000F782B"/>
    <w:rsid w:val="00100B2F"/>
    <w:rsid w:val="00100E76"/>
    <w:rsid w:val="0010297B"/>
    <w:rsid w:val="001040EF"/>
    <w:rsid w:val="00104689"/>
    <w:rsid w:val="001059B5"/>
    <w:rsid w:val="00105F13"/>
    <w:rsid w:val="00106AB0"/>
    <w:rsid w:val="00106ED0"/>
    <w:rsid w:val="001101A9"/>
    <w:rsid w:val="00111A0B"/>
    <w:rsid w:val="00112EB0"/>
    <w:rsid w:val="0011560D"/>
    <w:rsid w:val="00115747"/>
    <w:rsid w:val="00115B77"/>
    <w:rsid w:val="0012023D"/>
    <w:rsid w:val="00120350"/>
    <w:rsid w:val="001204E3"/>
    <w:rsid w:val="00121110"/>
    <w:rsid w:val="001217A2"/>
    <w:rsid w:val="001218CB"/>
    <w:rsid w:val="00121AE8"/>
    <w:rsid w:val="00121DCA"/>
    <w:rsid w:val="00123902"/>
    <w:rsid w:val="00124D2E"/>
    <w:rsid w:val="00124DF4"/>
    <w:rsid w:val="00124E5B"/>
    <w:rsid w:val="001258E3"/>
    <w:rsid w:val="0012605A"/>
    <w:rsid w:val="00126246"/>
    <w:rsid w:val="00126ABB"/>
    <w:rsid w:val="001277DF"/>
    <w:rsid w:val="001277F3"/>
    <w:rsid w:val="00132567"/>
    <w:rsid w:val="00133D53"/>
    <w:rsid w:val="00133DF5"/>
    <w:rsid w:val="00134AFD"/>
    <w:rsid w:val="00134B93"/>
    <w:rsid w:val="0014158D"/>
    <w:rsid w:val="001415AF"/>
    <w:rsid w:val="00142B4F"/>
    <w:rsid w:val="00143DDD"/>
    <w:rsid w:val="001441EA"/>
    <w:rsid w:val="0014437A"/>
    <w:rsid w:val="00144745"/>
    <w:rsid w:val="00144F4C"/>
    <w:rsid w:val="00145105"/>
    <w:rsid w:val="00147017"/>
    <w:rsid w:val="00150C24"/>
    <w:rsid w:val="00150E15"/>
    <w:rsid w:val="00150E30"/>
    <w:rsid w:val="001511E5"/>
    <w:rsid w:val="0015298A"/>
    <w:rsid w:val="00153559"/>
    <w:rsid w:val="0015490F"/>
    <w:rsid w:val="00155A5B"/>
    <w:rsid w:val="00156573"/>
    <w:rsid w:val="00156F6D"/>
    <w:rsid w:val="001571D5"/>
    <w:rsid w:val="001571F8"/>
    <w:rsid w:val="00157CFB"/>
    <w:rsid w:val="0016031E"/>
    <w:rsid w:val="0016150A"/>
    <w:rsid w:val="001616FE"/>
    <w:rsid w:val="00162BF5"/>
    <w:rsid w:val="00165656"/>
    <w:rsid w:val="0016586F"/>
    <w:rsid w:val="001711B5"/>
    <w:rsid w:val="00171673"/>
    <w:rsid w:val="001735DC"/>
    <w:rsid w:val="001737EE"/>
    <w:rsid w:val="00174296"/>
    <w:rsid w:val="00174937"/>
    <w:rsid w:val="0017619C"/>
    <w:rsid w:val="001772E4"/>
    <w:rsid w:val="00177ADD"/>
    <w:rsid w:val="00180D18"/>
    <w:rsid w:val="001831DC"/>
    <w:rsid w:val="00183B87"/>
    <w:rsid w:val="00185404"/>
    <w:rsid w:val="001857DF"/>
    <w:rsid w:val="00185C40"/>
    <w:rsid w:val="00185D4E"/>
    <w:rsid w:val="0019031A"/>
    <w:rsid w:val="00191BA1"/>
    <w:rsid w:val="00191D59"/>
    <w:rsid w:val="001949C3"/>
    <w:rsid w:val="001968E5"/>
    <w:rsid w:val="00196DCB"/>
    <w:rsid w:val="00196DEE"/>
    <w:rsid w:val="001A234D"/>
    <w:rsid w:val="001A3009"/>
    <w:rsid w:val="001A36F0"/>
    <w:rsid w:val="001A3795"/>
    <w:rsid w:val="001A422A"/>
    <w:rsid w:val="001A5D6D"/>
    <w:rsid w:val="001A603A"/>
    <w:rsid w:val="001A68E5"/>
    <w:rsid w:val="001A7856"/>
    <w:rsid w:val="001A7D1D"/>
    <w:rsid w:val="001B09E3"/>
    <w:rsid w:val="001B40DE"/>
    <w:rsid w:val="001B44F4"/>
    <w:rsid w:val="001B7B3D"/>
    <w:rsid w:val="001B7D08"/>
    <w:rsid w:val="001C2539"/>
    <w:rsid w:val="001C28BE"/>
    <w:rsid w:val="001C3CA9"/>
    <w:rsid w:val="001C52ED"/>
    <w:rsid w:val="001C5756"/>
    <w:rsid w:val="001C6FCE"/>
    <w:rsid w:val="001C701A"/>
    <w:rsid w:val="001D0852"/>
    <w:rsid w:val="001D1784"/>
    <w:rsid w:val="001D190E"/>
    <w:rsid w:val="001D238A"/>
    <w:rsid w:val="001D2672"/>
    <w:rsid w:val="001D360E"/>
    <w:rsid w:val="001D5062"/>
    <w:rsid w:val="001D517C"/>
    <w:rsid w:val="001D5468"/>
    <w:rsid w:val="001D6305"/>
    <w:rsid w:val="001D79F9"/>
    <w:rsid w:val="001E052C"/>
    <w:rsid w:val="001E2A35"/>
    <w:rsid w:val="001E41AA"/>
    <w:rsid w:val="001E71C6"/>
    <w:rsid w:val="001F178A"/>
    <w:rsid w:val="001F3F52"/>
    <w:rsid w:val="001F4333"/>
    <w:rsid w:val="001F4836"/>
    <w:rsid w:val="001F72E9"/>
    <w:rsid w:val="00200368"/>
    <w:rsid w:val="00200F86"/>
    <w:rsid w:val="002029C9"/>
    <w:rsid w:val="00202B6E"/>
    <w:rsid w:val="00202B93"/>
    <w:rsid w:val="002057B0"/>
    <w:rsid w:val="002059A4"/>
    <w:rsid w:val="00207EDA"/>
    <w:rsid w:val="00210F33"/>
    <w:rsid w:val="00212158"/>
    <w:rsid w:val="002132FB"/>
    <w:rsid w:val="002153AA"/>
    <w:rsid w:val="002169C1"/>
    <w:rsid w:val="002206DB"/>
    <w:rsid w:val="0022267A"/>
    <w:rsid w:val="00222927"/>
    <w:rsid w:val="00231294"/>
    <w:rsid w:val="002326C3"/>
    <w:rsid w:val="00234205"/>
    <w:rsid w:val="00234DBA"/>
    <w:rsid w:val="0023507D"/>
    <w:rsid w:val="002357B3"/>
    <w:rsid w:val="0023638C"/>
    <w:rsid w:val="00236493"/>
    <w:rsid w:val="00236EAD"/>
    <w:rsid w:val="002405A9"/>
    <w:rsid w:val="00242F93"/>
    <w:rsid w:val="00243D73"/>
    <w:rsid w:val="0024489A"/>
    <w:rsid w:val="00245397"/>
    <w:rsid w:val="00247702"/>
    <w:rsid w:val="00250F0D"/>
    <w:rsid w:val="002601D3"/>
    <w:rsid w:val="00260521"/>
    <w:rsid w:val="0026078B"/>
    <w:rsid w:val="00262C87"/>
    <w:rsid w:val="002632F5"/>
    <w:rsid w:val="0026377F"/>
    <w:rsid w:val="00263A73"/>
    <w:rsid w:val="00263A92"/>
    <w:rsid w:val="00267807"/>
    <w:rsid w:val="00270C61"/>
    <w:rsid w:val="00273DE4"/>
    <w:rsid w:val="00273EC1"/>
    <w:rsid w:val="002740DF"/>
    <w:rsid w:val="00274359"/>
    <w:rsid w:val="002752FC"/>
    <w:rsid w:val="0027698D"/>
    <w:rsid w:val="00276C16"/>
    <w:rsid w:val="00277769"/>
    <w:rsid w:val="00277F7A"/>
    <w:rsid w:val="0028012F"/>
    <w:rsid w:val="00280D28"/>
    <w:rsid w:val="00281209"/>
    <w:rsid w:val="0028259A"/>
    <w:rsid w:val="002858C7"/>
    <w:rsid w:val="00285D5B"/>
    <w:rsid w:val="0028680D"/>
    <w:rsid w:val="00287BBF"/>
    <w:rsid w:val="00290449"/>
    <w:rsid w:val="00290E26"/>
    <w:rsid w:val="002931C6"/>
    <w:rsid w:val="00293514"/>
    <w:rsid w:val="002935E4"/>
    <w:rsid w:val="0029669A"/>
    <w:rsid w:val="002966AF"/>
    <w:rsid w:val="0029678C"/>
    <w:rsid w:val="002A1AC5"/>
    <w:rsid w:val="002A226F"/>
    <w:rsid w:val="002A3EB7"/>
    <w:rsid w:val="002A411F"/>
    <w:rsid w:val="002A423A"/>
    <w:rsid w:val="002A5EFB"/>
    <w:rsid w:val="002A7760"/>
    <w:rsid w:val="002B1808"/>
    <w:rsid w:val="002B247F"/>
    <w:rsid w:val="002B3C2A"/>
    <w:rsid w:val="002B43A5"/>
    <w:rsid w:val="002B5170"/>
    <w:rsid w:val="002B558D"/>
    <w:rsid w:val="002B7CDF"/>
    <w:rsid w:val="002C12DB"/>
    <w:rsid w:val="002C1FAF"/>
    <w:rsid w:val="002C3C46"/>
    <w:rsid w:val="002C4CD3"/>
    <w:rsid w:val="002C5D51"/>
    <w:rsid w:val="002C6540"/>
    <w:rsid w:val="002D0C31"/>
    <w:rsid w:val="002D1B78"/>
    <w:rsid w:val="002D56F3"/>
    <w:rsid w:val="002D60FC"/>
    <w:rsid w:val="002D63C3"/>
    <w:rsid w:val="002D64FF"/>
    <w:rsid w:val="002E03C4"/>
    <w:rsid w:val="002E0503"/>
    <w:rsid w:val="002E056B"/>
    <w:rsid w:val="002E0DA2"/>
    <w:rsid w:val="002E31B1"/>
    <w:rsid w:val="002E419D"/>
    <w:rsid w:val="002E41C5"/>
    <w:rsid w:val="002E459F"/>
    <w:rsid w:val="002E5EE1"/>
    <w:rsid w:val="002E6D3E"/>
    <w:rsid w:val="002E7818"/>
    <w:rsid w:val="002F132E"/>
    <w:rsid w:val="002F2C5A"/>
    <w:rsid w:val="002F2CF5"/>
    <w:rsid w:val="002F2DB1"/>
    <w:rsid w:val="002F35BC"/>
    <w:rsid w:val="002F38AE"/>
    <w:rsid w:val="002F564E"/>
    <w:rsid w:val="002F5751"/>
    <w:rsid w:val="002F6E41"/>
    <w:rsid w:val="00300370"/>
    <w:rsid w:val="0030037E"/>
    <w:rsid w:val="003008F3"/>
    <w:rsid w:val="00305568"/>
    <w:rsid w:val="00305A3F"/>
    <w:rsid w:val="00306885"/>
    <w:rsid w:val="00310104"/>
    <w:rsid w:val="00312D52"/>
    <w:rsid w:val="00313EA7"/>
    <w:rsid w:val="00314C81"/>
    <w:rsid w:val="003154B2"/>
    <w:rsid w:val="00315E7A"/>
    <w:rsid w:val="00316A1F"/>
    <w:rsid w:val="0031707D"/>
    <w:rsid w:val="0031726D"/>
    <w:rsid w:val="00321746"/>
    <w:rsid w:val="003219AD"/>
    <w:rsid w:val="003227F0"/>
    <w:rsid w:val="00322D5F"/>
    <w:rsid w:val="00324F59"/>
    <w:rsid w:val="0032558B"/>
    <w:rsid w:val="00327E7E"/>
    <w:rsid w:val="00330E59"/>
    <w:rsid w:val="00331731"/>
    <w:rsid w:val="00332839"/>
    <w:rsid w:val="00332B62"/>
    <w:rsid w:val="00332D4D"/>
    <w:rsid w:val="0033414F"/>
    <w:rsid w:val="003348DF"/>
    <w:rsid w:val="0034318B"/>
    <w:rsid w:val="00344059"/>
    <w:rsid w:val="0034467B"/>
    <w:rsid w:val="00345163"/>
    <w:rsid w:val="00346ED7"/>
    <w:rsid w:val="00350A64"/>
    <w:rsid w:val="00350AB3"/>
    <w:rsid w:val="00352A3D"/>
    <w:rsid w:val="00352D55"/>
    <w:rsid w:val="003535BC"/>
    <w:rsid w:val="00353E79"/>
    <w:rsid w:val="00355500"/>
    <w:rsid w:val="00357F1C"/>
    <w:rsid w:val="00360228"/>
    <w:rsid w:val="00360A4B"/>
    <w:rsid w:val="00363E03"/>
    <w:rsid w:val="003648F5"/>
    <w:rsid w:val="00370638"/>
    <w:rsid w:val="00370B9F"/>
    <w:rsid w:val="00371FF7"/>
    <w:rsid w:val="00373C76"/>
    <w:rsid w:val="0037436B"/>
    <w:rsid w:val="00380937"/>
    <w:rsid w:val="003812A1"/>
    <w:rsid w:val="00382035"/>
    <w:rsid w:val="00382628"/>
    <w:rsid w:val="00383F12"/>
    <w:rsid w:val="0038477F"/>
    <w:rsid w:val="00385CBD"/>
    <w:rsid w:val="00391A63"/>
    <w:rsid w:val="00393664"/>
    <w:rsid w:val="003940CF"/>
    <w:rsid w:val="00394544"/>
    <w:rsid w:val="003977FD"/>
    <w:rsid w:val="00397DF8"/>
    <w:rsid w:val="003A0092"/>
    <w:rsid w:val="003A0850"/>
    <w:rsid w:val="003A08A5"/>
    <w:rsid w:val="003A164F"/>
    <w:rsid w:val="003A23A9"/>
    <w:rsid w:val="003A3F99"/>
    <w:rsid w:val="003A451B"/>
    <w:rsid w:val="003A5FAD"/>
    <w:rsid w:val="003A7F47"/>
    <w:rsid w:val="003B2FCC"/>
    <w:rsid w:val="003B306F"/>
    <w:rsid w:val="003B5743"/>
    <w:rsid w:val="003B5B0B"/>
    <w:rsid w:val="003B5CDE"/>
    <w:rsid w:val="003B72E7"/>
    <w:rsid w:val="003B7578"/>
    <w:rsid w:val="003B7D77"/>
    <w:rsid w:val="003C20A4"/>
    <w:rsid w:val="003C33A5"/>
    <w:rsid w:val="003C3E82"/>
    <w:rsid w:val="003C3E95"/>
    <w:rsid w:val="003C441D"/>
    <w:rsid w:val="003C6E09"/>
    <w:rsid w:val="003C7BC8"/>
    <w:rsid w:val="003D06F5"/>
    <w:rsid w:val="003D2166"/>
    <w:rsid w:val="003D27E2"/>
    <w:rsid w:val="003D2F86"/>
    <w:rsid w:val="003D39B4"/>
    <w:rsid w:val="003D634C"/>
    <w:rsid w:val="003D73D7"/>
    <w:rsid w:val="003E07E6"/>
    <w:rsid w:val="003E0E26"/>
    <w:rsid w:val="003E12C5"/>
    <w:rsid w:val="003E1565"/>
    <w:rsid w:val="003E2061"/>
    <w:rsid w:val="003E54B2"/>
    <w:rsid w:val="003E5616"/>
    <w:rsid w:val="003E5DC4"/>
    <w:rsid w:val="003E7DD3"/>
    <w:rsid w:val="003F0665"/>
    <w:rsid w:val="003F09D4"/>
    <w:rsid w:val="003F0E3D"/>
    <w:rsid w:val="003F1242"/>
    <w:rsid w:val="003F17F7"/>
    <w:rsid w:val="003F3896"/>
    <w:rsid w:val="003F5126"/>
    <w:rsid w:val="003F6AA9"/>
    <w:rsid w:val="003F701C"/>
    <w:rsid w:val="003F7072"/>
    <w:rsid w:val="00401DCE"/>
    <w:rsid w:val="0040245B"/>
    <w:rsid w:val="004025D6"/>
    <w:rsid w:val="004036AB"/>
    <w:rsid w:val="0040470B"/>
    <w:rsid w:val="0041197A"/>
    <w:rsid w:val="00412059"/>
    <w:rsid w:val="0041592D"/>
    <w:rsid w:val="00415B1D"/>
    <w:rsid w:val="00415D31"/>
    <w:rsid w:val="0041664C"/>
    <w:rsid w:val="0041745D"/>
    <w:rsid w:val="00417F75"/>
    <w:rsid w:val="00420DA8"/>
    <w:rsid w:val="0042160C"/>
    <w:rsid w:val="0042219D"/>
    <w:rsid w:val="00422ED8"/>
    <w:rsid w:val="00423B01"/>
    <w:rsid w:val="004243F4"/>
    <w:rsid w:val="004274BB"/>
    <w:rsid w:val="00427C52"/>
    <w:rsid w:val="004315EE"/>
    <w:rsid w:val="00432634"/>
    <w:rsid w:val="00433673"/>
    <w:rsid w:val="00433FB5"/>
    <w:rsid w:val="00434DEC"/>
    <w:rsid w:val="004358D5"/>
    <w:rsid w:val="004359A4"/>
    <w:rsid w:val="00435B6C"/>
    <w:rsid w:val="00437746"/>
    <w:rsid w:val="0044116B"/>
    <w:rsid w:val="004425AC"/>
    <w:rsid w:val="00442EFC"/>
    <w:rsid w:val="00443C24"/>
    <w:rsid w:val="0044641C"/>
    <w:rsid w:val="00446F46"/>
    <w:rsid w:val="00447953"/>
    <w:rsid w:val="00450E9B"/>
    <w:rsid w:val="00451E01"/>
    <w:rsid w:val="00451FAC"/>
    <w:rsid w:val="0045226F"/>
    <w:rsid w:val="00452E9B"/>
    <w:rsid w:val="004539D3"/>
    <w:rsid w:val="00454BF6"/>
    <w:rsid w:val="00454CF8"/>
    <w:rsid w:val="00455EB7"/>
    <w:rsid w:val="00456839"/>
    <w:rsid w:val="004575B2"/>
    <w:rsid w:val="0046087A"/>
    <w:rsid w:val="0046295A"/>
    <w:rsid w:val="00462F32"/>
    <w:rsid w:val="00462FBD"/>
    <w:rsid w:val="004652BB"/>
    <w:rsid w:val="00466EBC"/>
    <w:rsid w:val="0046779B"/>
    <w:rsid w:val="004705C6"/>
    <w:rsid w:val="0047238B"/>
    <w:rsid w:val="0048061E"/>
    <w:rsid w:val="00481974"/>
    <w:rsid w:val="00483758"/>
    <w:rsid w:val="00485026"/>
    <w:rsid w:val="004858DB"/>
    <w:rsid w:val="00485B35"/>
    <w:rsid w:val="00490B70"/>
    <w:rsid w:val="00491D9C"/>
    <w:rsid w:val="00491E20"/>
    <w:rsid w:val="00493F75"/>
    <w:rsid w:val="00496AF6"/>
    <w:rsid w:val="004A0CA2"/>
    <w:rsid w:val="004A18AC"/>
    <w:rsid w:val="004A1D69"/>
    <w:rsid w:val="004A2BFB"/>
    <w:rsid w:val="004A42D6"/>
    <w:rsid w:val="004A6788"/>
    <w:rsid w:val="004B1A88"/>
    <w:rsid w:val="004B312D"/>
    <w:rsid w:val="004B5611"/>
    <w:rsid w:val="004B5F85"/>
    <w:rsid w:val="004B6AE9"/>
    <w:rsid w:val="004B7522"/>
    <w:rsid w:val="004B7F54"/>
    <w:rsid w:val="004C2D4E"/>
    <w:rsid w:val="004C5751"/>
    <w:rsid w:val="004C6F46"/>
    <w:rsid w:val="004D1498"/>
    <w:rsid w:val="004D1A3B"/>
    <w:rsid w:val="004D334A"/>
    <w:rsid w:val="004D3D0D"/>
    <w:rsid w:val="004D5F1A"/>
    <w:rsid w:val="004D73CA"/>
    <w:rsid w:val="004D7963"/>
    <w:rsid w:val="004E29FB"/>
    <w:rsid w:val="004E2A0F"/>
    <w:rsid w:val="004E2A18"/>
    <w:rsid w:val="004E2B10"/>
    <w:rsid w:val="004E2B12"/>
    <w:rsid w:val="004E2EC9"/>
    <w:rsid w:val="004E362D"/>
    <w:rsid w:val="004E3F15"/>
    <w:rsid w:val="004E40DA"/>
    <w:rsid w:val="004E6206"/>
    <w:rsid w:val="004E692D"/>
    <w:rsid w:val="004E6C99"/>
    <w:rsid w:val="004E6CC8"/>
    <w:rsid w:val="004F030C"/>
    <w:rsid w:val="004F1C53"/>
    <w:rsid w:val="004F1F9E"/>
    <w:rsid w:val="004F3A27"/>
    <w:rsid w:val="004F48AC"/>
    <w:rsid w:val="004F508C"/>
    <w:rsid w:val="004F748E"/>
    <w:rsid w:val="004F792F"/>
    <w:rsid w:val="005008F9"/>
    <w:rsid w:val="00501723"/>
    <w:rsid w:val="0050253B"/>
    <w:rsid w:val="00503E3C"/>
    <w:rsid w:val="005051FE"/>
    <w:rsid w:val="005053A1"/>
    <w:rsid w:val="00505CDD"/>
    <w:rsid w:val="00506D68"/>
    <w:rsid w:val="00507CE1"/>
    <w:rsid w:val="00513919"/>
    <w:rsid w:val="005142A5"/>
    <w:rsid w:val="00514525"/>
    <w:rsid w:val="00514D93"/>
    <w:rsid w:val="005168A7"/>
    <w:rsid w:val="00520480"/>
    <w:rsid w:val="005208B6"/>
    <w:rsid w:val="005239CF"/>
    <w:rsid w:val="0052494A"/>
    <w:rsid w:val="00526906"/>
    <w:rsid w:val="005342E0"/>
    <w:rsid w:val="00534380"/>
    <w:rsid w:val="005352BD"/>
    <w:rsid w:val="00540628"/>
    <w:rsid w:val="00540A73"/>
    <w:rsid w:val="005410F5"/>
    <w:rsid w:val="00545E2D"/>
    <w:rsid w:val="00545F76"/>
    <w:rsid w:val="00546396"/>
    <w:rsid w:val="005465A2"/>
    <w:rsid w:val="00555744"/>
    <w:rsid w:val="00555F2F"/>
    <w:rsid w:val="005604EE"/>
    <w:rsid w:val="00561E80"/>
    <w:rsid w:val="0056482E"/>
    <w:rsid w:val="00566808"/>
    <w:rsid w:val="005668AA"/>
    <w:rsid w:val="00566E23"/>
    <w:rsid w:val="00566F53"/>
    <w:rsid w:val="0056731E"/>
    <w:rsid w:val="005674E5"/>
    <w:rsid w:val="00567511"/>
    <w:rsid w:val="00567DE8"/>
    <w:rsid w:val="00570BC8"/>
    <w:rsid w:val="00570DBB"/>
    <w:rsid w:val="00571BBD"/>
    <w:rsid w:val="00571C94"/>
    <w:rsid w:val="00571E38"/>
    <w:rsid w:val="00573F19"/>
    <w:rsid w:val="0057439A"/>
    <w:rsid w:val="00576CB4"/>
    <w:rsid w:val="0057734D"/>
    <w:rsid w:val="00577DA8"/>
    <w:rsid w:val="0058037D"/>
    <w:rsid w:val="005803E5"/>
    <w:rsid w:val="00580934"/>
    <w:rsid w:val="005809BD"/>
    <w:rsid w:val="00580BCC"/>
    <w:rsid w:val="00582A4F"/>
    <w:rsid w:val="005833F5"/>
    <w:rsid w:val="00583D82"/>
    <w:rsid w:val="00586E7D"/>
    <w:rsid w:val="00587B79"/>
    <w:rsid w:val="00587E8F"/>
    <w:rsid w:val="005905CE"/>
    <w:rsid w:val="00592709"/>
    <w:rsid w:val="00594D90"/>
    <w:rsid w:val="00595A9F"/>
    <w:rsid w:val="005A2AA4"/>
    <w:rsid w:val="005A2FCE"/>
    <w:rsid w:val="005A3F6A"/>
    <w:rsid w:val="005A5527"/>
    <w:rsid w:val="005A6B70"/>
    <w:rsid w:val="005A6E06"/>
    <w:rsid w:val="005B02E4"/>
    <w:rsid w:val="005B0888"/>
    <w:rsid w:val="005B09E2"/>
    <w:rsid w:val="005B11DA"/>
    <w:rsid w:val="005B16D8"/>
    <w:rsid w:val="005B1B09"/>
    <w:rsid w:val="005B2064"/>
    <w:rsid w:val="005B277D"/>
    <w:rsid w:val="005C0642"/>
    <w:rsid w:val="005C1D74"/>
    <w:rsid w:val="005C2443"/>
    <w:rsid w:val="005C3104"/>
    <w:rsid w:val="005C7FAE"/>
    <w:rsid w:val="005D163A"/>
    <w:rsid w:val="005D289F"/>
    <w:rsid w:val="005D58F5"/>
    <w:rsid w:val="005D6E29"/>
    <w:rsid w:val="005D75D8"/>
    <w:rsid w:val="005E094F"/>
    <w:rsid w:val="005E09BA"/>
    <w:rsid w:val="005E199A"/>
    <w:rsid w:val="005E2454"/>
    <w:rsid w:val="005E30D5"/>
    <w:rsid w:val="005E3CEA"/>
    <w:rsid w:val="005E4EEE"/>
    <w:rsid w:val="005E6087"/>
    <w:rsid w:val="005E6BBB"/>
    <w:rsid w:val="005F0BD5"/>
    <w:rsid w:val="005F35F6"/>
    <w:rsid w:val="005F6CAE"/>
    <w:rsid w:val="005F74C3"/>
    <w:rsid w:val="005F7E0F"/>
    <w:rsid w:val="00603923"/>
    <w:rsid w:val="00603A2A"/>
    <w:rsid w:val="00604763"/>
    <w:rsid w:val="006052EA"/>
    <w:rsid w:val="0060615B"/>
    <w:rsid w:val="006064B8"/>
    <w:rsid w:val="00606A17"/>
    <w:rsid w:val="00606C38"/>
    <w:rsid w:val="0061086B"/>
    <w:rsid w:val="0061127B"/>
    <w:rsid w:val="00611B3E"/>
    <w:rsid w:val="00612C08"/>
    <w:rsid w:val="00614654"/>
    <w:rsid w:val="00615B6E"/>
    <w:rsid w:val="006165EC"/>
    <w:rsid w:val="00616F04"/>
    <w:rsid w:val="006173AB"/>
    <w:rsid w:val="006216ED"/>
    <w:rsid w:val="00621ED9"/>
    <w:rsid w:val="006234DD"/>
    <w:rsid w:val="006238E9"/>
    <w:rsid w:val="00623B99"/>
    <w:rsid w:val="0062449C"/>
    <w:rsid w:val="00624C5F"/>
    <w:rsid w:val="006264A4"/>
    <w:rsid w:val="00626A73"/>
    <w:rsid w:val="00626F2A"/>
    <w:rsid w:val="006275EF"/>
    <w:rsid w:val="00627D10"/>
    <w:rsid w:val="00630177"/>
    <w:rsid w:val="00631764"/>
    <w:rsid w:val="00632AC4"/>
    <w:rsid w:val="006343FC"/>
    <w:rsid w:val="0063457B"/>
    <w:rsid w:val="00634ECE"/>
    <w:rsid w:val="00635011"/>
    <w:rsid w:val="006367C2"/>
    <w:rsid w:val="00637164"/>
    <w:rsid w:val="006374F9"/>
    <w:rsid w:val="006377A4"/>
    <w:rsid w:val="00641497"/>
    <w:rsid w:val="00642A98"/>
    <w:rsid w:val="0064424F"/>
    <w:rsid w:val="006456CA"/>
    <w:rsid w:val="00646D4E"/>
    <w:rsid w:val="006517BF"/>
    <w:rsid w:val="006544BF"/>
    <w:rsid w:val="006545CC"/>
    <w:rsid w:val="00654729"/>
    <w:rsid w:val="00654C7A"/>
    <w:rsid w:val="00655CAF"/>
    <w:rsid w:val="006565DB"/>
    <w:rsid w:val="006566D9"/>
    <w:rsid w:val="00660632"/>
    <w:rsid w:val="0066109D"/>
    <w:rsid w:val="0066170D"/>
    <w:rsid w:val="00665875"/>
    <w:rsid w:val="00665A6B"/>
    <w:rsid w:val="00665AEB"/>
    <w:rsid w:val="00666F80"/>
    <w:rsid w:val="00667F8C"/>
    <w:rsid w:val="0067047B"/>
    <w:rsid w:val="0067062C"/>
    <w:rsid w:val="00671432"/>
    <w:rsid w:val="00672692"/>
    <w:rsid w:val="006769F1"/>
    <w:rsid w:val="00681AB6"/>
    <w:rsid w:val="00683061"/>
    <w:rsid w:val="00683A3A"/>
    <w:rsid w:val="006848CE"/>
    <w:rsid w:val="006864EC"/>
    <w:rsid w:val="0069000E"/>
    <w:rsid w:val="00690825"/>
    <w:rsid w:val="006919D0"/>
    <w:rsid w:val="00693082"/>
    <w:rsid w:val="006933AB"/>
    <w:rsid w:val="00696D2F"/>
    <w:rsid w:val="006A011A"/>
    <w:rsid w:val="006A0F59"/>
    <w:rsid w:val="006A143C"/>
    <w:rsid w:val="006A17B2"/>
    <w:rsid w:val="006A3CBA"/>
    <w:rsid w:val="006A6E0C"/>
    <w:rsid w:val="006B000D"/>
    <w:rsid w:val="006B00FF"/>
    <w:rsid w:val="006B022E"/>
    <w:rsid w:val="006B159C"/>
    <w:rsid w:val="006B217A"/>
    <w:rsid w:val="006B381B"/>
    <w:rsid w:val="006B3BEB"/>
    <w:rsid w:val="006B49E4"/>
    <w:rsid w:val="006B5D0C"/>
    <w:rsid w:val="006C112D"/>
    <w:rsid w:val="006C1636"/>
    <w:rsid w:val="006C4524"/>
    <w:rsid w:val="006C5BDD"/>
    <w:rsid w:val="006C6642"/>
    <w:rsid w:val="006C72C0"/>
    <w:rsid w:val="006C73DD"/>
    <w:rsid w:val="006D084B"/>
    <w:rsid w:val="006D1F61"/>
    <w:rsid w:val="006D3601"/>
    <w:rsid w:val="006D3DC8"/>
    <w:rsid w:val="006D4395"/>
    <w:rsid w:val="006D4E75"/>
    <w:rsid w:val="006D51E0"/>
    <w:rsid w:val="006D577F"/>
    <w:rsid w:val="006D7A05"/>
    <w:rsid w:val="006E27B6"/>
    <w:rsid w:val="006E2D90"/>
    <w:rsid w:val="006E3CB0"/>
    <w:rsid w:val="006E46D7"/>
    <w:rsid w:val="006E7F56"/>
    <w:rsid w:val="006F0B7F"/>
    <w:rsid w:val="006F0E82"/>
    <w:rsid w:val="006F2C27"/>
    <w:rsid w:val="006F39FE"/>
    <w:rsid w:val="006F4AD4"/>
    <w:rsid w:val="006F752C"/>
    <w:rsid w:val="006F75E4"/>
    <w:rsid w:val="007017D4"/>
    <w:rsid w:val="00702406"/>
    <w:rsid w:val="00704453"/>
    <w:rsid w:val="00706126"/>
    <w:rsid w:val="00706812"/>
    <w:rsid w:val="0070706C"/>
    <w:rsid w:val="00710097"/>
    <w:rsid w:val="007112A1"/>
    <w:rsid w:val="0071158A"/>
    <w:rsid w:val="00713E84"/>
    <w:rsid w:val="00714FB6"/>
    <w:rsid w:val="00715420"/>
    <w:rsid w:val="00715551"/>
    <w:rsid w:val="00715EAC"/>
    <w:rsid w:val="007161DC"/>
    <w:rsid w:val="00723432"/>
    <w:rsid w:val="00725D92"/>
    <w:rsid w:val="00726104"/>
    <w:rsid w:val="0072770C"/>
    <w:rsid w:val="00730B1F"/>
    <w:rsid w:val="00730EB2"/>
    <w:rsid w:val="007311FD"/>
    <w:rsid w:val="0073171F"/>
    <w:rsid w:val="00736AF5"/>
    <w:rsid w:val="00737868"/>
    <w:rsid w:val="00740824"/>
    <w:rsid w:val="00740E48"/>
    <w:rsid w:val="00740EE5"/>
    <w:rsid w:val="00741215"/>
    <w:rsid w:val="00741719"/>
    <w:rsid w:val="0074196C"/>
    <w:rsid w:val="00743030"/>
    <w:rsid w:val="00743B98"/>
    <w:rsid w:val="00746520"/>
    <w:rsid w:val="00746AD5"/>
    <w:rsid w:val="00752F01"/>
    <w:rsid w:val="0075572F"/>
    <w:rsid w:val="007558C5"/>
    <w:rsid w:val="00756D76"/>
    <w:rsid w:val="00757827"/>
    <w:rsid w:val="00761631"/>
    <w:rsid w:val="0076293C"/>
    <w:rsid w:val="00763418"/>
    <w:rsid w:val="007647EE"/>
    <w:rsid w:val="00764A2C"/>
    <w:rsid w:val="00765166"/>
    <w:rsid w:val="00765BDA"/>
    <w:rsid w:val="00765D9F"/>
    <w:rsid w:val="007660B0"/>
    <w:rsid w:val="00766769"/>
    <w:rsid w:val="0076739D"/>
    <w:rsid w:val="00767E7E"/>
    <w:rsid w:val="00770886"/>
    <w:rsid w:val="00771179"/>
    <w:rsid w:val="00772AA4"/>
    <w:rsid w:val="00775CB9"/>
    <w:rsid w:val="00776E40"/>
    <w:rsid w:val="00777C1A"/>
    <w:rsid w:val="0078078E"/>
    <w:rsid w:val="007827A6"/>
    <w:rsid w:val="00782926"/>
    <w:rsid w:val="00782B8F"/>
    <w:rsid w:val="0078339A"/>
    <w:rsid w:val="00783C88"/>
    <w:rsid w:val="00786EEE"/>
    <w:rsid w:val="007871F5"/>
    <w:rsid w:val="007875A3"/>
    <w:rsid w:val="0078768B"/>
    <w:rsid w:val="00787F62"/>
    <w:rsid w:val="007907DA"/>
    <w:rsid w:val="007927FC"/>
    <w:rsid w:val="00792EE1"/>
    <w:rsid w:val="00793A7B"/>
    <w:rsid w:val="00793EAD"/>
    <w:rsid w:val="007A1CA3"/>
    <w:rsid w:val="007A3000"/>
    <w:rsid w:val="007A3210"/>
    <w:rsid w:val="007A3BF7"/>
    <w:rsid w:val="007A4727"/>
    <w:rsid w:val="007A4D5E"/>
    <w:rsid w:val="007A540C"/>
    <w:rsid w:val="007A58BC"/>
    <w:rsid w:val="007A64D7"/>
    <w:rsid w:val="007B0CEE"/>
    <w:rsid w:val="007B11D1"/>
    <w:rsid w:val="007B2843"/>
    <w:rsid w:val="007B3357"/>
    <w:rsid w:val="007B3B0F"/>
    <w:rsid w:val="007C0F58"/>
    <w:rsid w:val="007C1BCA"/>
    <w:rsid w:val="007C1F57"/>
    <w:rsid w:val="007C2E3E"/>
    <w:rsid w:val="007C3DA9"/>
    <w:rsid w:val="007C463F"/>
    <w:rsid w:val="007C5F11"/>
    <w:rsid w:val="007C5FCA"/>
    <w:rsid w:val="007C70A7"/>
    <w:rsid w:val="007C793D"/>
    <w:rsid w:val="007C7AA7"/>
    <w:rsid w:val="007D01B9"/>
    <w:rsid w:val="007D0407"/>
    <w:rsid w:val="007D094C"/>
    <w:rsid w:val="007D148C"/>
    <w:rsid w:val="007D3E9D"/>
    <w:rsid w:val="007D44F8"/>
    <w:rsid w:val="007D4C4B"/>
    <w:rsid w:val="007D4C6B"/>
    <w:rsid w:val="007D4C75"/>
    <w:rsid w:val="007D5BB8"/>
    <w:rsid w:val="007D619A"/>
    <w:rsid w:val="007E0251"/>
    <w:rsid w:val="007E0571"/>
    <w:rsid w:val="007E068B"/>
    <w:rsid w:val="007E167F"/>
    <w:rsid w:val="007E1FA8"/>
    <w:rsid w:val="007E2DBE"/>
    <w:rsid w:val="007E3687"/>
    <w:rsid w:val="007E4F60"/>
    <w:rsid w:val="007F065D"/>
    <w:rsid w:val="007F0F80"/>
    <w:rsid w:val="007F17D7"/>
    <w:rsid w:val="007F2BB4"/>
    <w:rsid w:val="007F4C93"/>
    <w:rsid w:val="007F776D"/>
    <w:rsid w:val="008000AF"/>
    <w:rsid w:val="0080084E"/>
    <w:rsid w:val="00801255"/>
    <w:rsid w:val="00801708"/>
    <w:rsid w:val="00801A4D"/>
    <w:rsid w:val="00802DDE"/>
    <w:rsid w:val="0080342E"/>
    <w:rsid w:val="00803A46"/>
    <w:rsid w:val="00805D50"/>
    <w:rsid w:val="0081119A"/>
    <w:rsid w:val="0081422D"/>
    <w:rsid w:val="008158D1"/>
    <w:rsid w:val="00815FD8"/>
    <w:rsid w:val="00817E40"/>
    <w:rsid w:val="00822E4C"/>
    <w:rsid w:val="008237CB"/>
    <w:rsid w:val="00823985"/>
    <w:rsid w:val="008267BE"/>
    <w:rsid w:val="008305A5"/>
    <w:rsid w:val="00831463"/>
    <w:rsid w:val="00833790"/>
    <w:rsid w:val="00833E3D"/>
    <w:rsid w:val="00834861"/>
    <w:rsid w:val="00835804"/>
    <w:rsid w:val="0083744F"/>
    <w:rsid w:val="00837AC9"/>
    <w:rsid w:val="00840139"/>
    <w:rsid w:val="00840C6B"/>
    <w:rsid w:val="008412A7"/>
    <w:rsid w:val="00842F2B"/>
    <w:rsid w:val="00844177"/>
    <w:rsid w:val="0084568E"/>
    <w:rsid w:val="008463AB"/>
    <w:rsid w:val="008466CA"/>
    <w:rsid w:val="008505EC"/>
    <w:rsid w:val="00851B60"/>
    <w:rsid w:val="00851C2A"/>
    <w:rsid w:val="00851DA2"/>
    <w:rsid w:val="00852DD7"/>
    <w:rsid w:val="00854626"/>
    <w:rsid w:val="008562DD"/>
    <w:rsid w:val="0086018F"/>
    <w:rsid w:val="00861788"/>
    <w:rsid w:val="008619E4"/>
    <w:rsid w:val="008631E9"/>
    <w:rsid w:val="0086477B"/>
    <w:rsid w:val="00866111"/>
    <w:rsid w:val="008667B6"/>
    <w:rsid w:val="00867959"/>
    <w:rsid w:val="00867E3A"/>
    <w:rsid w:val="008723B5"/>
    <w:rsid w:val="00873278"/>
    <w:rsid w:val="008733DF"/>
    <w:rsid w:val="00875A7D"/>
    <w:rsid w:val="0087641F"/>
    <w:rsid w:val="00876B99"/>
    <w:rsid w:val="00877072"/>
    <w:rsid w:val="00877FD6"/>
    <w:rsid w:val="008803FB"/>
    <w:rsid w:val="008804F0"/>
    <w:rsid w:val="00881EDA"/>
    <w:rsid w:val="00882D40"/>
    <w:rsid w:val="00883A78"/>
    <w:rsid w:val="00883A83"/>
    <w:rsid w:val="00885AE6"/>
    <w:rsid w:val="00885D9F"/>
    <w:rsid w:val="00885F84"/>
    <w:rsid w:val="00886C1F"/>
    <w:rsid w:val="008870C0"/>
    <w:rsid w:val="008872FB"/>
    <w:rsid w:val="00887BD7"/>
    <w:rsid w:val="00890920"/>
    <w:rsid w:val="00890EA9"/>
    <w:rsid w:val="008910B0"/>
    <w:rsid w:val="008917EB"/>
    <w:rsid w:val="00892446"/>
    <w:rsid w:val="00894AEB"/>
    <w:rsid w:val="008957C0"/>
    <w:rsid w:val="00896A75"/>
    <w:rsid w:val="00897ACB"/>
    <w:rsid w:val="008A640E"/>
    <w:rsid w:val="008B2977"/>
    <w:rsid w:val="008B2BC3"/>
    <w:rsid w:val="008B6063"/>
    <w:rsid w:val="008C1F82"/>
    <w:rsid w:val="008C2D19"/>
    <w:rsid w:val="008C3AD5"/>
    <w:rsid w:val="008C3C52"/>
    <w:rsid w:val="008C43C4"/>
    <w:rsid w:val="008C44C1"/>
    <w:rsid w:val="008C497B"/>
    <w:rsid w:val="008C6777"/>
    <w:rsid w:val="008C6AFD"/>
    <w:rsid w:val="008D07E8"/>
    <w:rsid w:val="008D148F"/>
    <w:rsid w:val="008D1F42"/>
    <w:rsid w:val="008D2B5C"/>
    <w:rsid w:val="008D2DF6"/>
    <w:rsid w:val="008D30CD"/>
    <w:rsid w:val="008D45BD"/>
    <w:rsid w:val="008D7396"/>
    <w:rsid w:val="008D7C86"/>
    <w:rsid w:val="008E3D1D"/>
    <w:rsid w:val="008E4040"/>
    <w:rsid w:val="008E4F2D"/>
    <w:rsid w:val="008E645C"/>
    <w:rsid w:val="008E7058"/>
    <w:rsid w:val="008E7DD0"/>
    <w:rsid w:val="008E7F72"/>
    <w:rsid w:val="008F0A40"/>
    <w:rsid w:val="008F1CF5"/>
    <w:rsid w:val="008F1DF4"/>
    <w:rsid w:val="008F2124"/>
    <w:rsid w:val="008F26A8"/>
    <w:rsid w:val="008F3B85"/>
    <w:rsid w:val="008F6D7B"/>
    <w:rsid w:val="008F71D2"/>
    <w:rsid w:val="0090050C"/>
    <w:rsid w:val="009007E1"/>
    <w:rsid w:val="00900BF6"/>
    <w:rsid w:val="00901ADD"/>
    <w:rsid w:val="00902324"/>
    <w:rsid w:val="00902C8B"/>
    <w:rsid w:val="009031F7"/>
    <w:rsid w:val="00903BE4"/>
    <w:rsid w:val="00904669"/>
    <w:rsid w:val="009053EA"/>
    <w:rsid w:val="00906627"/>
    <w:rsid w:val="009066F3"/>
    <w:rsid w:val="00906B5B"/>
    <w:rsid w:val="00907B09"/>
    <w:rsid w:val="009103BD"/>
    <w:rsid w:val="009104F5"/>
    <w:rsid w:val="009110E6"/>
    <w:rsid w:val="0091123F"/>
    <w:rsid w:val="0091625D"/>
    <w:rsid w:val="009163E2"/>
    <w:rsid w:val="009215E0"/>
    <w:rsid w:val="00922EF5"/>
    <w:rsid w:val="00923CC4"/>
    <w:rsid w:val="00924758"/>
    <w:rsid w:val="00924954"/>
    <w:rsid w:val="0092598C"/>
    <w:rsid w:val="00927503"/>
    <w:rsid w:val="00930E41"/>
    <w:rsid w:val="0093341A"/>
    <w:rsid w:val="00933480"/>
    <w:rsid w:val="009347AB"/>
    <w:rsid w:val="00935DAF"/>
    <w:rsid w:val="0094035C"/>
    <w:rsid w:val="009419F0"/>
    <w:rsid w:val="0094248F"/>
    <w:rsid w:val="00942DF3"/>
    <w:rsid w:val="009447CA"/>
    <w:rsid w:val="009447F3"/>
    <w:rsid w:val="00944E35"/>
    <w:rsid w:val="00945401"/>
    <w:rsid w:val="00945E05"/>
    <w:rsid w:val="00946398"/>
    <w:rsid w:val="00946702"/>
    <w:rsid w:val="00946AB8"/>
    <w:rsid w:val="009473A5"/>
    <w:rsid w:val="00947B50"/>
    <w:rsid w:val="00947E20"/>
    <w:rsid w:val="00947FBF"/>
    <w:rsid w:val="0095071F"/>
    <w:rsid w:val="00950D0A"/>
    <w:rsid w:val="00950ECA"/>
    <w:rsid w:val="009517CA"/>
    <w:rsid w:val="0095214B"/>
    <w:rsid w:val="00955808"/>
    <w:rsid w:val="00955A06"/>
    <w:rsid w:val="00961192"/>
    <w:rsid w:val="0096381A"/>
    <w:rsid w:val="009646CF"/>
    <w:rsid w:val="00965A77"/>
    <w:rsid w:val="009660A3"/>
    <w:rsid w:val="009709FA"/>
    <w:rsid w:val="00971B53"/>
    <w:rsid w:val="00972101"/>
    <w:rsid w:val="00972417"/>
    <w:rsid w:val="00974466"/>
    <w:rsid w:val="00974AC0"/>
    <w:rsid w:val="0097528C"/>
    <w:rsid w:val="00977D0D"/>
    <w:rsid w:val="00980369"/>
    <w:rsid w:val="00981BC8"/>
    <w:rsid w:val="0098227C"/>
    <w:rsid w:val="009851D6"/>
    <w:rsid w:val="00985310"/>
    <w:rsid w:val="00985A71"/>
    <w:rsid w:val="00985FD8"/>
    <w:rsid w:val="00986120"/>
    <w:rsid w:val="00987F32"/>
    <w:rsid w:val="0099037B"/>
    <w:rsid w:val="009923A9"/>
    <w:rsid w:val="009940D0"/>
    <w:rsid w:val="009949B8"/>
    <w:rsid w:val="009963E7"/>
    <w:rsid w:val="00997DF9"/>
    <w:rsid w:val="009A0294"/>
    <w:rsid w:val="009A3A25"/>
    <w:rsid w:val="009A5DD5"/>
    <w:rsid w:val="009A67EF"/>
    <w:rsid w:val="009A7F89"/>
    <w:rsid w:val="009B0807"/>
    <w:rsid w:val="009B3A54"/>
    <w:rsid w:val="009B6F9B"/>
    <w:rsid w:val="009B7DAB"/>
    <w:rsid w:val="009B7E6F"/>
    <w:rsid w:val="009C6049"/>
    <w:rsid w:val="009C766C"/>
    <w:rsid w:val="009D0085"/>
    <w:rsid w:val="009D0E0F"/>
    <w:rsid w:val="009D1114"/>
    <w:rsid w:val="009D2325"/>
    <w:rsid w:val="009D2F83"/>
    <w:rsid w:val="009D3792"/>
    <w:rsid w:val="009D4808"/>
    <w:rsid w:val="009D4847"/>
    <w:rsid w:val="009D57BD"/>
    <w:rsid w:val="009D6A9D"/>
    <w:rsid w:val="009D6CED"/>
    <w:rsid w:val="009D70B5"/>
    <w:rsid w:val="009E0A69"/>
    <w:rsid w:val="009E0B96"/>
    <w:rsid w:val="009E20CC"/>
    <w:rsid w:val="009E41F3"/>
    <w:rsid w:val="009E4C51"/>
    <w:rsid w:val="009E6356"/>
    <w:rsid w:val="009E650E"/>
    <w:rsid w:val="009F02EB"/>
    <w:rsid w:val="009F1790"/>
    <w:rsid w:val="009F2796"/>
    <w:rsid w:val="009F385B"/>
    <w:rsid w:val="009F4B61"/>
    <w:rsid w:val="00A01E6D"/>
    <w:rsid w:val="00A021C5"/>
    <w:rsid w:val="00A03114"/>
    <w:rsid w:val="00A04BF8"/>
    <w:rsid w:val="00A05BBD"/>
    <w:rsid w:val="00A10127"/>
    <w:rsid w:val="00A1014F"/>
    <w:rsid w:val="00A10A2D"/>
    <w:rsid w:val="00A11B95"/>
    <w:rsid w:val="00A11E72"/>
    <w:rsid w:val="00A15FEC"/>
    <w:rsid w:val="00A200A5"/>
    <w:rsid w:val="00A206B8"/>
    <w:rsid w:val="00A20B4E"/>
    <w:rsid w:val="00A22489"/>
    <w:rsid w:val="00A2248B"/>
    <w:rsid w:val="00A22ABF"/>
    <w:rsid w:val="00A2302F"/>
    <w:rsid w:val="00A235E1"/>
    <w:rsid w:val="00A23A7A"/>
    <w:rsid w:val="00A25B56"/>
    <w:rsid w:val="00A26814"/>
    <w:rsid w:val="00A27DCE"/>
    <w:rsid w:val="00A306C7"/>
    <w:rsid w:val="00A30FCD"/>
    <w:rsid w:val="00A33057"/>
    <w:rsid w:val="00A3346C"/>
    <w:rsid w:val="00A338D2"/>
    <w:rsid w:val="00A363AC"/>
    <w:rsid w:val="00A373C2"/>
    <w:rsid w:val="00A37DF9"/>
    <w:rsid w:val="00A40938"/>
    <w:rsid w:val="00A4152C"/>
    <w:rsid w:val="00A417DC"/>
    <w:rsid w:val="00A41B59"/>
    <w:rsid w:val="00A41B60"/>
    <w:rsid w:val="00A41D2F"/>
    <w:rsid w:val="00A425D5"/>
    <w:rsid w:val="00A4477E"/>
    <w:rsid w:val="00A462F0"/>
    <w:rsid w:val="00A4634D"/>
    <w:rsid w:val="00A50274"/>
    <w:rsid w:val="00A51331"/>
    <w:rsid w:val="00A5178D"/>
    <w:rsid w:val="00A52E4E"/>
    <w:rsid w:val="00A54C64"/>
    <w:rsid w:val="00A54CA1"/>
    <w:rsid w:val="00A55D02"/>
    <w:rsid w:val="00A55DAE"/>
    <w:rsid w:val="00A57962"/>
    <w:rsid w:val="00A57D52"/>
    <w:rsid w:val="00A618EF"/>
    <w:rsid w:val="00A625DA"/>
    <w:rsid w:val="00A652C0"/>
    <w:rsid w:val="00A661D0"/>
    <w:rsid w:val="00A6738B"/>
    <w:rsid w:val="00A707E9"/>
    <w:rsid w:val="00A7413E"/>
    <w:rsid w:val="00A801FE"/>
    <w:rsid w:val="00A81792"/>
    <w:rsid w:val="00A81B68"/>
    <w:rsid w:val="00A8246A"/>
    <w:rsid w:val="00A835CA"/>
    <w:rsid w:val="00A841DC"/>
    <w:rsid w:val="00A84A47"/>
    <w:rsid w:val="00A8670E"/>
    <w:rsid w:val="00A8676A"/>
    <w:rsid w:val="00A86A02"/>
    <w:rsid w:val="00A87179"/>
    <w:rsid w:val="00A90DB3"/>
    <w:rsid w:val="00A91B2F"/>
    <w:rsid w:val="00A921D2"/>
    <w:rsid w:val="00A93221"/>
    <w:rsid w:val="00A941F7"/>
    <w:rsid w:val="00A9428A"/>
    <w:rsid w:val="00A94F4C"/>
    <w:rsid w:val="00A959EC"/>
    <w:rsid w:val="00A964EE"/>
    <w:rsid w:val="00A966B2"/>
    <w:rsid w:val="00A96929"/>
    <w:rsid w:val="00A97F7B"/>
    <w:rsid w:val="00AA26D7"/>
    <w:rsid w:val="00AA2896"/>
    <w:rsid w:val="00AA2B82"/>
    <w:rsid w:val="00AA2DC8"/>
    <w:rsid w:val="00AA396F"/>
    <w:rsid w:val="00AA543E"/>
    <w:rsid w:val="00AA59DC"/>
    <w:rsid w:val="00AA6926"/>
    <w:rsid w:val="00AA6934"/>
    <w:rsid w:val="00AA7316"/>
    <w:rsid w:val="00AA7953"/>
    <w:rsid w:val="00AB0362"/>
    <w:rsid w:val="00AB06D3"/>
    <w:rsid w:val="00AB09B1"/>
    <w:rsid w:val="00AB1A37"/>
    <w:rsid w:val="00AB26A2"/>
    <w:rsid w:val="00AB68DB"/>
    <w:rsid w:val="00AC0331"/>
    <w:rsid w:val="00AC03DC"/>
    <w:rsid w:val="00AC11B5"/>
    <w:rsid w:val="00AC146D"/>
    <w:rsid w:val="00AC2CB9"/>
    <w:rsid w:val="00AD04CE"/>
    <w:rsid w:val="00AD08AC"/>
    <w:rsid w:val="00AD0BEC"/>
    <w:rsid w:val="00AD1257"/>
    <w:rsid w:val="00AD158E"/>
    <w:rsid w:val="00AD21AE"/>
    <w:rsid w:val="00AD2527"/>
    <w:rsid w:val="00AD4518"/>
    <w:rsid w:val="00AD45EA"/>
    <w:rsid w:val="00AD6905"/>
    <w:rsid w:val="00AD7EFD"/>
    <w:rsid w:val="00AE166A"/>
    <w:rsid w:val="00AE19FA"/>
    <w:rsid w:val="00AE21B1"/>
    <w:rsid w:val="00AE22C8"/>
    <w:rsid w:val="00AE39DE"/>
    <w:rsid w:val="00AE3A6C"/>
    <w:rsid w:val="00AE3B10"/>
    <w:rsid w:val="00AE48AE"/>
    <w:rsid w:val="00AE5B24"/>
    <w:rsid w:val="00AE5C3A"/>
    <w:rsid w:val="00AF051C"/>
    <w:rsid w:val="00AF07B2"/>
    <w:rsid w:val="00AF1B90"/>
    <w:rsid w:val="00AF26EE"/>
    <w:rsid w:val="00AF481E"/>
    <w:rsid w:val="00AF50D6"/>
    <w:rsid w:val="00AF56B3"/>
    <w:rsid w:val="00AF6C99"/>
    <w:rsid w:val="00AF71B4"/>
    <w:rsid w:val="00AF7BDB"/>
    <w:rsid w:val="00B00FCD"/>
    <w:rsid w:val="00B01CAA"/>
    <w:rsid w:val="00B03069"/>
    <w:rsid w:val="00B039F9"/>
    <w:rsid w:val="00B03DD2"/>
    <w:rsid w:val="00B03ECB"/>
    <w:rsid w:val="00B05253"/>
    <w:rsid w:val="00B06F99"/>
    <w:rsid w:val="00B1018A"/>
    <w:rsid w:val="00B11280"/>
    <w:rsid w:val="00B11E26"/>
    <w:rsid w:val="00B12E87"/>
    <w:rsid w:val="00B1537E"/>
    <w:rsid w:val="00B154CD"/>
    <w:rsid w:val="00B15FC4"/>
    <w:rsid w:val="00B170F8"/>
    <w:rsid w:val="00B17FC4"/>
    <w:rsid w:val="00B20CD8"/>
    <w:rsid w:val="00B23703"/>
    <w:rsid w:val="00B26C14"/>
    <w:rsid w:val="00B2791C"/>
    <w:rsid w:val="00B3073B"/>
    <w:rsid w:val="00B30BE6"/>
    <w:rsid w:val="00B32C04"/>
    <w:rsid w:val="00B33337"/>
    <w:rsid w:val="00B348DF"/>
    <w:rsid w:val="00B368D6"/>
    <w:rsid w:val="00B369A9"/>
    <w:rsid w:val="00B36BEF"/>
    <w:rsid w:val="00B36F4F"/>
    <w:rsid w:val="00B37F44"/>
    <w:rsid w:val="00B4016A"/>
    <w:rsid w:val="00B404DF"/>
    <w:rsid w:val="00B418DB"/>
    <w:rsid w:val="00B4343F"/>
    <w:rsid w:val="00B44198"/>
    <w:rsid w:val="00B441A1"/>
    <w:rsid w:val="00B47364"/>
    <w:rsid w:val="00B50918"/>
    <w:rsid w:val="00B50F0C"/>
    <w:rsid w:val="00B51922"/>
    <w:rsid w:val="00B521FB"/>
    <w:rsid w:val="00B52945"/>
    <w:rsid w:val="00B539F7"/>
    <w:rsid w:val="00B53CB7"/>
    <w:rsid w:val="00B53F88"/>
    <w:rsid w:val="00B55019"/>
    <w:rsid w:val="00B6063B"/>
    <w:rsid w:val="00B6210D"/>
    <w:rsid w:val="00B6296A"/>
    <w:rsid w:val="00B63674"/>
    <w:rsid w:val="00B6458A"/>
    <w:rsid w:val="00B6534E"/>
    <w:rsid w:val="00B6540F"/>
    <w:rsid w:val="00B65456"/>
    <w:rsid w:val="00B6555C"/>
    <w:rsid w:val="00B70799"/>
    <w:rsid w:val="00B726DA"/>
    <w:rsid w:val="00B746A2"/>
    <w:rsid w:val="00B7570D"/>
    <w:rsid w:val="00B763DC"/>
    <w:rsid w:val="00B76F91"/>
    <w:rsid w:val="00B801FA"/>
    <w:rsid w:val="00B82A5C"/>
    <w:rsid w:val="00B8423D"/>
    <w:rsid w:val="00B84306"/>
    <w:rsid w:val="00B84DDF"/>
    <w:rsid w:val="00B8619C"/>
    <w:rsid w:val="00B905C0"/>
    <w:rsid w:val="00B916C0"/>
    <w:rsid w:val="00B91AC1"/>
    <w:rsid w:val="00B91F8A"/>
    <w:rsid w:val="00B92A26"/>
    <w:rsid w:val="00B92DAC"/>
    <w:rsid w:val="00B92F55"/>
    <w:rsid w:val="00B932E0"/>
    <w:rsid w:val="00B93B9A"/>
    <w:rsid w:val="00B956B5"/>
    <w:rsid w:val="00B96925"/>
    <w:rsid w:val="00B97681"/>
    <w:rsid w:val="00BA0688"/>
    <w:rsid w:val="00BA1301"/>
    <w:rsid w:val="00BA2A5A"/>
    <w:rsid w:val="00BA4DAE"/>
    <w:rsid w:val="00BA4F9F"/>
    <w:rsid w:val="00BA53B3"/>
    <w:rsid w:val="00BA5A91"/>
    <w:rsid w:val="00BA7712"/>
    <w:rsid w:val="00BB07D6"/>
    <w:rsid w:val="00BB0898"/>
    <w:rsid w:val="00BB0AF7"/>
    <w:rsid w:val="00BB15F7"/>
    <w:rsid w:val="00BB20F0"/>
    <w:rsid w:val="00BB2D52"/>
    <w:rsid w:val="00BB32CE"/>
    <w:rsid w:val="00BB4244"/>
    <w:rsid w:val="00BB52B0"/>
    <w:rsid w:val="00BB549C"/>
    <w:rsid w:val="00BB56F5"/>
    <w:rsid w:val="00BB571B"/>
    <w:rsid w:val="00BB5A11"/>
    <w:rsid w:val="00BB6C50"/>
    <w:rsid w:val="00BC01FD"/>
    <w:rsid w:val="00BC1147"/>
    <w:rsid w:val="00BC141B"/>
    <w:rsid w:val="00BC14DB"/>
    <w:rsid w:val="00BC2C74"/>
    <w:rsid w:val="00BC3739"/>
    <w:rsid w:val="00BC3912"/>
    <w:rsid w:val="00BC42DD"/>
    <w:rsid w:val="00BC5116"/>
    <w:rsid w:val="00BC5236"/>
    <w:rsid w:val="00BC6589"/>
    <w:rsid w:val="00BD044F"/>
    <w:rsid w:val="00BD0F3D"/>
    <w:rsid w:val="00BD2314"/>
    <w:rsid w:val="00BD259A"/>
    <w:rsid w:val="00BD3783"/>
    <w:rsid w:val="00BD3C70"/>
    <w:rsid w:val="00BD5E14"/>
    <w:rsid w:val="00BD6562"/>
    <w:rsid w:val="00BE04F3"/>
    <w:rsid w:val="00BE059F"/>
    <w:rsid w:val="00BE0756"/>
    <w:rsid w:val="00BE1F59"/>
    <w:rsid w:val="00BE3453"/>
    <w:rsid w:val="00BE345F"/>
    <w:rsid w:val="00BE5217"/>
    <w:rsid w:val="00BE5629"/>
    <w:rsid w:val="00BE659A"/>
    <w:rsid w:val="00BE701F"/>
    <w:rsid w:val="00BF0B44"/>
    <w:rsid w:val="00BF0B62"/>
    <w:rsid w:val="00BF1BF3"/>
    <w:rsid w:val="00BF2CC8"/>
    <w:rsid w:val="00BF326A"/>
    <w:rsid w:val="00BF37FF"/>
    <w:rsid w:val="00BF481A"/>
    <w:rsid w:val="00BF59FC"/>
    <w:rsid w:val="00BF609C"/>
    <w:rsid w:val="00BF69D4"/>
    <w:rsid w:val="00BF69DB"/>
    <w:rsid w:val="00BF723C"/>
    <w:rsid w:val="00C001EE"/>
    <w:rsid w:val="00C00325"/>
    <w:rsid w:val="00C01AE3"/>
    <w:rsid w:val="00C024F5"/>
    <w:rsid w:val="00C03A53"/>
    <w:rsid w:val="00C05621"/>
    <w:rsid w:val="00C058D8"/>
    <w:rsid w:val="00C069E7"/>
    <w:rsid w:val="00C06AFA"/>
    <w:rsid w:val="00C06D98"/>
    <w:rsid w:val="00C07F6C"/>
    <w:rsid w:val="00C14561"/>
    <w:rsid w:val="00C168DE"/>
    <w:rsid w:val="00C16F8E"/>
    <w:rsid w:val="00C175C0"/>
    <w:rsid w:val="00C20A5E"/>
    <w:rsid w:val="00C20C7C"/>
    <w:rsid w:val="00C21D1D"/>
    <w:rsid w:val="00C21DD8"/>
    <w:rsid w:val="00C23D3F"/>
    <w:rsid w:val="00C25658"/>
    <w:rsid w:val="00C266E1"/>
    <w:rsid w:val="00C26D3D"/>
    <w:rsid w:val="00C27CC5"/>
    <w:rsid w:val="00C3018E"/>
    <w:rsid w:val="00C3052F"/>
    <w:rsid w:val="00C3173F"/>
    <w:rsid w:val="00C31DFC"/>
    <w:rsid w:val="00C320BE"/>
    <w:rsid w:val="00C32633"/>
    <w:rsid w:val="00C328F4"/>
    <w:rsid w:val="00C33DA3"/>
    <w:rsid w:val="00C35A08"/>
    <w:rsid w:val="00C36CAC"/>
    <w:rsid w:val="00C36E61"/>
    <w:rsid w:val="00C4071B"/>
    <w:rsid w:val="00C415D2"/>
    <w:rsid w:val="00C4273B"/>
    <w:rsid w:val="00C4356F"/>
    <w:rsid w:val="00C44D14"/>
    <w:rsid w:val="00C45595"/>
    <w:rsid w:val="00C468EC"/>
    <w:rsid w:val="00C46CF4"/>
    <w:rsid w:val="00C471AF"/>
    <w:rsid w:val="00C520A3"/>
    <w:rsid w:val="00C539D3"/>
    <w:rsid w:val="00C53E70"/>
    <w:rsid w:val="00C5412B"/>
    <w:rsid w:val="00C54DD9"/>
    <w:rsid w:val="00C607FB"/>
    <w:rsid w:val="00C613DF"/>
    <w:rsid w:val="00C62C9D"/>
    <w:rsid w:val="00C6442E"/>
    <w:rsid w:val="00C64EDD"/>
    <w:rsid w:val="00C65D98"/>
    <w:rsid w:val="00C66CE7"/>
    <w:rsid w:val="00C670E7"/>
    <w:rsid w:val="00C70F20"/>
    <w:rsid w:val="00C70F36"/>
    <w:rsid w:val="00C70F61"/>
    <w:rsid w:val="00C7119E"/>
    <w:rsid w:val="00C7166C"/>
    <w:rsid w:val="00C732B1"/>
    <w:rsid w:val="00C73A3D"/>
    <w:rsid w:val="00C73AEC"/>
    <w:rsid w:val="00C74419"/>
    <w:rsid w:val="00C74C0A"/>
    <w:rsid w:val="00C7506A"/>
    <w:rsid w:val="00C754D9"/>
    <w:rsid w:val="00C75B53"/>
    <w:rsid w:val="00C76333"/>
    <w:rsid w:val="00C769D4"/>
    <w:rsid w:val="00C76B54"/>
    <w:rsid w:val="00C779AE"/>
    <w:rsid w:val="00C77F98"/>
    <w:rsid w:val="00C801E1"/>
    <w:rsid w:val="00C81732"/>
    <w:rsid w:val="00C821E6"/>
    <w:rsid w:val="00C83756"/>
    <w:rsid w:val="00C8384F"/>
    <w:rsid w:val="00C87FDC"/>
    <w:rsid w:val="00C90089"/>
    <w:rsid w:val="00C90D2C"/>
    <w:rsid w:val="00C92357"/>
    <w:rsid w:val="00C93DA0"/>
    <w:rsid w:val="00C94527"/>
    <w:rsid w:val="00C949DB"/>
    <w:rsid w:val="00CA277B"/>
    <w:rsid w:val="00CA4E0C"/>
    <w:rsid w:val="00CA632F"/>
    <w:rsid w:val="00CA6C70"/>
    <w:rsid w:val="00CB06C4"/>
    <w:rsid w:val="00CB1AD3"/>
    <w:rsid w:val="00CB3DA0"/>
    <w:rsid w:val="00CB5035"/>
    <w:rsid w:val="00CB58C3"/>
    <w:rsid w:val="00CC0E7A"/>
    <w:rsid w:val="00CC159A"/>
    <w:rsid w:val="00CC2F24"/>
    <w:rsid w:val="00CC5039"/>
    <w:rsid w:val="00CD1AD8"/>
    <w:rsid w:val="00CD3A0F"/>
    <w:rsid w:val="00CD49D3"/>
    <w:rsid w:val="00CD4ADF"/>
    <w:rsid w:val="00CD6631"/>
    <w:rsid w:val="00CE17E7"/>
    <w:rsid w:val="00CE3C53"/>
    <w:rsid w:val="00CE4984"/>
    <w:rsid w:val="00CE4D2B"/>
    <w:rsid w:val="00CE5828"/>
    <w:rsid w:val="00CE7AAA"/>
    <w:rsid w:val="00CF03AC"/>
    <w:rsid w:val="00CF0C1E"/>
    <w:rsid w:val="00CF173B"/>
    <w:rsid w:val="00CF1A56"/>
    <w:rsid w:val="00CF24E0"/>
    <w:rsid w:val="00CF25D8"/>
    <w:rsid w:val="00CF312D"/>
    <w:rsid w:val="00CF3A8F"/>
    <w:rsid w:val="00CF594D"/>
    <w:rsid w:val="00CF59DA"/>
    <w:rsid w:val="00CF6CB5"/>
    <w:rsid w:val="00CF7D53"/>
    <w:rsid w:val="00CF7F3A"/>
    <w:rsid w:val="00D00B9B"/>
    <w:rsid w:val="00D01219"/>
    <w:rsid w:val="00D02D0D"/>
    <w:rsid w:val="00D02D23"/>
    <w:rsid w:val="00D036EC"/>
    <w:rsid w:val="00D03743"/>
    <w:rsid w:val="00D0542C"/>
    <w:rsid w:val="00D0617E"/>
    <w:rsid w:val="00D06A30"/>
    <w:rsid w:val="00D103D4"/>
    <w:rsid w:val="00D11814"/>
    <w:rsid w:val="00D11B3A"/>
    <w:rsid w:val="00D13ED0"/>
    <w:rsid w:val="00D16227"/>
    <w:rsid w:val="00D16FB8"/>
    <w:rsid w:val="00D21562"/>
    <w:rsid w:val="00D22F17"/>
    <w:rsid w:val="00D24A73"/>
    <w:rsid w:val="00D27C3B"/>
    <w:rsid w:val="00D27F0A"/>
    <w:rsid w:val="00D30499"/>
    <w:rsid w:val="00D31EE6"/>
    <w:rsid w:val="00D3452F"/>
    <w:rsid w:val="00D34B52"/>
    <w:rsid w:val="00D359C4"/>
    <w:rsid w:val="00D423C9"/>
    <w:rsid w:val="00D42C99"/>
    <w:rsid w:val="00D44241"/>
    <w:rsid w:val="00D445A9"/>
    <w:rsid w:val="00D45D39"/>
    <w:rsid w:val="00D46D17"/>
    <w:rsid w:val="00D47502"/>
    <w:rsid w:val="00D4771D"/>
    <w:rsid w:val="00D5016D"/>
    <w:rsid w:val="00D50956"/>
    <w:rsid w:val="00D50D72"/>
    <w:rsid w:val="00D52FB3"/>
    <w:rsid w:val="00D53258"/>
    <w:rsid w:val="00D532DA"/>
    <w:rsid w:val="00D53D3C"/>
    <w:rsid w:val="00D56686"/>
    <w:rsid w:val="00D56D89"/>
    <w:rsid w:val="00D57141"/>
    <w:rsid w:val="00D60354"/>
    <w:rsid w:val="00D61B0B"/>
    <w:rsid w:val="00D62132"/>
    <w:rsid w:val="00D62DA5"/>
    <w:rsid w:val="00D65D05"/>
    <w:rsid w:val="00D729A7"/>
    <w:rsid w:val="00D73434"/>
    <w:rsid w:val="00D73BFA"/>
    <w:rsid w:val="00D7448D"/>
    <w:rsid w:val="00D7473F"/>
    <w:rsid w:val="00D76FAF"/>
    <w:rsid w:val="00D800D5"/>
    <w:rsid w:val="00D8168E"/>
    <w:rsid w:val="00D82C69"/>
    <w:rsid w:val="00D82C98"/>
    <w:rsid w:val="00D8358B"/>
    <w:rsid w:val="00D83612"/>
    <w:rsid w:val="00D85830"/>
    <w:rsid w:val="00D869ED"/>
    <w:rsid w:val="00D87BB1"/>
    <w:rsid w:val="00D91433"/>
    <w:rsid w:val="00D9177E"/>
    <w:rsid w:val="00D9383F"/>
    <w:rsid w:val="00D93B07"/>
    <w:rsid w:val="00D95036"/>
    <w:rsid w:val="00D977BE"/>
    <w:rsid w:val="00DA1440"/>
    <w:rsid w:val="00DA2224"/>
    <w:rsid w:val="00DA2C4E"/>
    <w:rsid w:val="00DA5AC0"/>
    <w:rsid w:val="00DA69D2"/>
    <w:rsid w:val="00DA7ED5"/>
    <w:rsid w:val="00DB0548"/>
    <w:rsid w:val="00DB0587"/>
    <w:rsid w:val="00DB1485"/>
    <w:rsid w:val="00DB1597"/>
    <w:rsid w:val="00DB1A1B"/>
    <w:rsid w:val="00DB6552"/>
    <w:rsid w:val="00DB7383"/>
    <w:rsid w:val="00DC05DC"/>
    <w:rsid w:val="00DC2072"/>
    <w:rsid w:val="00DC2DC3"/>
    <w:rsid w:val="00DC31C6"/>
    <w:rsid w:val="00DC31D9"/>
    <w:rsid w:val="00DC76AF"/>
    <w:rsid w:val="00DC7DEA"/>
    <w:rsid w:val="00DD07CB"/>
    <w:rsid w:val="00DD3246"/>
    <w:rsid w:val="00DD54F0"/>
    <w:rsid w:val="00DD61D6"/>
    <w:rsid w:val="00DD763F"/>
    <w:rsid w:val="00DE0337"/>
    <w:rsid w:val="00DE0E61"/>
    <w:rsid w:val="00DE0FDF"/>
    <w:rsid w:val="00DE417E"/>
    <w:rsid w:val="00DE5059"/>
    <w:rsid w:val="00DE58FD"/>
    <w:rsid w:val="00DE6478"/>
    <w:rsid w:val="00DF2C0F"/>
    <w:rsid w:val="00DF3BFA"/>
    <w:rsid w:val="00DF46B2"/>
    <w:rsid w:val="00DF74FC"/>
    <w:rsid w:val="00E00AA9"/>
    <w:rsid w:val="00E00C95"/>
    <w:rsid w:val="00E01E09"/>
    <w:rsid w:val="00E03716"/>
    <w:rsid w:val="00E059ED"/>
    <w:rsid w:val="00E0773C"/>
    <w:rsid w:val="00E1003C"/>
    <w:rsid w:val="00E1014C"/>
    <w:rsid w:val="00E10181"/>
    <w:rsid w:val="00E117B8"/>
    <w:rsid w:val="00E11A33"/>
    <w:rsid w:val="00E11C0B"/>
    <w:rsid w:val="00E11CC9"/>
    <w:rsid w:val="00E120D0"/>
    <w:rsid w:val="00E1270F"/>
    <w:rsid w:val="00E12DF8"/>
    <w:rsid w:val="00E132BB"/>
    <w:rsid w:val="00E13D5C"/>
    <w:rsid w:val="00E13EF3"/>
    <w:rsid w:val="00E142B1"/>
    <w:rsid w:val="00E1497A"/>
    <w:rsid w:val="00E14D7D"/>
    <w:rsid w:val="00E1572B"/>
    <w:rsid w:val="00E16616"/>
    <w:rsid w:val="00E202A8"/>
    <w:rsid w:val="00E203FB"/>
    <w:rsid w:val="00E20AF1"/>
    <w:rsid w:val="00E20EE0"/>
    <w:rsid w:val="00E21D9C"/>
    <w:rsid w:val="00E21DCE"/>
    <w:rsid w:val="00E225CF"/>
    <w:rsid w:val="00E22EBF"/>
    <w:rsid w:val="00E2310E"/>
    <w:rsid w:val="00E25314"/>
    <w:rsid w:val="00E2545F"/>
    <w:rsid w:val="00E26597"/>
    <w:rsid w:val="00E316A4"/>
    <w:rsid w:val="00E31DC3"/>
    <w:rsid w:val="00E34E72"/>
    <w:rsid w:val="00E36034"/>
    <w:rsid w:val="00E36966"/>
    <w:rsid w:val="00E36B87"/>
    <w:rsid w:val="00E412AF"/>
    <w:rsid w:val="00E423C7"/>
    <w:rsid w:val="00E43F4F"/>
    <w:rsid w:val="00E4477F"/>
    <w:rsid w:val="00E45057"/>
    <w:rsid w:val="00E453C4"/>
    <w:rsid w:val="00E50BE6"/>
    <w:rsid w:val="00E51769"/>
    <w:rsid w:val="00E51AE2"/>
    <w:rsid w:val="00E52B42"/>
    <w:rsid w:val="00E52C81"/>
    <w:rsid w:val="00E543FC"/>
    <w:rsid w:val="00E5633B"/>
    <w:rsid w:val="00E566C2"/>
    <w:rsid w:val="00E57BCB"/>
    <w:rsid w:val="00E632DA"/>
    <w:rsid w:val="00E6462D"/>
    <w:rsid w:val="00E65D65"/>
    <w:rsid w:val="00E66A5C"/>
    <w:rsid w:val="00E67E64"/>
    <w:rsid w:val="00E71E6F"/>
    <w:rsid w:val="00E722C3"/>
    <w:rsid w:val="00E72364"/>
    <w:rsid w:val="00E77473"/>
    <w:rsid w:val="00E8088A"/>
    <w:rsid w:val="00E82BAB"/>
    <w:rsid w:val="00E83239"/>
    <w:rsid w:val="00E84897"/>
    <w:rsid w:val="00E924AC"/>
    <w:rsid w:val="00E92F56"/>
    <w:rsid w:val="00E9641C"/>
    <w:rsid w:val="00E967BF"/>
    <w:rsid w:val="00E9729C"/>
    <w:rsid w:val="00EA0173"/>
    <w:rsid w:val="00EA0189"/>
    <w:rsid w:val="00EA01C0"/>
    <w:rsid w:val="00EA03AF"/>
    <w:rsid w:val="00EA0CDA"/>
    <w:rsid w:val="00EA3A33"/>
    <w:rsid w:val="00EA5730"/>
    <w:rsid w:val="00EA5ADD"/>
    <w:rsid w:val="00EA5CAE"/>
    <w:rsid w:val="00EB034F"/>
    <w:rsid w:val="00EB3783"/>
    <w:rsid w:val="00EB472B"/>
    <w:rsid w:val="00EB53FC"/>
    <w:rsid w:val="00EB5CF9"/>
    <w:rsid w:val="00EB5D96"/>
    <w:rsid w:val="00EB642B"/>
    <w:rsid w:val="00EB651E"/>
    <w:rsid w:val="00EB70F2"/>
    <w:rsid w:val="00EC38ED"/>
    <w:rsid w:val="00EC4D63"/>
    <w:rsid w:val="00EC4D7C"/>
    <w:rsid w:val="00EC59F4"/>
    <w:rsid w:val="00EC5FCA"/>
    <w:rsid w:val="00EC68D8"/>
    <w:rsid w:val="00ED16B0"/>
    <w:rsid w:val="00ED234C"/>
    <w:rsid w:val="00ED38E3"/>
    <w:rsid w:val="00ED41E0"/>
    <w:rsid w:val="00ED59BC"/>
    <w:rsid w:val="00EE1516"/>
    <w:rsid w:val="00EE6BA0"/>
    <w:rsid w:val="00EF06E4"/>
    <w:rsid w:val="00EF2383"/>
    <w:rsid w:val="00EF2A5E"/>
    <w:rsid w:val="00EF6306"/>
    <w:rsid w:val="00EF73DA"/>
    <w:rsid w:val="00F02427"/>
    <w:rsid w:val="00F02E01"/>
    <w:rsid w:val="00F037DA"/>
    <w:rsid w:val="00F07819"/>
    <w:rsid w:val="00F1181B"/>
    <w:rsid w:val="00F12AE0"/>
    <w:rsid w:val="00F12E04"/>
    <w:rsid w:val="00F12E75"/>
    <w:rsid w:val="00F12F92"/>
    <w:rsid w:val="00F13DCF"/>
    <w:rsid w:val="00F13F49"/>
    <w:rsid w:val="00F1437B"/>
    <w:rsid w:val="00F159E5"/>
    <w:rsid w:val="00F163BE"/>
    <w:rsid w:val="00F1655F"/>
    <w:rsid w:val="00F166F0"/>
    <w:rsid w:val="00F1716D"/>
    <w:rsid w:val="00F17B17"/>
    <w:rsid w:val="00F20B98"/>
    <w:rsid w:val="00F20F64"/>
    <w:rsid w:val="00F2231F"/>
    <w:rsid w:val="00F22722"/>
    <w:rsid w:val="00F23DF9"/>
    <w:rsid w:val="00F26443"/>
    <w:rsid w:val="00F265EF"/>
    <w:rsid w:val="00F2676F"/>
    <w:rsid w:val="00F269B0"/>
    <w:rsid w:val="00F2791C"/>
    <w:rsid w:val="00F30C6C"/>
    <w:rsid w:val="00F33FEA"/>
    <w:rsid w:val="00F34E8A"/>
    <w:rsid w:val="00F40F0A"/>
    <w:rsid w:val="00F41690"/>
    <w:rsid w:val="00F41EF4"/>
    <w:rsid w:val="00F41F37"/>
    <w:rsid w:val="00F439B3"/>
    <w:rsid w:val="00F45422"/>
    <w:rsid w:val="00F47004"/>
    <w:rsid w:val="00F520B7"/>
    <w:rsid w:val="00F52307"/>
    <w:rsid w:val="00F52676"/>
    <w:rsid w:val="00F52810"/>
    <w:rsid w:val="00F52D19"/>
    <w:rsid w:val="00F533EB"/>
    <w:rsid w:val="00F5569E"/>
    <w:rsid w:val="00F5655D"/>
    <w:rsid w:val="00F5704A"/>
    <w:rsid w:val="00F57C2F"/>
    <w:rsid w:val="00F61425"/>
    <w:rsid w:val="00F62808"/>
    <w:rsid w:val="00F63717"/>
    <w:rsid w:val="00F65578"/>
    <w:rsid w:val="00F663B8"/>
    <w:rsid w:val="00F6653C"/>
    <w:rsid w:val="00F67251"/>
    <w:rsid w:val="00F6742E"/>
    <w:rsid w:val="00F677CD"/>
    <w:rsid w:val="00F7047D"/>
    <w:rsid w:val="00F730A6"/>
    <w:rsid w:val="00F7574E"/>
    <w:rsid w:val="00F75BDB"/>
    <w:rsid w:val="00F7634D"/>
    <w:rsid w:val="00F76A13"/>
    <w:rsid w:val="00F76D26"/>
    <w:rsid w:val="00F76E97"/>
    <w:rsid w:val="00F770BE"/>
    <w:rsid w:val="00F7728B"/>
    <w:rsid w:val="00F8043E"/>
    <w:rsid w:val="00F8104F"/>
    <w:rsid w:val="00F84922"/>
    <w:rsid w:val="00F84959"/>
    <w:rsid w:val="00F84ED3"/>
    <w:rsid w:val="00F85D85"/>
    <w:rsid w:val="00F8659C"/>
    <w:rsid w:val="00F869A6"/>
    <w:rsid w:val="00F877C1"/>
    <w:rsid w:val="00F93D67"/>
    <w:rsid w:val="00F93F17"/>
    <w:rsid w:val="00F94512"/>
    <w:rsid w:val="00F9483F"/>
    <w:rsid w:val="00F94A0B"/>
    <w:rsid w:val="00F95330"/>
    <w:rsid w:val="00F9598F"/>
    <w:rsid w:val="00F96E46"/>
    <w:rsid w:val="00F96ECF"/>
    <w:rsid w:val="00F97B28"/>
    <w:rsid w:val="00FA0011"/>
    <w:rsid w:val="00FA0091"/>
    <w:rsid w:val="00FA0425"/>
    <w:rsid w:val="00FA4A45"/>
    <w:rsid w:val="00FA6986"/>
    <w:rsid w:val="00FA7A59"/>
    <w:rsid w:val="00FA7CB8"/>
    <w:rsid w:val="00FB1CA4"/>
    <w:rsid w:val="00FB204F"/>
    <w:rsid w:val="00FB2951"/>
    <w:rsid w:val="00FB2BEC"/>
    <w:rsid w:val="00FB2DD9"/>
    <w:rsid w:val="00FB412D"/>
    <w:rsid w:val="00FB4E10"/>
    <w:rsid w:val="00FB54DE"/>
    <w:rsid w:val="00FB7796"/>
    <w:rsid w:val="00FB7B5D"/>
    <w:rsid w:val="00FB7DA0"/>
    <w:rsid w:val="00FC001A"/>
    <w:rsid w:val="00FC187A"/>
    <w:rsid w:val="00FC1B8D"/>
    <w:rsid w:val="00FC28F5"/>
    <w:rsid w:val="00FC3E36"/>
    <w:rsid w:val="00FC3FE3"/>
    <w:rsid w:val="00FC46CE"/>
    <w:rsid w:val="00FC47CE"/>
    <w:rsid w:val="00FC4A49"/>
    <w:rsid w:val="00FC5870"/>
    <w:rsid w:val="00FC60D0"/>
    <w:rsid w:val="00FD2349"/>
    <w:rsid w:val="00FD2726"/>
    <w:rsid w:val="00FD6D3A"/>
    <w:rsid w:val="00FD724B"/>
    <w:rsid w:val="00FE0AEB"/>
    <w:rsid w:val="00FE0BFB"/>
    <w:rsid w:val="00FE31A7"/>
    <w:rsid w:val="00FE3471"/>
    <w:rsid w:val="00FE3BD0"/>
    <w:rsid w:val="00FE4052"/>
    <w:rsid w:val="00FE7EB7"/>
    <w:rsid w:val="00FF2F97"/>
    <w:rsid w:val="00FF3682"/>
    <w:rsid w:val="00FF46A1"/>
    <w:rsid w:val="00FF5130"/>
    <w:rsid w:val="00FF54F0"/>
    <w:rsid w:val="00FF6CB8"/>
    <w:rsid w:val="00FF77E9"/>
  </w:rsids>
  <m:mathPr>
    <m:mathFont m:val="Cambria Math"/>
    <m:brkBin m:val="before"/>
    <m:brkBinSub m:val="--"/>
    <m:smallFrac/>
    <m:dispDef/>
    <m:lMargin m:val="0"/>
    <m:rMargin m:val="0"/>
    <m:defJc m:val="centerGroup"/>
    <m:wrapIndent m:val="1440"/>
    <m:intLim m:val="subSup"/>
    <m:naryLim m:val="undOvr"/>
  </m:mathPr>
  <w:themeFontLang w:val="es-ES"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E75"/>
    <w:pPr>
      <w:spacing w:before="120" w:after="0" w:line="240" w:lineRule="auto"/>
    </w:pPr>
    <w:rPr>
      <w:lang w:val="es-ES_tradnl"/>
    </w:rPr>
  </w:style>
  <w:style w:type="paragraph" w:styleId="Ttulo1">
    <w:name w:val="heading 1"/>
    <w:basedOn w:val="Normal"/>
    <w:next w:val="Normal"/>
    <w:link w:val="Ttulo1Car"/>
    <w:uiPriority w:val="9"/>
    <w:qFormat/>
    <w:rsid w:val="00AE16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E16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E166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A77"/>
    <w:pPr>
      <w:tabs>
        <w:tab w:val="center" w:pos="4252"/>
        <w:tab w:val="right" w:pos="8504"/>
      </w:tabs>
      <w:spacing w:before="0"/>
    </w:pPr>
  </w:style>
  <w:style w:type="character" w:customStyle="1" w:styleId="EncabezadoCar">
    <w:name w:val="Encabezado Car"/>
    <w:basedOn w:val="Fuentedeprrafopredeter"/>
    <w:link w:val="Encabezado"/>
    <w:uiPriority w:val="99"/>
    <w:rsid w:val="00965A77"/>
    <w:rPr>
      <w:lang w:val="es-ES_tradnl"/>
    </w:rPr>
  </w:style>
  <w:style w:type="paragraph" w:styleId="Piedepgina">
    <w:name w:val="footer"/>
    <w:basedOn w:val="Normal"/>
    <w:link w:val="PiedepginaCar"/>
    <w:uiPriority w:val="99"/>
    <w:unhideWhenUsed/>
    <w:rsid w:val="00965A77"/>
    <w:pPr>
      <w:tabs>
        <w:tab w:val="center" w:pos="4252"/>
        <w:tab w:val="right" w:pos="8504"/>
      </w:tabs>
      <w:spacing w:before="0"/>
    </w:pPr>
  </w:style>
  <w:style w:type="character" w:customStyle="1" w:styleId="PiedepginaCar">
    <w:name w:val="Pie de página Car"/>
    <w:basedOn w:val="Fuentedeprrafopredeter"/>
    <w:link w:val="Piedepgina"/>
    <w:uiPriority w:val="99"/>
    <w:rsid w:val="00965A77"/>
    <w:rPr>
      <w:lang w:val="es-ES_tradnl"/>
    </w:rPr>
  </w:style>
  <w:style w:type="paragraph" w:styleId="Prrafodelista">
    <w:name w:val="List Paragraph"/>
    <w:basedOn w:val="Normal"/>
    <w:uiPriority w:val="34"/>
    <w:qFormat/>
    <w:rsid w:val="0097528C"/>
    <w:pPr>
      <w:ind w:left="720"/>
      <w:contextualSpacing/>
    </w:pPr>
  </w:style>
  <w:style w:type="table" w:customStyle="1" w:styleId="Cuadrculaclara-nfasis21">
    <w:name w:val="Cuadrícula clara - Énfasis 21"/>
    <w:basedOn w:val="Tablanormal"/>
    <w:next w:val="Cuadrculaclara-nfasis2"/>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A517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deglobo">
    <w:name w:val="Balloon Text"/>
    <w:basedOn w:val="Normal"/>
    <w:link w:val="TextodegloboCar"/>
    <w:uiPriority w:val="99"/>
    <w:semiHidden/>
    <w:unhideWhenUsed/>
    <w:rsid w:val="00A5178D"/>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178D"/>
    <w:rPr>
      <w:rFonts w:ascii="Tahoma" w:hAnsi="Tahoma" w:cs="Tahoma"/>
      <w:sz w:val="16"/>
      <w:szCs w:val="16"/>
      <w:lang w:val="es-ES_tradnl"/>
    </w:rPr>
  </w:style>
  <w:style w:type="table" w:customStyle="1" w:styleId="Cuadrculaclara-nfasis11">
    <w:name w:val="Cuadrícula clara - Énfasis 11"/>
    <w:basedOn w:val="Tablanormal"/>
    <w:next w:val="Cuadrculaclara-nfasis1"/>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22">
    <w:name w:val="Cuadrícula clara - Énfasis 22"/>
    <w:basedOn w:val="Tablanormal"/>
    <w:next w:val="Cuadrculaclara-nfasis2"/>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1">
    <w:name w:val="Cuadrícula clara - Énfasis 31"/>
    <w:basedOn w:val="Tablanormal"/>
    <w:next w:val="Cuadrculaclara-nfasis3"/>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41">
    <w:name w:val="Cuadrícula clara - Énfasis 41"/>
    <w:basedOn w:val="Tablanormal"/>
    <w:next w:val="Cuadrculaclara-nfasis4"/>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1">
    <w:name w:val="Light Grid Accent 1"/>
    <w:basedOn w:val="Tablanormal"/>
    <w:uiPriority w:val="62"/>
    <w:rsid w:val="00A5178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A5178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A5178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tulo1Car">
    <w:name w:val="Título 1 Car"/>
    <w:basedOn w:val="Fuentedeprrafopredeter"/>
    <w:link w:val="Ttulo1"/>
    <w:uiPriority w:val="9"/>
    <w:rsid w:val="00AE166A"/>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AE166A"/>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rsid w:val="00AE166A"/>
    <w:rPr>
      <w:rFonts w:asciiTheme="majorHAnsi" w:eastAsiaTheme="majorEastAsia" w:hAnsiTheme="majorHAnsi" w:cstheme="majorBidi"/>
      <w:b/>
      <w:bCs/>
      <w:color w:val="4F81BD" w:themeColor="accent1"/>
      <w:lang w:val="es-ES_tradnl"/>
    </w:rPr>
  </w:style>
  <w:style w:type="paragraph" w:styleId="TDC1">
    <w:name w:val="toc 1"/>
    <w:basedOn w:val="Normal"/>
    <w:next w:val="Normal"/>
    <w:autoRedefine/>
    <w:uiPriority w:val="39"/>
    <w:unhideWhenUsed/>
    <w:rsid w:val="005A2FCE"/>
    <w:pPr>
      <w:tabs>
        <w:tab w:val="right" w:leader="dot" w:pos="8494"/>
      </w:tabs>
      <w:spacing w:after="100"/>
      <w:jc w:val="center"/>
      <w:outlineLvl w:val="0"/>
    </w:pPr>
    <w:rPr>
      <w:rFonts w:ascii="Arial" w:hAnsi="Arial" w:cs="Arial"/>
      <w:b/>
      <w:sz w:val="24"/>
      <w:szCs w:val="24"/>
    </w:rPr>
  </w:style>
  <w:style w:type="paragraph" w:styleId="TDC2">
    <w:name w:val="toc 2"/>
    <w:basedOn w:val="Normal"/>
    <w:next w:val="Normal"/>
    <w:autoRedefine/>
    <w:uiPriority w:val="39"/>
    <w:unhideWhenUsed/>
    <w:rsid w:val="00775CB9"/>
    <w:pPr>
      <w:tabs>
        <w:tab w:val="right" w:leader="dot" w:pos="8494"/>
      </w:tabs>
      <w:spacing w:after="100"/>
      <w:ind w:left="851"/>
    </w:pPr>
  </w:style>
  <w:style w:type="paragraph" w:styleId="TDC3">
    <w:name w:val="toc 3"/>
    <w:basedOn w:val="Normal"/>
    <w:next w:val="Normal"/>
    <w:autoRedefine/>
    <w:uiPriority w:val="39"/>
    <w:unhideWhenUsed/>
    <w:rsid w:val="00C65D98"/>
    <w:pPr>
      <w:tabs>
        <w:tab w:val="right" w:leader="dot" w:pos="8494"/>
      </w:tabs>
      <w:spacing w:after="100"/>
      <w:ind w:left="1276"/>
    </w:pPr>
  </w:style>
  <w:style w:type="character" w:styleId="Hipervnculo">
    <w:name w:val="Hyperlink"/>
    <w:basedOn w:val="Fuentedeprrafopredeter"/>
    <w:uiPriority w:val="99"/>
    <w:unhideWhenUsed/>
    <w:rsid w:val="006F75E4"/>
    <w:rPr>
      <w:color w:val="0000FF" w:themeColor="hyperlink"/>
      <w:u w:val="single"/>
    </w:rPr>
  </w:style>
  <w:style w:type="paragraph" w:styleId="TtulodeTDC">
    <w:name w:val="TOC Heading"/>
    <w:basedOn w:val="Ttulo1"/>
    <w:next w:val="Normal"/>
    <w:uiPriority w:val="39"/>
    <w:unhideWhenUsed/>
    <w:qFormat/>
    <w:rsid w:val="00FF46A1"/>
    <w:pPr>
      <w:spacing w:line="276" w:lineRule="auto"/>
      <w:outlineLvl w:val="9"/>
    </w:pPr>
    <w:rPr>
      <w:lang w:val="es-ES" w:eastAsia="es-ES"/>
    </w:rPr>
  </w:style>
  <w:style w:type="table" w:styleId="Tablaconcuadrcula">
    <w:name w:val="Table Grid"/>
    <w:basedOn w:val="Tablanormal"/>
    <w:uiPriority w:val="59"/>
    <w:rsid w:val="00DD7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2357B3"/>
    <w:pPr>
      <w:spacing w:before="0"/>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2357B3"/>
    <w:rPr>
      <w:rFonts w:ascii="Consolas" w:hAnsi="Consolas" w:cs="Consolas"/>
      <w:sz w:val="20"/>
      <w:szCs w:val="20"/>
      <w:lang w:val="es-ES_tradnl"/>
    </w:rPr>
  </w:style>
  <w:style w:type="paragraph" w:styleId="Sinespaciado">
    <w:name w:val="No Spacing"/>
    <w:uiPriority w:val="1"/>
    <w:qFormat/>
    <w:rsid w:val="00C4071B"/>
    <w:pPr>
      <w:spacing w:after="0" w:line="240" w:lineRule="auto"/>
    </w:pPr>
    <w:rPr>
      <w:lang w:val="es-ES_tradnl"/>
    </w:rPr>
  </w:style>
  <w:style w:type="table" w:styleId="Sombreadoclaro">
    <w:name w:val="Light Shading"/>
    <w:basedOn w:val="Tablanormal"/>
    <w:uiPriority w:val="60"/>
    <w:rsid w:val="008910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pie">
    <w:name w:val="footnote text"/>
    <w:basedOn w:val="Normal"/>
    <w:link w:val="TextonotapieCar"/>
    <w:uiPriority w:val="99"/>
    <w:semiHidden/>
    <w:unhideWhenUsed/>
    <w:rsid w:val="00777C1A"/>
    <w:pPr>
      <w:spacing w:before="0"/>
    </w:pPr>
    <w:rPr>
      <w:sz w:val="20"/>
      <w:szCs w:val="20"/>
    </w:rPr>
  </w:style>
  <w:style w:type="character" w:customStyle="1" w:styleId="TextonotapieCar">
    <w:name w:val="Texto nota pie Car"/>
    <w:basedOn w:val="Fuentedeprrafopredeter"/>
    <w:link w:val="Textonotapie"/>
    <w:uiPriority w:val="99"/>
    <w:semiHidden/>
    <w:rsid w:val="00777C1A"/>
    <w:rPr>
      <w:sz w:val="20"/>
      <w:szCs w:val="20"/>
      <w:lang w:val="es-ES_tradnl"/>
    </w:rPr>
  </w:style>
  <w:style w:type="character" w:styleId="Refdenotaalpie">
    <w:name w:val="footnote reference"/>
    <w:basedOn w:val="Fuentedeprrafopredeter"/>
    <w:uiPriority w:val="99"/>
    <w:semiHidden/>
    <w:unhideWhenUsed/>
    <w:rsid w:val="00777C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E75"/>
    <w:pPr>
      <w:spacing w:before="120" w:after="0" w:line="240" w:lineRule="auto"/>
    </w:pPr>
    <w:rPr>
      <w:lang w:val="es-ES_tradnl"/>
    </w:rPr>
  </w:style>
  <w:style w:type="paragraph" w:styleId="Ttulo1">
    <w:name w:val="heading 1"/>
    <w:basedOn w:val="Normal"/>
    <w:next w:val="Normal"/>
    <w:link w:val="Ttulo1Car"/>
    <w:uiPriority w:val="9"/>
    <w:qFormat/>
    <w:rsid w:val="00AE16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E16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E166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A77"/>
    <w:pPr>
      <w:tabs>
        <w:tab w:val="center" w:pos="4252"/>
        <w:tab w:val="right" w:pos="8504"/>
      </w:tabs>
      <w:spacing w:before="0"/>
    </w:pPr>
  </w:style>
  <w:style w:type="character" w:customStyle="1" w:styleId="EncabezadoCar">
    <w:name w:val="Encabezado Car"/>
    <w:basedOn w:val="Fuentedeprrafopredeter"/>
    <w:link w:val="Encabezado"/>
    <w:uiPriority w:val="99"/>
    <w:rsid w:val="00965A77"/>
    <w:rPr>
      <w:lang w:val="es-ES_tradnl"/>
    </w:rPr>
  </w:style>
  <w:style w:type="paragraph" w:styleId="Piedepgina">
    <w:name w:val="footer"/>
    <w:basedOn w:val="Normal"/>
    <w:link w:val="PiedepginaCar"/>
    <w:uiPriority w:val="99"/>
    <w:unhideWhenUsed/>
    <w:rsid w:val="00965A77"/>
    <w:pPr>
      <w:tabs>
        <w:tab w:val="center" w:pos="4252"/>
        <w:tab w:val="right" w:pos="8504"/>
      </w:tabs>
      <w:spacing w:before="0"/>
    </w:pPr>
  </w:style>
  <w:style w:type="character" w:customStyle="1" w:styleId="PiedepginaCar">
    <w:name w:val="Pie de página Car"/>
    <w:basedOn w:val="Fuentedeprrafopredeter"/>
    <w:link w:val="Piedepgina"/>
    <w:uiPriority w:val="99"/>
    <w:rsid w:val="00965A77"/>
    <w:rPr>
      <w:lang w:val="es-ES_tradnl"/>
    </w:rPr>
  </w:style>
  <w:style w:type="paragraph" w:styleId="Prrafodelista">
    <w:name w:val="List Paragraph"/>
    <w:basedOn w:val="Normal"/>
    <w:uiPriority w:val="34"/>
    <w:qFormat/>
    <w:rsid w:val="0097528C"/>
    <w:pPr>
      <w:ind w:left="720"/>
      <w:contextualSpacing/>
    </w:pPr>
  </w:style>
  <w:style w:type="table" w:customStyle="1" w:styleId="Cuadrculaclara-nfasis21">
    <w:name w:val="Cuadrícula clara - Énfasis 21"/>
    <w:basedOn w:val="Tablanormal"/>
    <w:next w:val="Cuadrculaclara-nfasis2"/>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A517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deglobo">
    <w:name w:val="Balloon Text"/>
    <w:basedOn w:val="Normal"/>
    <w:link w:val="TextodegloboCar"/>
    <w:uiPriority w:val="99"/>
    <w:semiHidden/>
    <w:unhideWhenUsed/>
    <w:rsid w:val="00A5178D"/>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178D"/>
    <w:rPr>
      <w:rFonts w:ascii="Tahoma" w:hAnsi="Tahoma" w:cs="Tahoma"/>
      <w:sz w:val="16"/>
      <w:szCs w:val="16"/>
      <w:lang w:val="es-ES_tradnl"/>
    </w:rPr>
  </w:style>
  <w:style w:type="table" w:customStyle="1" w:styleId="Cuadrculaclara-nfasis11">
    <w:name w:val="Cuadrícula clara - Énfasis 11"/>
    <w:basedOn w:val="Tablanormal"/>
    <w:next w:val="Cuadrculaclara-nfasis1"/>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22">
    <w:name w:val="Cuadrícula clara - Énfasis 22"/>
    <w:basedOn w:val="Tablanormal"/>
    <w:next w:val="Cuadrculaclara-nfasis2"/>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1">
    <w:name w:val="Cuadrícula clara - Énfasis 31"/>
    <w:basedOn w:val="Tablanormal"/>
    <w:next w:val="Cuadrculaclara-nfasis3"/>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41">
    <w:name w:val="Cuadrícula clara - Énfasis 41"/>
    <w:basedOn w:val="Tablanormal"/>
    <w:next w:val="Cuadrculaclara-nfasis4"/>
    <w:uiPriority w:val="62"/>
    <w:rsid w:val="00A5178D"/>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1">
    <w:name w:val="Light Grid Accent 1"/>
    <w:basedOn w:val="Tablanormal"/>
    <w:uiPriority w:val="62"/>
    <w:rsid w:val="00A5178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A5178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A5178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tulo1Car">
    <w:name w:val="Título 1 Car"/>
    <w:basedOn w:val="Fuentedeprrafopredeter"/>
    <w:link w:val="Ttulo1"/>
    <w:uiPriority w:val="9"/>
    <w:rsid w:val="00AE166A"/>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AE166A"/>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rsid w:val="00AE166A"/>
    <w:rPr>
      <w:rFonts w:asciiTheme="majorHAnsi" w:eastAsiaTheme="majorEastAsia" w:hAnsiTheme="majorHAnsi" w:cstheme="majorBidi"/>
      <w:b/>
      <w:bCs/>
      <w:color w:val="4F81BD" w:themeColor="accent1"/>
      <w:lang w:val="es-ES_tradnl"/>
    </w:rPr>
  </w:style>
  <w:style w:type="paragraph" w:styleId="TDC1">
    <w:name w:val="toc 1"/>
    <w:basedOn w:val="Normal"/>
    <w:next w:val="Normal"/>
    <w:autoRedefine/>
    <w:uiPriority w:val="39"/>
    <w:unhideWhenUsed/>
    <w:rsid w:val="005A2FCE"/>
    <w:pPr>
      <w:tabs>
        <w:tab w:val="right" w:leader="dot" w:pos="8494"/>
      </w:tabs>
      <w:spacing w:after="100"/>
      <w:jc w:val="center"/>
      <w:outlineLvl w:val="0"/>
    </w:pPr>
    <w:rPr>
      <w:rFonts w:ascii="Arial" w:hAnsi="Arial" w:cs="Arial"/>
      <w:b/>
      <w:sz w:val="24"/>
      <w:szCs w:val="24"/>
    </w:rPr>
  </w:style>
  <w:style w:type="paragraph" w:styleId="TDC2">
    <w:name w:val="toc 2"/>
    <w:basedOn w:val="Normal"/>
    <w:next w:val="Normal"/>
    <w:autoRedefine/>
    <w:uiPriority w:val="39"/>
    <w:unhideWhenUsed/>
    <w:rsid w:val="00775CB9"/>
    <w:pPr>
      <w:tabs>
        <w:tab w:val="right" w:leader="dot" w:pos="8494"/>
      </w:tabs>
      <w:spacing w:after="100"/>
      <w:ind w:left="851"/>
    </w:pPr>
  </w:style>
  <w:style w:type="paragraph" w:styleId="TDC3">
    <w:name w:val="toc 3"/>
    <w:basedOn w:val="Normal"/>
    <w:next w:val="Normal"/>
    <w:autoRedefine/>
    <w:uiPriority w:val="39"/>
    <w:unhideWhenUsed/>
    <w:rsid w:val="00C65D98"/>
    <w:pPr>
      <w:tabs>
        <w:tab w:val="right" w:leader="dot" w:pos="8494"/>
      </w:tabs>
      <w:spacing w:after="100"/>
      <w:ind w:left="1276"/>
    </w:pPr>
  </w:style>
  <w:style w:type="character" w:styleId="Hipervnculo">
    <w:name w:val="Hyperlink"/>
    <w:basedOn w:val="Fuentedeprrafopredeter"/>
    <w:uiPriority w:val="99"/>
    <w:unhideWhenUsed/>
    <w:rsid w:val="006F75E4"/>
    <w:rPr>
      <w:color w:val="0000FF" w:themeColor="hyperlink"/>
      <w:u w:val="single"/>
    </w:rPr>
  </w:style>
  <w:style w:type="paragraph" w:styleId="TtulodeTDC">
    <w:name w:val="TOC Heading"/>
    <w:basedOn w:val="Ttulo1"/>
    <w:next w:val="Normal"/>
    <w:uiPriority w:val="39"/>
    <w:unhideWhenUsed/>
    <w:qFormat/>
    <w:rsid w:val="00FF46A1"/>
    <w:pPr>
      <w:spacing w:line="276" w:lineRule="auto"/>
      <w:outlineLvl w:val="9"/>
    </w:pPr>
    <w:rPr>
      <w:lang w:val="es-ES" w:eastAsia="es-ES"/>
    </w:rPr>
  </w:style>
  <w:style w:type="table" w:styleId="Tablaconcuadrcula">
    <w:name w:val="Table Grid"/>
    <w:basedOn w:val="Tablanormal"/>
    <w:uiPriority w:val="59"/>
    <w:rsid w:val="00DD7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2357B3"/>
    <w:pPr>
      <w:spacing w:before="0"/>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2357B3"/>
    <w:rPr>
      <w:rFonts w:ascii="Consolas" w:hAnsi="Consolas" w:cs="Consolas"/>
      <w:sz w:val="20"/>
      <w:szCs w:val="20"/>
      <w:lang w:val="es-ES_tradnl"/>
    </w:rPr>
  </w:style>
  <w:style w:type="paragraph" w:styleId="Sinespaciado">
    <w:name w:val="No Spacing"/>
    <w:uiPriority w:val="1"/>
    <w:qFormat/>
    <w:rsid w:val="00C4071B"/>
    <w:pPr>
      <w:spacing w:after="0" w:line="240" w:lineRule="auto"/>
    </w:pPr>
    <w:rPr>
      <w:lang w:val="es-ES_tradnl"/>
    </w:rPr>
  </w:style>
  <w:style w:type="table" w:styleId="Sombreadoclaro">
    <w:name w:val="Light Shading"/>
    <w:basedOn w:val="Tablanormal"/>
    <w:uiPriority w:val="60"/>
    <w:rsid w:val="008910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pie">
    <w:name w:val="footnote text"/>
    <w:basedOn w:val="Normal"/>
    <w:link w:val="TextonotapieCar"/>
    <w:uiPriority w:val="99"/>
    <w:semiHidden/>
    <w:unhideWhenUsed/>
    <w:rsid w:val="00777C1A"/>
    <w:pPr>
      <w:spacing w:before="0"/>
    </w:pPr>
    <w:rPr>
      <w:sz w:val="20"/>
      <w:szCs w:val="20"/>
    </w:rPr>
  </w:style>
  <w:style w:type="character" w:customStyle="1" w:styleId="TextonotapieCar">
    <w:name w:val="Texto nota pie Car"/>
    <w:basedOn w:val="Fuentedeprrafopredeter"/>
    <w:link w:val="Textonotapie"/>
    <w:uiPriority w:val="99"/>
    <w:semiHidden/>
    <w:rsid w:val="00777C1A"/>
    <w:rPr>
      <w:sz w:val="20"/>
      <w:szCs w:val="20"/>
      <w:lang w:val="es-ES_tradnl"/>
    </w:rPr>
  </w:style>
  <w:style w:type="character" w:styleId="Refdenotaalpie">
    <w:name w:val="footnote reference"/>
    <w:basedOn w:val="Fuentedeprrafopredeter"/>
    <w:uiPriority w:val="99"/>
    <w:semiHidden/>
    <w:unhideWhenUsed/>
    <w:rsid w:val="00777C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0255">
      <w:bodyDiv w:val="1"/>
      <w:marLeft w:val="0"/>
      <w:marRight w:val="0"/>
      <w:marTop w:val="0"/>
      <w:marBottom w:val="0"/>
      <w:divBdr>
        <w:top w:val="none" w:sz="0" w:space="0" w:color="auto"/>
        <w:left w:val="none" w:sz="0" w:space="0" w:color="auto"/>
        <w:bottom w:val="none" w:sz="0" w:space="0" w:color="auto"/>
        <w:right w:val="none" w:sz="0" w:space="0" w:color="auto"/>
      </w:divBdr>
    </w:div>
    <w:div w:id="61565549">
      <w:bodyDiv w:val="1"/>
      <w:marLeft w:val="0"/>
      <w:marRight w:val="0"/>
      <w:marTop w:val="0"/>
      <w:marBottom w:val="0"/>
      <w:divBdr>
        <w:top w:val="none" w:sz="0" w:space="0" w:color="auto"/>
        <w:left w:val="none" w:sz="0" w:space="0" w:color="auto"/>
        <w:bottom w:val="none" w:sz="0" w:space="0" w:color="auto"/>
        <w:right w:val="none" w:sz="0" w:space="0" w:color="auto"/>
      </w:divBdr>
    </w:div>
    <w:div w:id="67772673">
      <w:bodyDiv w:val="1"/>
      <w:marLeft w:val="0"/>
      <w:marRight w:val="0"/>
      <w:marTop w:val="0"/>
      <w:marBottom w:val="0"/>
      <w:divBdr>
        <w:top w:val="none" w:sz="0" w:space="0" w:color="auto"/>
        <w:left w:val="none" w:sz="0" w:space="0" w:color="auto"/>
        <w:bottom w:val="none" w:sz="0" w:space="0" w:color="auto"/>
        <w:right w:val="none" w:sz="0" w:space="0" w:color="auto"/>
      </w:divBdr>
    </w:div>
    <w:div w:id="95295653">
      <w:bodyDiv w:val="1"/>
      <w:marLeft w:val="0"/>
      <w:marRight w:val="0"/>
      <w:marTop w:val="0"/>
      <w:marBottom w:val="0"/>
      <w:divBdr>
        <w:top w:val="none" w:sz="0" w:space="0" w:color="auto"/>
        <w:left w:val="none" w:sz="0" w:space="0" w:color="auto"/>
        <w:bottom w:val="none" w:sz="0" w:space="0" w:color="auto"/>
        <w:right w:val="none" w:sz="0" w:space="0" w:color="auto"/>
      </w:divBdr>
    </w:div>
    <w:div w:id="95911063">
      <w:bodyDiv w:val="1"/>
      <w:marLeft w:val="0"/>
      <w:marRight w:val="0"/>
      <w:marTop w:val="0"/>
      <w:marBottom w:val="0"/>
      <w:divBdr>
        <w:top w:val="none" w:sz="0" w:space="0" w:color="auto"/>
        <w:left w:val="none" w:sz="0" w:space="0" w:color="auto"/>
        <w:bottom w:val="none" w:sz="0" w:space="0" w:color="auto"/>
        <w:right w:val="none" w:sz="0" w:space="0" w:color="auto"/>
      </w:divBdr>
    </w:div>
    <w:div w:id="143862644">
      <w:bodyDiv w:val="1"/>
      <w:marLeft w:val="0"/>
      <w:marRight w:val="0"/>
      <w:marTop w:val="0"/>
      <w:marBottom w:val="0"/>
      <w:divBdr>
        <w:top w:val="none" w:sz="0" w:space="0" w:color="auto"/>
        <w:left w:val="none" w:sz="0" w:space="0" w:color="auto"/>
        <w:bottom w:val="none" w:sz="0" w:space="0" w:color="auto"/>
        <w:right w:val="none" w:sz="0" w:space="0" w:color="auto"/>
      </w:divBdr>
    </w:div>
    <w:div w:id="279380453">
      <w:bodyDiv w:val="1"/>
      <w:marLeft w:val="0"/>
      <w:marRight w:val="0"/>
      <w:marTop w:val="0"/>
      <w:marBottom w:val="0"/>
      <w:divBdr>
        <w:top w:val="none" w:sz="0" w:space="0" w:color="auto"/>
        <w:left w:val="none" w:sz="0" w:space="0" w:color="auto"/>
        <w:bottom w:val="none" w:sz="0" w:space="0" w:color="auto"/>
        <w:right w:val="none" w:sz="0" w:space="0" w:color="auto"/>
      </w:divBdr>
    </w:div>
    <w:div w:id="300384185">
      <w:bodyDiv w:val="1"/>
      <w:marLeft w:val="0"/>
      <w:marRight w:val="0"/>
      <w:marTop w:val="0"/>
      <w:marBottom w:val="0"/>
      <w:divBdr>
        <w:top w:val="none" w:sz="0" w:space="0" w:color="auto"/>
        <w:left w:val="none" w:sz="0" w:space="0" w:color="auto"/>
        <w:bottom w:val="none" w:sz="0" w:space="0" w:color="auto"/>
        <w:right w:val="none" w:sz="0" w:space="0" w:color="auto"/>
      </w:divBdr>
    </w:div>
    <w:div w:id="300775017">
      <w:bodyDiv w:val="1"/>
      <w:marLeft w:val="0"/>
      <w:marRight w:val="0"/>
      <w:marTop w:val="0"/>
      <w:marBottom w:val="0"/>
      <w:divBdr>
        <w:top w:val="none" w:sz="0" w:space="0" w:color="auto"/>
        <w:left w:val="none" w:sz="0" w:space="0" w:color="auto"/>
        <w:bottom w:val="none" w:sz="0" w:space="0" w:color="auto"/>
        <w:right w:val="none" w:sz="0" w:space="0" w:color="auto"/>
      </w:divBdr>
    </w:div>
    <w:div w:id="306514260">
      <w:bodyDiv w:val="1"/>
      <w:marLeft w:val="0"/>
      <w:marRight w:val="0"/>
      <w:marTop w:val="0"/>
      <w:marBottom w:val="0"/>
      <w:divBdr>
        <w:top w:val="none" w:sz="0" w:space="0" w:color="auto"/>
        <w:left w:val="none" w:sz="0" w:space="0" w:color="auto"/>
        <w:bottom w:val="none" w:sz="0" w:space="0" w:color="auto"/>
        <w:right w:val="none" w:sz="0" w:space="0" w:color="auto"/>
      </w:divBdr>
      <w:divsChild>
        <w:div w:id="2002005860">
          <w:marLeft w:val="0"/>
          <w:marRight w:val="0"/>
          <w:marTop w:val="0"/>
          <w:marBottom w:val="0"/>
          <w:divBdr>
            <w:top w:val="none" w:sz="0" w:space="0" w:color="auto"/>
            <w:left w:val="none" w:sz="0" w:space="0" w:color="auto"/>
            <w:bottom w:val="none" w:sz="0" w:space="0" w:color="auto"/>
            <w:right w:val="none" w:sz="0" w:space="0" w:color="auto"/>
          </w:divBdr>
        </w:div>
        <w:div w:id="351105182">
          <w:marLeft w:val="0"/>
          <w:marRight w:val="0"/>
          <w:marTop w:val="0"/>
          <w:marBottom w:val="0"/>
          <w:divBdr>
            <w:top w:val="none" w:sz="0" w:space="0" w:color="auto"/>
            <w:left w:val="none" w:sz="0" w:space="0" w:color="auto"/>
            <w:bottom w:val="none" w:sz="0" w:space="0" w:color="auto"/>
            <w:right w:val="none" w:sz="0" w:space="0" w:color="auto"/>
          </w:divBdr>
        </w:div>
      </w:divsChild>
    </w:div>
    <w:div w:id="315962581">
      <w:bodyDiv w:val="1"/>
      <w:marLeft w:val="0"/>
      <w:marRight w:val="0"/>
      <w:marTop w:val="0"/>
      <w:marBottom w:val="0"/>
      <w:divBdr>
        <w:top w:val="none" w:sz="0" w:space="0" w:color="auto"/>
        <w:left w:val="none" w:sz="0" w:space="0" w:color="auto"/>
        <w:bottom w:val="none" w:sz="0" w:space="0" w:color="auto"/>
        <w:right w:val="none" w:sz="0" w:space="0" w:color="auto"/>
      </w:divBdr>
    </w:div>
    <w:div w:id="316886922">
      <w:bodyDiv w:val="1"/>
      <w:marLeft w:val="0"/>
      <w:marRight w:val="0"/>
      <w:marTop w:val="0"/>
      <w:marBottom w:val="0"/>
      <w:divBdr>
        <w:top w:val="none" w:sz="0" w:space="0" w:color="auto"/>
        <w:left w:val="none" w:sz="0" w:space="0" w:color="auto"/>
        <w:bottom w:val="none" w:sz="0" w:space="0" w:color="auto"/>
        <w:right w:val="none" w:sz="0" w:space="0" w:color="auto"/>
      </w:divBdr>
    </w:div>
    <w:div w:id="329259994">
      <w:bodyDiv w:val="1"/>
      <w:marLeft w:val="0"/>
      <w:marRight w:val="0"/>
      <w:marTop w:val="0"/>
      <w:marBottom w:val="0"/>
      <w:divBdr>
        <w:top w:val="none" w:sz="0" w:space="0" w:color="auto"/>
        <w:left w:val="none" w:sz="0" w:space="0" w:color="auto"/>
        <w:bottom w:val="none" w:sz="0" w:space="0" w:color="auto"/>
        <w:right w:val="none" w:sz="0" w:space="0" w:color="auto"/>
      </w:divBdr>
    </w:div>
    <w:div w:id="335116956">
      <w:bodyDiv w:val="1"/>
      <w:marLeft w:val="0"/>
      <w:marRight w:val="0"/>
      <w:marTop w:val="0"/>
      <w:marBottom w:val="0"/>
      <w:divBdr>
        <w:top w:val="none" w:sz="0" w:space="0" w:color="auto"/>
        <w:left w:val="none" w:sz="0" w:space="0" w:color="auto"/>
        <w:bottom w:val="none" w:sz="0" w:space="0" w:color="auto"/>
        <w:right w:val="none" w:sz="0" w:space="0" w:color="auto"/>
      </w:divBdr>
    </w:div>
    <w:div w:id="448285360">
      <w:bodyDiv w:val="1"/>
      <w:marLeft w:val="0"/>
      <w:marRight w:val="0"/>
      <w:marTop w:val="0"/>
      <w:marBottom w:val="0"/>
      <w:divBdr>
        <w:top w:val="none" w:sz="0" w:space="0" w:color="auto"/>
        <w:left w:val="none" w:sz="0" w:space="0" w:color="auto"/>
        <w:bottom w:val="none" w:sz="0" w:space="0" w:color="auto"/>
        <w:right w:val="none" w:sz="0" w:space="0" w:color="auto"/>
      </w:divBdr>
      <w:divsChild>
        <w:div w:id="959334685">
          <w:marLeft w:val="0"/>
          <w:marRight w:val="0"/>
          <w:marTop w:val="0"/>
          <w:marBottom w:val="0"/>
          <w:divBdr>
            <w:top w:val="none" w:sz="0" w:space="0" w:color="auto"/>
            <w:left w:val="none" w:sz="0" w:space="0" w:color="auto"/>
            <w:bottom w:val="none" w:sz="0" w:space="0" w:color="auto"/>
            <w:right w:val="none" w:sz="0" w:space="0" w:color="auto"/>
          </w:divBdr>
        </w:div>
        <w:div w:id="1880360488">
          <w:marLeft w:val="0"/>
          <w:marRight w:val="0"/>
          <w:marTop w:val="0"/>
          <w:marBottom w:val="0"/>
          <w:divBdr>
            <w:top w:val="none" w:sz="0" w:space="0" w:color="auto"/>
            <w:left w:val="none" w:sz="0" w:space="0" w:color="auto"/>
            <w:bottom w:val="none" w:sz="0" w:space="0" w:color="auto"/>
            <w:right w:val="none" w:sz="0" w:space="0" w:color="auto"/>
          </w:divBdr>
        </w:div>
        <w:div w:id="1048651222">
          <w:marLeft w:val="0"/>
          <w:marRight w:val="0"/>
          <w:marTop w:val="0"/>
          <w:marBottom w:val="0"/>
          <w:divBdr>
            <w:top w:val="none" w:sz="0" w:space="0" w:color="auto"/>
            <w:left w:val="none" w:sz="0" w:space="0" w:color="auto"/>
            <w:bottom w:val="none" w:sz="0" w:space="0" w:color="auto"/>
            <w:right w:val="none" w:sz="0" w:space="0" w:color="auto"/>
          </w:divBdr>
        </w:div>
      </w:divsChild>
    </w:div>
    <w:div w:id="452675528">
      <w:bodyDiv w:val="1"/>
      <w:marLeft w:val="0"/>
      <w:marRight w:val="0"/>
      <w:marTop w:val="0"/>
      <w:marBottom w:val="0"/>
      <w:divBdr>
        <w:top w:val="none" w:sz="0" w:space="0" w:color="auto"/>
        <w:left w:val="none" w:sz="0" w:space="0" w:color="auto"/>
        <w:bottom w:val="none" w:sz="0" w:space="0" w:color="auto"/>
        <w:right w:val="none" w:sz="0" w:space="0" w:color="auto"/>
      </w:divBdr>
    </w:div>
    <w:div w:id="471680571">
      <w:bodyDiv w:val="1"/>
      <w:marLeft w:val="0"/>
      <w:marRight w:val="0"/>
      <w:marTop w:val="0"/>
      <w:marBottom w:val="0"/>
      <w:divBdr>
        <w:top w:val="none" w:sz="0" w:space="0" w:color="auto"/>
        <w:left w:val="none" w:sz="0" w:space="0" w:color="auto"/>
        <w:bottom w:val="none" w:sz="0" w:space="0" w:color="auto"/>
        <w:right w:val="none" w:sz="0" w:space="0" w:color="auto"/>
      </w:divBdr>
      <w:divsChild>
        <w:div w:id="317729979">
          <w:marLeft w:val="0"/>
          <w:marRight w:val="0"/>
          <w:marTop w:val="0"/>
          <w:marBottom w:val="0"/>
          <w:divBdr>
            <w:top w:val="none" w:sz="0" w:space="0" w:color="auto"/>
            <w:left w:val="none" w:sz="0" w:space="0" w:color="auto"/>
            <w:bottom w:val="none" w:sz="0" w:space="0" w:color="auto"/>
            <w:right w:val="none" w:sz="0" w:space="0" w:color="auto"/>
          </w:divBdr>
        </w:div>
        <w:div w:id="531266771">
          <w:marLeft w:val="0"/>
          <w:marRight w:val="0"/>
          <w:marTop w:val="0"/>
          <w:marBottom w:val="0"/>
          <w:divBdr>
            <w:top w:val="none" w:sz="0" w:space="0" w:color="auto"/>
            <w:left w:val="none" w:sz="0" w:space="0" w:color="auto"/>
            <w:bottom w:val="none" w:sz="0" w:space="0" w:color="auto"/>
            <w:right w:val="none" w:sz="0" w:space="0" w:color="auto"/>
          </w:divBdr>
        </w:div>
        <w:div w:id="1597132400">
          <w:marLeft w:val="0"/>
          <w:marRight w:val="0"/>
          <w:marTop w:val="0"/>
          <w:marBottom w:val="0"/>
          <w:divBdr>
            <w:top w:val="none" w:sz="0" w:space="0" w:color="auto"/>
            <w:left w:val="none" w:sz="0" w:space="0" w:color="auto"/>
            <w:bottom w:val="none" w:sz="0" w:space="0" w:color="auto"/>
            <w:right w:val="none" w:sz="0" w:space="0" w:color="auto"/>
          </w:divBdr>
        </w:div>
        <w:div w:id="973943314">
          <w:marLeft w:val="0"/>
          <w:marRight w:val="0"/>
          <w:marTop w:val="0"/>
          <w:marBottom w:val="0"/>
          <w:divBdr>
            <w:top w:val="none" w:sz="0" w:space="0" w:color="auto"/>
            <w:left w:val="none" w:sz="0" w:space="0" w:color="auto"/>
            <w:bottom w:val="none" w:sz="0" w:space="0" w:color="auto"/>
            <w:right w:val="none" w:sz="0" w:space="0" w:color="auto"/>
          </w:divBdr>
        </w:div>
        <w:div w:id="74516133">
          <w:marLeft w:val="0"/>
          <w:marRight w:val="0"/>
          <w:marTop w:val="0"/>
          <w:marBottom w:val="0"/>
          <w:divBdr>
            <w:top w:val="none" w:sz="0" w:space="0" w:color="auto"/>
            <w:left w:val="none" w:sz="0" w:space="0" w:color="auto"/>
            <w:bottom w:val="none" w:sz="0" w:space="0" w:color="auto"/>
            <w:right w:val="none" w:sz="0" w:space="0" w:color="auto"/>
          </w:divBdr>
        </w:div>
        <w:div w:id="1604916714">
          <w:marLeft w:val="0"/>
          <w:marRight w:val="0"/>
          <w:marTop w:val="0"/>
          <w:marBottom w:val="0"/>
          <w:divBdr>
            <w:top w:val="none" w:sz="0" w:space="0" w:color="auto"/>
            <w:left w:val="none" w:sz="0" w:space="0" w:color="auto"/>
            <w:bottom w:val="none" w:sz="0" w:space="0" w:color="auto"/>
            <w:right w:val="none" w:sz="0" w:space="0" w:color="auto"/>
          </w:divBdr>
        </w:div>
        <w:div w:id="1115640997">
          <w:marLeft w:val="0"/>
          <w:marRight w:val="0"/>
          <w:marTop w:val="0"/>
          <w:marBottom w:val="0"/>
          <w:divBdr>
            <w:top w:val="none" w:sz="0" w:space="0" w:color="auto"/>
            <w:left w:val="none" w:sz="0" w:space="0" w:color="auto"/>
            <w:bottom w:val="none" w:sz="0" w:space="0" w:color="auto"/>
            <w:right w:val="none" w:sz="0" w:space="0" w:color="auto"/>
          </w:divBdr>
        </w:div>
        <w:div w:id="1547140874">
          <w:marLeft w:val="0"/>
          <w:marRight w:val="0"/>
          <w:marTop w:val="0"/>
          <w:marBottom w:val="0"/>
          <w:divBdr>
            <w:top w:val="none" w:sz="0" w:space="0" w:color="auto"/>
            <w:left w:val="none" w:sz="0" w:space="0" w:color="auto"/>
            <w:bottom w:val="none" w:sz="0" w:space="0" w:color="auto"/>
            <w:right w:val="none" w:sz="0" w:space="0" w:color="auto"/>
          </w:divBdr>
        </w:div>
        <w:div w:id="1473672224">
          <w:marLeft w:val="0"/>
          <w:marRight w:val="0"/>
          <w:marTop w:val="0"/>
          <w:marBottom w:val="0"/>
          <w:divBdr>
            <w:top w:val="none" w:sz="0" w:space="0" w:color="auto"/>
            <w:left w:val="none" w:sz="0" w:space="0" w:color="auto"/>
            <w:bottom w:val="none" w:sz="0" w:space="0" w:color="auto"/>
            <w:right w:val="none" w:sz="0" w:space="0" w:color="auto"/>
          </w:divBdr>
        </w:div>
      </w:divsChild>
    </w:div>
    <w:div w:id="473109679">
      <w:bodyDiv w:val="1"/>
      <w:marLeft w:val="0"/>
      <w:marRight w:val="0"/>
      <w:marTop w:val="0"/>
      <w:marBottom w:val="0"/>
      <w:divBdr>
        <w:top w:val="none" w:sz="0" w:space="0" w:color="auto"/>
        <w:left w:val="none" w:sz="0" w:space="0" w:color="auto"/>
        <w:bottom w:val="none" w:sz="0" w:space="0" w:color="auto"/>
        <w:right w:val="none" w:sz="0" w:space="0" w:color="auto"/>
      </w:divBdr>
    </w:div>
    <w:div w:id="501968030">
      <w:bodyDiv w:val="1"/>
      <w:marLeft w:val="0"/>
      <w:marRight w:val="0"/>
      <w:marTop w:val="0"/>
      <w:marBottom w:val="0"/>
      <w:divBdr>
        <w:top w:val="none" w:sz="0" w:space="0" w:color="auto"/>
        <w:left w:val="none" w:sz="0" w:space="0" w:color="auto"/>
        <w:bottom w:val="none" w:sz="0" w:space="0" w:color="auto"/>
        <w:right w:val="none" w:sz="0" w:space="0" w:color="auto"/>
      </w:divBdr>
      <w:divsChild>
        <w:div w:id="196236097">
          <w:marLeft w:val="0"/>
          <w:marRight w:val="0"/>
          <w:marTop w:val="0"/>
          <w:marBottom w:val="0"/>
          <w:divBdr>
            <w:top w:val="none" w:sz="0" w:space="0" w:color="auto"/>
            <w:left w:val="none" w:sz="0" w:space="0" w:color="auto"/>
            <w:bottom w:val="none" w:sz="0" w:space="0" w:color="auto"/>
            <w:right w:val="none" w:sz="0" w:space="0" w:color="auto"/>
          </w:divBdr>
        </w:div>
        <w:div w:id="2069915115">
          <w:marLeft w:val="0"/>
          <w:marRight w:val="0"/>
          <w:marTop w:val="0"/>
          <w:marBottom w:val="0"/>
          <w:divBdr>
            <w:top w:val="none" w:sz="0" w:space="0" w:color="auto"/>
            <w:left w:val="none" w:sz="0" w:space="0" w:color="auto"/>
            <w:bottom w:val="none" w:sz="0" w:space="0" w:color="auto"/>
            <w:right w:val="none" w:sz="0" w:space="0" w:color="auto"/>
          </w:divBdr>
        </w:div>
        <w:div w:id="341588453">
          <w:marLeft w:val="0"/>
          <w:marRight w:val="0"/>
          <w:marTop w:val="0"/>
          <w:marBottom w:val="0"/>
          <w:divBdr>
            <w:top w:val="none" w:sz="0" w:space="0" w:color="auto"/>
            <w:left w:val="none" w:sz="0" w:space="0" w:color="auto"/>
            <w:bottom w:val="none" w:sz="0" w:space="0" w:color="auto"/>
            <w:right w:val="none" w:sz="0" w:space="0" w:color="auto"/>
          </w:divBdr>
        </w:div>
      </w:divsChild>
    </w:div>
    <w:div w:id="504631425">
      <w:bodyDiv w:val="1"/>
      <w:marLeft w:val="0"/>
      <w:marRight w:val="0"/>
      <w:marTop w:val="0"/>
      <w:marBottom w:val="0"/>
      <w:divBdr>
        <w:top w:val="none" w:sz="0" w:space="0" w:color="auto"/>
        <w:left w:val="none" w:sz="0" w:space="0" w:color="auto"/>
        <w:bottom w:val="none" w:sz="0" w:space="0" w:color="auto"/>
        <w:right w:val="none" w:sz="0" w:space="0" w:color="auto"/>
      </w:divBdr>
    </w:div>
    <w:div w:id="529534855">
      <w:bodyDiv w:val="1"/>
      <w:marLeft w:val="0"/>
      <w:marRight w:val="0"/>
      <w:marTop w:val="0"/>
      <w:marBottom w:val="0"/>
      <w:divBdr>
        <w:top w:val="none" w:sz="0" w:space="0" w:color="auto"/>
        <w:left w:val="none" w:sz="0" w:space="0" w:color="auto"/>
        <w:bottom w:val="none" w:sz="0" w:space="0" w:color="auto"/>
        <w:right w:val="none" w:sz="0" w:space="0" w:color="auto"/>
      </w:divBdr>
    </w:div>
    <w:div w:id="575476032">
      <w:bodyDiv w:val="1"/>
      <w:marLeft w:val="0"/>
      <w:marRight w:val="0"/>
      <w:marTop w:val="0"/>
      <w:marBottom w:val="0"/>
      <w:divBdr>
        <w:top w:val="none" w:sz="0" w:space="0" w:color="auto"/>
        <w:left w:val="none" w:sz="0" w:space="0" w:color="auto"/>
        <w:bottom w:val="none" w:sz="0" w:space="0" w:color="auto"/>
        <w:right w:val="none" w:sz="0" w:space="0" w:color="auto"/>
      </w:divBdr>
      <w:divsChild>
        <w:div w:id="1747338479">
          <w:marLeft w:val="0"/>
          <w:marRight w:val="0"/>
          <w:marTop w:val="0"/>
          <w:marBottom w:val="0"/>
          <w:divBdr>
            <w:top w:val="none" w:sz="0" w:space="0" w:color="auto"/>
            <w:left w:val="none" w:sz="0" w:space="0" w:color="auto"/>
            <w:bottom w:val="none" w:sz="0" w:space="0" w:color="auto"/>
            <w:right w:val="none" w:sz="0" w:space="0" w:color="auto"/>
          </w:divBdr>
        </w:div>
        <w:div w:id="703796449">
          <w:marLeft w:val="0"/>
          <w:marRight w:val="0"/>
          <w:marTop w:val="0"/>
          <w:marBottom w:val="0"/>
          <w:divBdr>
            <w:top w:val="none" w:sz="0" w:space="0" w:color="auto"/>
            <w:left w:val="none" w:sz="0" w:space="0" w:color="auto"/>
            <w:bottom w:val="none" w:sz="0" w:space="0" w:color="auto"/>
            <w:right w:val="none" w:sz="0" w:space="0" w:color="auto"/>
          </w:divBdr>
        </w:div>
        <w:div w:id="48694730">
          <w:marLeft w:val="0"/>
          <w:marRight w:val="0"/>
          <w:marTop w:val="0"/>
          <w:marBottom w:val="0"/>
          <w:divBdr>
            <w:top w:val="none" w:sz="0" w:space="0" w:color="auto"/>
            <w:left w:val="none" w:sz="0" w:space="0" w:color="auto"/>
            <w:bottom w:val="none" w:sz="0" w:space="0" w:color="auto"/>
            <w:right w:val="none" w:sz="0" w:space="0" w:color="auto"/>
          </w:divBdr>
        </w:div>
      </w:divsChild>
    </w:div>
    <w:div w:id="726756947">
      <w:bodyDiv w:val="1"/>
      <w:marLeft w:val="0"/>
      <w:marRight w:val="0"/>
      <w:marTop w:val="0"/>
      <w:marBottom w:val="0"/>
      <w:divBdr>
        <w:top w:val="none" w:sz="0" w:space="0" w:color="auto"/>
        <w:left w:val="none" w:sz="0" w:space="0" w:color="auto"/>
        <w:bottom w:val="none" w:sz="0" w:space="0" w:color="auto"/>
        <w:right w:val="none" w:sz="0" w:space="0" w:color="auto"/>
      </w:divBdr>
    </w:div>
    <w:div w:id="727725115">
      <w:bodyDiv w:val="1"/>
      <w:marLeft w:val="0"/>
      <w:marRight w:val="0"/>
      <w:marTop w:val="0"/>
      <w:marBottom w:val="0"/>
      <w:divBdr>
        <w:top w:val="none" w:sz="0" w:space="0" w:color="auto"/>
        <w:left w:val="none" w:sz="0" w:space="0" w:color="auto"/>
        <w:bottom w:val="none" w:sz="0" w:space="0" w:color="auto"/>
        <w:right w:val="none" w:sz="0" w:space="0" w:color="auto"/>
      </w:divBdr>
    </w:div>
    <w:div w:id="770080037">
      <w:bodyDiv w:val="1"/>
      <w:marLeft w:val="0"/>
      <w:marRight w:val="0"/>
      <w:marTop w:val="0"/>
      <w:marBottom w:val="0"/>
      <w:divBdr>
        <w:top w:val="none" w:sz="0" w:space="0" w:color="auto"/>
        <w:left w:val="none" w:sz="0" w:space="0" w:color="auto"/>
        <w:bottom w:val="none" w:sz="0" w:space="0" w:color="auto"/>
        <w:right w:val="none" w:sz="0" w:space="0" w:color="auto"/>
      </w:divBdr>
    </w:div>
    <w:div w:id="813369592">
      <w:bodyDiv w:val="1"/>
      <w:marLeft w:val="0"/>
      <w:marRight w:val="0"/>
      <w:marTop w:val="0"/>
      <w:marBottom w:val="0"/>
      <w:divBdr>
        <w:top w:val="none" w:sz="0" w:space="0" w:color="auto"/>
        <w:left w:val="none" w:sz="0" w:space="0" w:color="auto"/>
        <w:bottom w:val="none" w:sz="0" w:space="0" w:color="auto"/>
        <w:right w:val="none" w:sz="0" w:space="0" w:color="auto"/>
      </w:divBdr>
    </w:div>
    <w:div w:id="841896801">
      <w:bodyDiv w:val="1"/>
      <w:marLeft w:val="0"/>
      <w:marRight w:val="0"/>
      <w:marTop w:val="0"/>
      <w:marBottom w:val="0"/>
      <w:divBdr>
        <w:top w:val="none" w:sz="0" w:space="0" w:color="auto"/>
        <w:left w:val="none" w:sz="0" w:space="0" w:color="auto"/>
        <w:bottom w:val="none" w:sz="0" w:space="0" w:color="auto"/>
        <w:right w:val="none" w:sz="0" w:space="0" w:color="auto"/>
      </w:divBdr>
    </w:div>
    <w:div w:id="862087802">
      <w:bodyDiv w:val="1"/>
      <w:marLeft w:val="0"/>
      <w:marRight w:val="0"/>
      <w:marTop w:val="0"/>
      <w:marBottom w:val="0"/>
      <w:divBdr>
        <w:top w:val="none" w:sz="0" w:space="0" w:color="auto"/>
        <w:left w:val="none" w:sz="0" w:space="0" w:color="auto"/>
        <w:bottom w:val="none" w:sz="0" w:space="0" w:color="auto"/>
        <w:right w:val="none" w:sz="0" w:space="0" w:color="auto"/>
      </w:divBdr>
    </w:div>
    <w:div w:id="862328932">
      <w:bodyDiv w:val="1"/>
      <w:marLeft w:val="0"/>
      <w:marRight w:val="0"/>
      <w:marTop w:val="0"/>
      <w:marBottom w:val="0"/>
      <w:divBdr>
        <w:top w:val="none" w:sz="0" w:space="0" w:color="auto"/>
        <w:left w:val="none" w:sz="0" w:space="0" w:color="auto"/>
        <w:bottom w:val="none" w:sz="0" w:space="0" w:color="auto"/>
        <w:right w:val="none" w:sz="0" w:space="0" w:color="auto"/>
      </w:divBdr>
    </w:div>
    <w:div w:id="921917778">
      <w:bodyDiv w:val="1"/>
      <w:marLeft w:val="0"/>
      <w:marRight w:val="0"/>
      <w:marTop w:val="0"/>
      <w:marBottom w:val="0"/>
      <w:divBdr>
        <w:top w:val="none" w:sz="0" w:space="0" w:color="auto"/>
        <w:left w:val="none" w:sz="0" w:space="0" w:color="auto"/>
        <w:bottom w:val="none" w:sz="0" w:space="0" w:color="auto"/>
        <w:right w:val="none" w:sz="0" w:space="0" w:color="auto"/>
      </w:divBdr>
    </w:div>
    <w:div w:id="931399672">
      <w:bodyDiv w:val="1"/>
      <w:marLeft w:val="0"/>
      <w:marRight w:val="0"/>
      <w:marTop w:val="0"/>
      <w:marBottom w:val="0"/>
      <w:divBdr>
        <w:top w:val="none" w:sz="0" w:space="0" w:color="auto"/>
        <w:left w:val="none" w:sz="0" w:space="0" w:color="auto"/>
        <w:bottom w:val="none" w:sz="0" w:space="0" w:color="auto"/>
        <w:right w:val="none" w:sz="0" w:space="0" w:color="auto"/>
      </w:divBdr>
    </w:div>
    <w:div w:id="955525051">
      <w:bodyDiv w:val="1"/>
      <w:marLeft w:val="0"/>
      <w:marRight w:val="0"/>
      <w:marTop w:val="0"/>
      <w:marBottom w:val="0"/>
      <w:divBdr>
        <w:top w:val="none" w:sz="0" w:space="0" w:color="auto"/>
        <w:left w:val="none" w:sz="0" w:space="0" w:color="auto"/>
        <w:bottom w:val="none" w:sz="0" w:space="0" w:color="auto"/>
        <w:right w:val="none" w:sz="0" w:space="0" w:color="auto"/>
      </w:divBdr>
    </w:div>
    <w:div w:id="996492248">
      <w:bodyDiv w:val="1"/>
      <w:marLeft w:val="0"/>
      <w:marRight w:val="0"/>
      <w:marTop w:val="0"/>
      <w:marBottom w:val="0"/>
      <w:divBdr>
        <w:top w:val="none" w:sz="0" w:space="0" w:color="auto"/>
        <w:left w:val="none" w:sz="0" w:space="0" w:color="auto"/>
        <w:bottom w:val="none" w:sz="0" w:space="0" w:color="auto"/>
        <w:right w:val="none" w:sz="0" w:space="0" w:color="auto"/>
      </w:divBdr>
    </w:div>
    <w:div w:id="1008295226">
      <w:bodyDiv w:val="1"/>
      <w:marLeft w:val="0"/>
      <w:marRight w:val="0"/>
      <w:marTop w:val="0"/>
      <w:marBottom w:val="0"/>
      <w:divBdr>
        <w:top w:val="none" w:sz="0" w:space="0" w:color="auto"/>
        <w:left w:val="none" w:sz="0" w:space="0" w:color="auto"/>
        <w:bottom w:val="none" w:sz="0" w:space="0" w:color="auto"/>
        <w:right w:val="none" w:sz="0" w:space="0" w:color="auto"/>
      </w:divBdr>
    </w:div>
    <w:div w:id="1011688970">
      <w:bodyDiv w:val="1"/>
      <w:marLeft w:val="0"/>
      <w:marRight w:val="0"/>
      <w:marTop w:val="0"/>
      <w:marBottom w:val="0"/>
      <w:divBdr>
        <w:top w:val="none" w:sz="0" w:space="0" w:color="auto"/>
        <w:left w:val="none" w:sz="0" w:space="0" w:color="auto"/>
        <w:bottom w:val="none" w:sz="0" w:space="0" w:color="auto"/>
        <w:right w:val="none" w:sz="0" w:space="0" w:color="auto"/>
      </w:divBdr>
    </w:div>
    <w:div w:id="1019894593">
      <w:bodyDiv w:val="1"/>
      <w:marLeft w:val="0"/>
      <w:marRight w:val="0"/>
      <w:marTop w:val="0"/>
      <w:marBottom w:val="0"/>
      <w:divBdr>
        <w:top w:val="none" w:sz="0" w:space="0" w:color="auto"/>
        <w:left w:val="none" w:sz="0" w:space="0" w:color="auto"/>
        <w:bottom w:val="none" w:sz="0" w:space="0" w:color="auto"/>
        <w:right w:val="none" w:sz="0" w:space="0" w:color="auto"/>
      </w:divBdr>
    </w:div>
    <w:div w:id="1044787549">
      <w:bodyDiv w:val="1"/>
      <w:marLeft w:val="0"/>
      <w:marRight w:val="0"/>
      <w:marTop w:val="0"/>
      <w:marBottom w:val="0"/>
      <w:divBdr>
        <w:top w:val="none" w:sz="0" w:space="0" w:color="auto"/>
        <w:left w:val="none" w:sz="0" w:space="0" w:color="auto"/>
        <w:bottom w:val="none" w:sz="0" w:space="0" w:color="auto"/>
        <w:right w:val="none" w:sz="0" w:space="0" w:color="auto"/>
      </w:divBdr>
    </w:div>
    <w:div w:id="1052386626">
      <w:bodyDiv w:val="1"/>
      <w:marLeft w:val="0"/>
      <w:marRight w:val="0"/>
      <w:marTop w:val="0"/>
      <w:marBottom w:val="0"/>
      <w:divBdr>
        <w:top w:val="none" w:sz="0" w:space="0" w:color="auto"/>
        <w:left w:val="none" w:sz="0" w:space="0" w:color="auto"/>
        <w:bottom w:val="none" w:sz="0" w:space="0" w:color="auto"/>
        <w:right w:val="none" w:sz="0" w:space="0" w:color="auto"/>
      </w:divBdr>
    </w:div>
    <w:div w:id="1082602163">
      <w:bodyDiv w:val="1"/>
      <w:marLeft w:val="0"/>
      <w:marRight w:val="0"/>
      <w:marTop w:val="0"/>
      <w:marBottom w:val="0"/>
      <w:divBdr>
        <w:top w:val="none" w:sz="0" w:space="0" w:color="auto"/>
        <w:left w:val="none" w:sz="0" w:space="0" w:color="auto"/>
        <w:bottom w:val="none" w:sz="0" w:space="0" w:color="auto"/>
        <w:right w:val="none" w:sz="0" w:space="0" w:color="auto"/>
      </w:divBdr>
    </w:div>
    <w:div w:id="1107042197">
      <w:bodyDiv w:val="1"/>
      <w:marLeft w:val="0"/>
      <w:marRight w:val="0"/>
      <w:marTop w:val="0"/>
      <w:marBottom w:val="0"/>
      <w:divBdr>
        <w:top w:val="none" w:sz="0" w:space="0" w:color="auto"/>
        <w:left w:val="none" w:sz="0" w:space="0" w:color="auto"/>
        <w:bottom w:val="none" w:sz="0" w:space="0" w:color="auto"/>
        <w:right w:val="none" w:sz="0" w:space="0" w:color="auto"/>
      </w:divBdr>
    </w:div>
    <w:div w:id="1115440901">
      <w:bodyDiv w:val="1"/>
      <w:marLeft w:val="0"/>
      <w:marRight w:val="0"/>
      <w:marTop w:val="0"/>
      <w:marBottom w:val="0"/>
      <w:divBdr>
        <w:top w:val="none" w:sz="0" w:space="0" w:color="auto"/>
        <w:left w:val="none" w:sz="0" w:space="0" w:color="auto"/>
        <w:bottom w:val="none" w:sz="0" w:space="0" w:color="auto"/>
        <w:right w:val="none" w:sz="0" w:space="0" w:color="auto"/>
      </w:divBdr>
    </w:div>
    <w:div w:id="1144465745">
      <w:bodyDiv w:val="1"/>
      <w:marLeft w:val="0"/>
      <w:marRight w:val="0"/>
      <w:marTop w:val="0"/>
      <w:marBottom w:val="0"/>
      <w:divBdr>
        <w:top w:val="none" w:sz="0" w:space="0" w:color="auto"/>
        <w:left w:val="none" w:sz="0" w:space="0" w:color="auto"/>
        <w:bottom w:val="none" w:sz="0" w:space="0" w:color="auto"/>
        <w:right w:val="none" w:sz="0" w:space="0" w:color="auto"/>
      </w:divBdr>
    </w:div>
    <w:div w:id="1180780107">
      <w:bodyDiv w:val="1"/>
      <w:marLeft w:val="0"/>
      <w:marRight w:val="0"/>
      <w:marTop w:val="0"/>
      <w:marBottom w:val="0"/>
      <w:divBdr>
        <w:top w:val="none" w:sz="0" w:space="0" w:color="auto"/>
        <w:left w:val="none" w:sz="0" w:space="0" w:color="auto"/>
        <w:bottom w:val="none" w:sz="0" w:space="0" w:color="auto"/>
        <w:right w:val="none" w:sz="0" w:space="0" w:color="auto"/>
      </w:divBdr>
    </w:div>
    <w:div w:id="1194921669">
      <w:bodyDiv w:val="1"/>
      <w:marLeft w:val="0"/>
      <w:marRight w:val="0"/>
      <w:marTop w:val="0"/>
      <w:marBottom w:val="0"/>
      <w:divBdr>
        <w:top w:val="none" w:sz="0" w:space="0" w:color="auto"/>
        <w:left w:val="none" w:sz="0" w:space="0" w:color="auto"/>
        <w:bottom w:val="none" w:sz="0" w:space="0" w:color="auto"/>
        <w:right w:val="none" w:sz="0" w:space="0" w:color="auto"/>
      </w:divBdr>
      <w:divsChild>
        <w:div w:id="314837747">
          <w:marLeft w:val="0"/>
          <w:marRight w:val="0"/>
          <w:marTop w:val="0"/>
          <w:marBottom w:val="0"/>
          <w:divBdr>
            <w:top w:val="none" w:sz="0" w:space="0" w:color="auto"/>
            <w:left w:val="none" w:sz="0" w:space="0" w:color="auto"/>
            <w:bottom w:val="none" w:sz="0" w:space="0" w:color="auto"/>
            <w:right w:val="none" w:sz="0" w:space="0" w:color="auto"/>
          </w:divBdr>
        </w:div>
        <w:div w:id="220409101">
          <w:marLeft w:val="0"/>
          <w:marRight w:val="0"/>
          <w:marTop w:val="0"/>
          <w:marBottom w:val="0"/>
          <w:divBdr>
            <w:top w:val="none" w:sz="0" w:space="0" w:color="auto"/>
            <w:left w:val="none" w:sz="0" w:space="0" w:color="auto"/>
            <w:bottom w:val="none" w:sz="0" w:space="0" w:color="auto"/>
            <w:right w:val="none" w:sz="0" w:space="0" w:color="auto"/>
          </w:divBdr>
        </w:div>
        <w:div w:id="1791047584">
          <w:marLeft w:val="0"/>
          <w:marRight w:val="0"/>
          <w:marTop w:val="0"/>
          <w:marBottom w:val="0"/>
          <w:divBdr>
            <w:top w:val="none" w:sz="0" w:space="0" w:color="auto"/>
            <w:left w:val="none" w:sz="0" w:space="0" w:color="auto"/>
            <w:bottom w:val="none" w:sz="0" w:space="0" w:color="auto"/>
            <w:right w:val="none" w:sz="0" w:space="0" w:color="auto"/>
          </w:divBdr>
        </w:div>
        <w:div w:id="501971054">
          <w:marLeft w:val="0"/>
          <w:marRight w:val="0"/>
          <w:marTop w:val="0"/>
          <w:marBottom w:val="0"/>
          <w:divBdr>
            <w:top w:val="none" w:sz="0" w:space="0" w:color="auto"/>
            <w:left w:val="none" w:sz="0" w:space="0" w:color="auto"/>
            <w:bottom w:val="none" w:sz="0" w:space="0" w:color="auto"/>
            <w:right w:val="none" w:sz="0" w:space="0" w:color="auto"/>
          </w:divBdr>
        </w:div>
      </w:divsChild>
    </w:div>
    <w:div w:id="1242058354">
      <w:bodyDiv w:val="1"/>
      <w:marLeft w:val="0"/>
      <w:marRight w:val="0"/>
      <w:marTop w:val="0"/>
      <w:marBottom w:val="0"/>
      <w:divBdr>
        <w:top w:val="none" w:sz="0" w:space="0" w:color="auto"/>
        <w:left w:val="none" w:sz="0" w:space="0" w:color="auto"/>
        <w:bottom w:val="none" w:sz="0" w:space="0" w:color="auto"/>
        <w:right w:val="none" w:sz="0" w:space="0" w:color="auto"/>
      </w:divBdr>
    </w:div>
    <w:div w:id="1247690637">
      <w:bodyDiv w:val="1"/>
      <w:marLeft w:val="0"/>
      <w:marRight w:val="0"/>
      <w:marTop w:val="0"/>
      <w:marBottom w:val="0"/>
      <w:divBdr>
        <w:top w:val="none" w:sz="0" w:space="0" w:color="auto"/>
        <w:left w:val="none" w:sz="0" w:space="0" w:color="auto"/>
        <w:bottom w:val="none" w:sz="0" w:space="0" w:color="auto"/>
        <w:right w:val="none" w:sz="0" w:space="0" w:color="auto"/>
      </w:divBdr>
    </w:div>
    <w:div w:id="1281034537">
      <w:bodyDiv w:val="1"/>
      <w:marLeft w:val="0"/>
      <w:marRight w:val="0"/>
      <w:marTop w:val="0"/>
      <w:marBottom w:val="0"/>
      <w:divBdr>
        <w:top w:val="none" w:sz="0" w:space="0" w:color="auto"/>
        <w:left w:val="none" w:sz="0" w:space="0" w:color="auto"/>
        <w:bottom w:val="none" w:sz="0" w:space="0" w:color="auto"/>
        <w:right w:val="none" w:sz="0" w:space="0" w:color="auto"/>
      </w:divBdr>
    </w:div>
    <w:div w:id="1300915139">
      <w:bodyDiv w:val="1"/>
      <w:marLeft w:val="0"/>
      <w:marRight w:val="0"/>
      <w:marTop w:val="0"/>
      <w:marBottom w:val="0"/>
      <w:divBdr>
        <w:top w:val="none" w:sz="0" w:space="0" w:color="auto"/>
        <w:left w:val="none" w:sz="0" w:space="0" w:color="auto"/>
        <w:bottom w:val="none" w:sz="0" w:space="0" w:color="auto"/>
        <w:right w:val="none" w:sz="0" w:space="0" w:color="auto"/>
      </w:divBdr>
    </w:div>
    <w:div w:id="1304695356">
      <w:bodyDiv w:val="1"/>
      <w:marLeft w:val="0"/>
      <w:marRight w:val="0"/>
      <w:marTop w:val="0"/>
      <w:marBottom w:val="0"/>
      <w:divBdr>
        <w:top w:val="none" w:sz="0" w:space="0" w:color="auto"/>
        <w:left w:val="none" w:sz="0" w:space="0" w:color="auto"/>
        <w:bottom w:val="none" w:sz="0" w:space="0" w:color="auto"/>
        <w:right w:val="none" w:sz="0" w:space="0" w:color="auto"/>
      </w:divBdr>
    </w:div>
    <w:div w:id="1341664965">
      <w:bodyDiv w:val="1"/>
      <w:marLeft w:val="0"/>
      <w:marRight w:val="0"/>
      <w:marTop w:val="0"/>
      <w:marBottom w:val="0"/>
      <w:divBdr>
        <w:top w:val="none" w:sz="0" w:space="0" w:color="auto"/>
        <w:left w:val="none" w:sz="0" w:space="0" w:color="auto"/>
        <w:bottom w:val="none" w:sz="0" w:space="0" w:color="auto"/>
        <w:right w:val="none" w:sz="0" w:space="0" w:color="auto"/>
      </w:divBdr>
    </w:div>
    <w:div w:id="1387799733">
      <w:bodyDiv w:val="1"/>
      <w:marLeft w:val="0"/>
      <w:marRight w:val="0"/>
      <w:marTop w:val="0"/>
      <w:marBottom w:val="0"/>
      <w:divBdr>
        <w:top w:val="none" w:sz="0" w:space="0" w:color="auto"/>
        <w:left w:val="none" w:sz="0" w:space="0" w:color="auto"/>
        <w:bottom w:val="none" w:sz="0" w:space="0" w:color="auto"/>
        <w:right w:val="none" w:sz="0" w:space="0" w:color="auto"/>
      </w:divBdr>
    </w:div>
    <w:div w:id="1389694504">
      <w:bodyDiv w:val="1"/>
      <w:marLeft w:val="0"/>
      <w:marRight w:val="0"/>
      <w:marTop w:val="0"/>
      <w:marBottom w:val="0"/>
      <w:divBdr>
        <w:top w:val="none" w:sz="0" w:space="0" w:color="auto"/>
        <w:left w:val="none" w:sz="0" w:space="0" w:color="auto"/>
        <w:bottom w:val="none" w:sz="0" w:space="0" w:color="auto"/>
        <w:right w:val="none" w:sz="0" w:space="0" w:color="auto"/>
      </w:divBdr>
    </w:div>
    <w:div w:id="1394431758">
      <w:bodyDiv w:val="1"/>
      <w:marLeft w:val="0"/>
      <w:marRight w:val="0"/>
      <w:marTop w:val="0"/>
      <w:marBottom w:val="0"/>
      <w:divBdr>
        <w:top w:val="none" w:sz="0" w:space="0" w:color="auto"/>
        <w:left w:val="none" w:sz="0" w:space="0" w:color="auto"/>
        <w:bottom w:val="none" w:sz="0" w:space="0" w:color="auto"/>
        <w:right w:val="none" w:sz="0" w:space="0" w:color="auto"/>
      </w:divBdr>
    </w:div>
    <w:div w:id="1408962859">
      <w:bodyDiv w:val="1"/>
      <w:marLeft w:val="0"/>
      <w:marRight w:val="0"/>
      <w:marTop w:val="0"/>
      <w:marBottom w:val="0"/>
      <w:divBdr>
        <w:top w:val="none" w:sz="0" w:space="0" w:color="auto"/>
        <w:left w:val="none" w:sz="0" w:space="0" w:color="auto"/>
        <w:bottom w:val="none" w:sz="0" w:space="0" w:color="auto"/>
        <w:right w:val="none" w:sz="0" w:space="0" w:color="auto"/>
      </w:divBdr>
    </w:div>
    <w:div w:id="1417096794">
      <w:bodyDiv w:val="1"/>
      <w:marLeft w:val="0"/>
      <w:marRight w:val="0"/>
      <w:marTop w:val="0"/>
      <w:marBottom w:val="0"/>
      <w:divBdr>
        <w:top w:val="none" w:sz="0" w:space="0" w:color="auto"/>
        <w:left w:val="none" w:sz="0" w:space="0" w:color="auto"/>
        <w:bottom w:val="none" w:sz="0" w:space="0" w:color="auto"/>
        <w:right w:val="none" w:sz="0" w:space="0" w:color="auto"/>
      </w:divBdr>
    </w:div>
    <w:div w:id="1419280322">
      <w:bodyDiv w:val="1"/>
      <w:marLeft w:val="0"/>
      <w:marRight w:val="0"/>
      <w:marTop w:val="0"/>
      <w:marBottom w:val="0"/>
      <w:divBdr>
        <w:top w:val="none" w:sz="0" w:space="0" w:color="auto"/>
        <w:left w:val="none" w:sz="0" w:space="0" w:color="auto"/>
        <w:bottom w:val="none" w:sz="0" w:space="0" w:color="auto"/>
        <w:right w:val="none" w:sz="0" w:space="0" w:color="auto"/>
      </w:divBdr>
    </w:div>
    <w:div w:id="1449003511">
      <w:bodyDiv w:val="1"/>
      <w:marLeft w:val="0"/>
      <w:marRight w:val="0"/>
      <w:marTop w:val="0"/>
      <w:marBottom w:val="0"/>
      <w:divBdr>
        <w:top w:val="none" w:sz="0" w:space="0" w:color="auto"/>
        <w:left w:val="none" w:sz="0" w:space="0" w:color="auto"/>
        <w:bottom w:val="none" w:sz="0" w:space="0" w:color="auto"/>
        <w:right w:val="none" w:sz="0" w:space="0" w:color="auto"/>
      </w:divBdr>
      <w:divsChild>
        <w:div w:id="1681545037">
          <w:marLeft w:val="45"/>
          <w:marRight w:val="45"/>
          <w:marTop w:val="0"/>
          <w:marBottom w:val="0"/>
          <w:divBdr>
            <w:top w:val="none" w:sz="0" w:space="0" w:color="auto"/>
            <w:left w:val="none" w:sz="0" w:space="0" w:color="auto"/>
            <w:bottom w:val="none" w:sz="0" w:space="0" w:color="auto"/>
            <w:right w:val="none" w:sz="0" w:space="0" w:color="auto"/>
          </w:divBdr>
          <w:divsChild>
            <w:div w:id="7691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39916">
      <w:bodyDiv w:val="1"/>
      <w:marLeft w:val="0"/>
      <w:marRight w:val="0"/>
      <w:marTop w:val="0"/>
      <w:marBottom w:val="0"/>
      <w:divBdr>
        <w:top w:val="none" w:sz="0" w:space="0" w:color="auto"/>
        <w:left w:val="none" w:sz="0" w:space="0" w:color="auto"/>
        <w:bottom w:val="none" w:sz="0" w:space="0" w:color="auto"/>
        <w:right w:val="none" w:sz="0" w:space="0" w:color="auto"/>
      </w:divBdr>
    </w:div>
    <w:div w:id="1628315316">
      <w:bodyDiv w:val="1"/>
      <w:marLeft w:val="0"/>
      <w:marRight w:val="0"/>
      <w:marTop w:val="0"/>
      <w:marBottom w:val="0"/>
      <w:divBdr>
        <w:top w:val="none" w:sz="0" w:space="0" w:color="auto"/>
        <w:left w:val="none" w:sz="0" w:space="0" w:color="auto"/>
        <w:bottom w:val="none" w:sz="0" w:space="0" w:color="auto"/>
        <w:right w:val="none" w:sz="0" w:space="0" w:color="auto"/>
      </w:divBdr>
    </w:div>
    <w:div w:id="1641838634">
      <w:bodyDiv w:val="1"/>
      <w:marLeft w:val="0"/>
      <w:marRight w:val="0"/>
      <w:marTop w:val="0"/>
      <w:marBottom w:val="0"/>
      <w:divBdr>
        <w:top w:val="none" w:sz="0" w:space="0" w:color="auto"/>
        <w:left w:val="none" w:sz="0" w:space="0" w:color="auto"/>
        <w:bottom w:val="none" w:sz="0" w:space="0" w:color="auto"/>
        <w:right w:val="none" w:sz="0" w:space="0" w:color="auto"/>
      </w:divBdr>
    </w:div>
    <w:div w:id="1660229982">
      <w:bodyDiv w:val="1"/>
      <w:marLeft w:val="0"/>
      <w:marRight w:val="0"/>
      <w:marTop w:val="0"/>
      <w:marBottom w:val="0"/>
      <w:divBdr>
        <w:top w:val="none" w:sz="0" w:space="0" w:color="auto"/>
        <w:left w:val="none" w:sz="0" w:space="0" w:color="auto"/>
        <w:bottom w:val="none" w:sz="0" w:space="0" w:color="auto"/>
        <w:right w:val="none" w:sz="0" w:space="0" w:color="auto"/>
      </w:divBdr>
    </w:div>
    <w:div w:id="1706514192">
      <w:bodyDiv w:val="1"/>
      <w:marLeft w:val="0"/>
      <w:marRight w:val="0"/>
      <w:marTop w:val="0"/>
      <w:marBottom w:val="0"/>
      <w:divBdr>
        <w:top w:val="none" w:sz="0" w:space="0" w:color="auto"/>
        <w:left w:val="none" w:sz="0" w:space="0" w:color="auto"/>
        <w:bottom w:val="none" w:sz="0" w:space="0" w:color="auto"/>
        <w:right w:val="none" w:sz="0" w:space="0" w:color="auto"/>
      </w:divBdr>
    </w:div>
    <w:div w:id="1721007768">
      <w:bodyDiv w:val="1"/>
      <w:marLeft w:val="0"/>
      <w:marRight w:val="0"/>
      <w:marTop w:val="0"/>
      <w:marBottom w:val="0"/>
      <w:divBdr>
        <w:top w:val="none" w:sz="0" w:space="0" w:color="auto"/>
        <w:left w:val="none" w:sz="0" w:space="0" w:color="auto"/>
        <w:bottom w:val="none" w:sz="0" w:space="0" w:color="auto"/>
        <w:right w:val="none" w:sz="0" w:space="0" w:color="auto"/>
      </w:divBdr>
    </w:div>
    <w:div w:id="1797023799">
      <w:bodyDiv w:val="1"/>
      <w:marLeft w:val="0"/>
      <w:marRight w:val="0"/>
      <w:marTop w:val="0"/>
      <w:marBottom w:val="0"/>
      <w:divBdr>
        <w:top w:val="none" w:sz="0" w:space="0" w:color="auto"/>
        <w:left w:val="none" w:sz="0" w:space="0" w:color="auto"/>
        <w:bottom w:val="none" w:sz="0" w:space="0" w:color="auto"/>
        <w:right w:val="none" w:sz="0" w:space="0" w:color="auto"/>
      </w:divBdr>
    </w:div>
    <w:div w:id="1803496704">
      <w:bodyDiv w:val="1"/>
      <w:marLeft w:val="0"/>
      <w:marRight w:val="0"/>
      <w:marTop w:val="0"/>
      <w:marBottom w:val="0"/>
      <w:divBdr>
        <w:top w:val="none" w:sz="0" w:space="0" w:color="auto"/>
        <w:left w:val="none" w:sz="0" w:space="0" w:color="auto"/>
        <w:bottom w:val="none" w:sz="0" w:space="0" w:color="auto"/>
        <w:right w:val="none" w:sz="0" w:space="0" w:color="auto"/>
      </w:divBdr>
    </w:div>
    <w:div w:id="1820726413">
      <w:bodyDiv w:val="1"/>
      <w:marLeft w:val="0"/>
      <w:marRight w:val="0"/>
      <w:marTop w:val="0"/>
      <w:marBottom w:val="0"/>
      <w:divBdr>
        <w:top w:val="none" w:sz="0" w:space="0" w:color="auto"/>
        <w:left w:val="none" w:sz="0" w:space="0" w:color="auto"/>
        <w:bottom w:val="none" w:sz="0" w:space="0" w:color="auto"/>
        <w:right w:val="none" w:sz="0" w:space="0" w:color="auto"/>
      </w:divBdr>
    </w:div>
    <w:div w:id="1834831836">
      <w:bodyDiv w:val="1"/>
      <w:marLeft w:val="0"/>
      <w:marRight w:val="0"/>
      <w:marTop w:val="0"/>
      <w:marBottom w:val="0"/>
      <w:divBdr>
        <w:top w:val="none" w:sz="0" w:space="0" w:color="auto"/>
        <w:left w:val="none" w:sz="0" w:space="0" w:color="auto"/>
        <w:bottom w:val="none" w:sz="0" w:space="0" w:color="auto"/>
        <w:right w:val="none" w:sz="0" w:space="0" w:color="auto"/>
      </w:divBdr>
    </w:div>
    <w:div w:id="1849714560">
      <w:bodyDiv w:val="1"/>
      <w:marLeft w:val="0"/>
      <w:marRight w:val="0"/>
      <w:marTop w:val="0"/>
      <w:marBottom w:val="0"/>
      <w:divBdr>
        <w:top w:val="none" w:sz="0" w:space="0" w:color="auto"/>
        <w:left w:val="none" w:sz="0" w:space="0" w:color="auto"/>
        <w:bottom w:val="none" w:sz="0" w:space="0" w:color="auto"/>
        <w:right w:val="none" w:sz="0" w:space="0" w:color="auto"/>
      </w:divBdr>
      <w:divsChild>
        <w:div w:id="1146778584">
          <w:marLeft w:val="0"/>
          <w:marRight w:val="0"/>
          <w:marTop w:val="0"/>
          <w:marBottom w:val="0"/>
          <w:divBdr>
            <w:top w:val="none" w:sz="0" w:space="0" w:color="auto"/>
            <w:left w:val="none" w:sz="0" w:space="0" w:color="auto"/>
            <w:bottom w:val="none" w:sz="0" w:space="0" w:color="auto"/>
            <w:right w:val="none" w:sz="0" w:space="0" w:color="auto"/>
          </w:divBdr>
        </w:div>
        <w:div w:id="1119179621">
          <w:marLeft w:val="0"/>
          <w:marRight w:val="0"/>
          <w:marTop w:val="0"/>
          <w:marBottom w:val="0"/>
          <w:divBdr>
            <w:top w:val="none" w:sz="0" w:space="0" w:color="auto"/>
            <w:left w:val="none" w:sz="0" w:space="0" w:color="auto"/>
            <w:bottom w:val="none" w:sz="0" w:space="0" w:color="auto"/>
            <w:right w:val="none" w:sz="0" w:space="0" w:color="auto"/>
          </w:divBdr>
        </w:div>
        <w:div w:id="1966504634">
          <w:marLeft w:val="0"/>
          <w:marRight w:val="0"/>
          <w:marTop w:val="0"/>
          <w:marBottom w:val="0"/>
          <w:divBdr>
            <w:top w:val="none" w:sz="0" w:space="0" w:color="auto"/>
            <w:left w:val="none" w:sz="0" w:space="0" w:color="auto"/>
            <w:bottom w:val="none" w:sz="0" w:space="0" w:color="auto"/>
            <w:right w:val="none" w:sz="0" w:space="0" w:color="auto"/>
          </w:divBdr>
        </w:div>
        <w:div w:id="1603759136">
          <w:marLeft w:val="0"/>
          <w:marRight w:val="0"/>
          <w:marTop w:val="0"/>
          <w:marBottom w:val="0"/>
          <w:divBdr>
            <w:top w:val="none" w:sz="0" w:space="0" w:color="auto"/>
            <w:left w:val="none" w:sz="0" w:space="0" w:color="auto"/>
            <w:bottom w:val="none" w:sz="0" w:space="0" w:color="auto"/>
            <w:right w:val="none" w:sz="0" w:space="0" w:color="auto"/>
          </w:divBdr>
        </w:div>
        <w:div w:id="997079768">
          <w:marLeft w:val="0"/>
          <w:marRight w:val="0"/>
          <w:marTop w:val="0"/>
          <w:marBottom w:val="0"/>
          <w:divBdr>
            <w:top w:val="none" w:sz="0" w:space="0" w:color="auto"/>
            <w:left w:val="none" w:sz="0" w:space="0" w:color="auto"/>
            <w:bottom w:val="none" w:sz="0" w:space="0" w:color="auto"/>
            <w:right w:val="none" w:sz="0" w:space="0" w:color="auto"/>
          </w:divBdr>
        </w:div>
        <w:div w:id="340357477">
          <w:marLeft w:val="0"/>
          <w:marRight w:val="0"/>
          <w:marTop w:val="0"/>
          <w:marBottom w:val="0"/>
          <w:divBdr>
            <w:top w:val="none" w:sz="0" w:space="0" w:color="auto"/>
            <w:left w:val="none" w:sz="0" w:space="0" w:color="auto"/>
            <w:bottom w:val="none" w:sz="0" w:space="0" w:color="auto"/>
            <w:right w:val="none" w:sz="0" w:space="0" w:color="auto"/>
          </w:divBdr>
        </w:div>
        <w:div w:id="1467968033">
          <w:marLeft w:val="0"/>
          <w:marRight w:val="0"/>
          <w:marTop w:val="0"/>
          <w:marBottom w:val="0"/>
          <w:divBdr>
            <w:top w:val="none" w:sz="0" w:space="0" w:color="auto"/>
            <w:left w:val="none" w:sz="0" w:space="0" w:color="auto"/>
            <w:bottom w:val="none" w:sz="0" w:space="0" w:color="auto"/>
            <w:right w:val="none" w:sz="0" w:space="0" w:color="auto"/>
          </w:divBdr>
        </w:div>
        <w:div w:id="500851064">
          <w:marLeft w:val="0"/>
          <w:marRight w:val="0"/>
          <w:marTop w:val="0"/>
          <w:marBottom w:val="0"/>
          <w:divBdr>
            <w:top w:val="none" w:sz="0" w:space="0" w:color="auto"/>
            <w:left w:val="none" w:sz="0" w:space="0" w:color="auto"/>
            <w:bottom w:val="none" w:sz="0" w:space="0" w:color="auto"/>
            <w:right w:val="none" w:sz="0" w:space="0" w:color="auto"/>
          </w:divBdr>
        </w:div>
      </w:divsChild>
    </w:div>
    <w:div w:id="1900507101">
      <w:bodyDiv w:val="1"/>
      <w:marLeft w:val="0"/>
      <w:marRight w:val="0"/>
      <w:marTop w:val="0"/>
      <w:marBottom w:val="0"/>
      <w:divBdr>
        <w:top w:val="none" w:sz="0" w:space="0" w:color="auto"/>
        <w:left w:val="none" w:sz="0" w:space="0" w:color="auto"/>
        <w:bottom w:val="none" w:sz="0" w:space="0" w:color="auto"/>
        <w:right w:val="none" w:sz="0" w:space="0" w:color="auto"/>
      </w:divBdr>
      <w:divsChild>
        <w:div w:id="1161314008">
          <w:marLeft w:val="0"/>
          <w:marRight w:val="0"/>
          <w:marTop w:val="0"/>
          <w:marBottom w:val="0"/>
          <w:divBdr>
            <w:top w:val="none" w:sz="0" w:space="0" w:color="auto"/>
            <w:left w:val="none" w:sz="0" w:space="0" w:color="auto"/>
            <w:bottom w:val="none" w:sz="0" w:space="0" w:color="auto"/>
            <w:right w:val="none" w:sz="0" w:space="0" w:color="auto"/>
          </w:divBdr>
        </w:div>
        <w:div w:id="226038960">
          <w:marLeft w:val="0"/>
          <w:marRight w:val="0"/>
          <w:marTop w:val="0"/>
          <w:marBottom w:val="0"/>
          <w:divBdr>
            <w:top w:val="none" w:sz="0" w:space="0" w:color="auto"/>
            <w:left w:val="none" w:sz="0" w:space="0" w:color="auto"/>
            <w:bottom w:val="none" w:sz="0" w:space="0" w:color="auto"/>
            <w:right w:val="none" w:sz="0" w:space="0" w:color="auto"/>
          </w:divBdr>
        </w:div>
        <w:div w:id="881282288">
          <w:marLeft w:val="0"/>
          <w:marRight w:val="0"/>
          <w:marTop w:val="0"/>
          <w:marBottom w:val="0"/>
          <w:divBdr>
            <w:top w:val="none" w:sz="0" w:space="0" w:color="auto"/>
            <w:left w:val="none" w:sz="0" w:space="0" w:color="auto"/>
            <w:bottom w:val="none" w:sz="0" w:space="0" w:color="auto"/>
            <w:right w:val="none" w:sz="0" w:space="0" w:color="auto"/>
          </w:divBdr>
        </w:div>
        <w:div w:id="1084954190">
          <w:marLeft w:val="0"/>
          <w:marRight w:val="0"/>
          <w:marTop w:val="0"/>
          <w:marBottom w:val="0"/>
          <w:divBdr>
            <w:top w:val="none" w:sz="0" w:space="0" w:color="auto"/>
            <w:left w:val="none" w:sz="0" w:space="0" w:color="auto"/>
            <w:bottom w:val="none" w:sz="0" w:space="0" w:color="auto"/>
            <w:right w:val="none" w:sz="0" w:space="0" w:color="auto"/>
          </w:divBdr>
        </w:div>
        <w:div w:id="842666885">
          <w:marLeft w:val="0"/>
          <w:marRight w:val="0"/>
          <w:marTop w:val="0"/>
          <w:marBottom w:val="0"/>
          <w:divBdr>
            <w:top w:val="none" w:sz="0" w:space="0" w:color="auto"/>
            <w:left w:val="none" w:sz="0" w:space="0" w:color="auto"/>
            <w:bottom w:val="none" w:sz="0" w:space="0" w:color="auto"/>
            <w:right w:val="none" w:sz="0" w:space="0" w:color="auto"/>
          </w:divBdr>
        </w:div>
      </w:divsChild>
    </w:div>
    <w:div w:id="1921481664">
      <w:bodyDiv w:val="1"/>
      <w:marLeft w:val="0"/>
      <w:marRight w:val="0"/>
      <w:marTop w:val="0"/>
      <w:marBottom w:val="0"/>
      <w:divBdr>
        <w:top w:val="none" w:sz="0" w:space="0" w:color="auto"/>
        <w:left w:val="none" w:sz="0" w:space="0" w:color="auto"/>
        <w:bottom w:val="none" w:sz="0" w:space="0" w:color="auto"/>
        <w:right w:val="none" w:sz="0" w:space="0" w:color="auto"/>
      </w:divBdr>
    </w:div>
    <w:div w:id="1934628928">
      <w:bodyDiv w:val="1"/>
      <w:marLeft w:val="0"/>
      <w:marRight w:val="0"/>
      <w:marTop w:val="0"/>
      <w:marBottom w:val="0"/>
      <w:divBdr>
        <w:top w:val="none" w:sz="0" w:space="0" w:color="auto"/>
        <w:left w:val="none" w:sz="0" w:space="0" w:color="auto"/>
        <w:bottom w:val="none" w:sz="0" w:space="0" w:color="auto"/>
        <w:right w:val="none" w:sz="0" w:space="0" w:color="auto"/>
      </w:divBdr>
    </w:div>
    <w:div w:id="1985617986">
      <w:bodyDiv w:val="1"/>
      <w:marLeft w:val="0"/>
      <w:marRight w:val="0"/>
      <w:marTop w:val="0"/>
      <w:marBottom w:val="0"/>
      <w:divBdr>
        <w:top w:val="none" w:sz="0" w:space="0" w:color="auto"/>
        <w:left w:val="none" w:sz="0" w:space="0" w:color="auto"/>
        <w:bottom w:val="none" w:sz="0" w:space="0" w:color="auto"/>
        <w:right w:val="none" w:sz="0" w:space="0" w:color="auto"/>
      </w:divBdr>
    </w:div>
    <w:div w:id="2000765212">
      <w:bodyDiv w:val="1"/>
      <w:marLeft w:val="0"/>
      <w:marRight w:val="0"/>
      <w:marTop w:val="0"/>
      <w:marBottom w:val="0"/>
      <w:divBdr>
        <w:top w:val="none" w:sz="0" w:space="0" w:color="auto"/>
        <w:left w:val="none" w:sz="0" w:space="0" w:color="auto"/>
        <w:bottom w:val="none" w:sz="0" w:space="0" w:color="auto"/>
        <w:right w:val="none" w:sz="0" w:space="0" w:color="auto"/>
      </w:divBdr>
    </w:div>
    <w:div w:id="2058777272">
      <w:bodyDiv w:val="1"/>
      <w:marLeft w:val="0"/>
      <w:marRight w:val="0"/>
      <w:marTop w:val="0"/>
      <w:marBottom w:val="0"/>
      <w:divBdr>
        <w:top w:val="none" w:sz="0" w:space="0" w:color="auto"/>
        <w:left w:val="none" w:sz="0" w:space="0" w:color="auto"/>
        <w:bottom w:val="none" w:sz="0" w:space="0" w:color="auto"/>
        <w:right w:val="none" w:sz="0" w:space="0" w:color="auto"/>
      </w:divBdr>
    </w:div>
    <w:div w:id="2110851410">
      <w:bodyDiv w:val="1"/>
      <w:marLeft w:val="0"/>
      <w:marRight w:val="0"/>
      <w:marTop w:val="0"/>
      <w:marBottom w:val="0"/>
      <w:divBdr>
        <w:top w:val="none" w:sz="0" w:space="0" w:color="auto"/>
        <w:left w:val="none" w:sz="0" w:space="0" w:color="auto"/>
        <w:bottom w:val="none" w:sz="0" w:space="0" w:color="auto"/>
        <w:right w:val="none" w:sz="0" w:space="0" w:color="auto"/>
      </w:divBdr>
    </w:div>
    <w:div w:id="213162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es.wikipedia.org/wiki/William_Shakespeare" TargetMode="External"/><Relationship Id="rId39" Type="http://schemas.openxmlformats.org/officeDocument/2006/relationships/image" Target="media/image14.jpeg"/><Relationship Id="rId21" Type="http://schemas.openxmlformats.org/officeDocument/2006/relationships/footer" Target="footer2.xm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18.emf"/><Relationship Id="rId50" Type="http://schemas.openxmlformats.org/officeDocument/2006/relationships/image" Target="media/image22.png"/><Relationship Id="rId55"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es.wikipedia.org/wiki/Pedro_Calder%C3%B3n_de_la_Barca"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www.youtube.com/watch?v=ssW597jl-Xw" TargetMode="External"/><Relationship Id="rId29"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es.wikipedia.org/wiki/Victor_Hugo"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s://es.wikipedia.org/wiki/Francia"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6.jpeg"/><Relationship Id="rId44" Type="http://schemas.openxmlformats.org/officeDocument/2006/relationships/image" Target="media/image19.emf"/><Relationship Id="rId52"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2.png"/><Relationship Id="rId27" Type="http://schemas.openxmlformats.org/officeDocument/2006/relationships/hyperlink" Target="https://www.google.com.pe/search?q=Harriet+Beecher+Stowe&amp;stick=H4sIAAAAAAAAAOPgE-LQz9U3yEpPMVLiBLEMTcsMDLRkspOt9JPy87P1y4syS0pS8-LL84uyrRJLSzLyiwBjUPUVNQAAAA&amp;sa=X&amp;ved=0ahUKEwigo_eHhInUAhXIQyYKHfevBpYQmxMIlAEoATAX&amp;biw=1024&amp;bih=617"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19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200">
                <a:latin typeface="Arial" pitchFamily="34" charset="0"/>
                <a:cs typeface="Arial" pitchFamily="34" charset="0"/>
              </a:rPr>
              <a:t>¿TE GUSTA LA LECTURA?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164519174660616E-2"/>
          <c:y val="0.25302109099804532"/>
          <c:w val="0.68002031836434595"/>
          <c:h val="0.65169097905127282"/>
        </c:manualLayout>
      </c:layout>
      <c:pie3DChart>
        <c:varyColors val="1"/>
        <c:ser>
          <c:idx val="0"/>
          <c:order val="0"/>
          <c:tx>
            <c:strRef>
              <c:f>Hoja1!$D$5</c:f>
              <c:strCache>
                <c:ptCount val="1"/>
                <c:pt idx="0">
                  <c:v>Nº de encuestados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Hoja1!$C$6:$C$8</c:f>
              <c:strCache>
                <c:ptCount val="3"/>
                <c:pt idx="0">
                  <c:v>Mucho</c:v>
                </c:pt>
                <c:pt idx="1">
                  <c:v>Poco</c:v>
                </c:pt>
                <c:pt idx="2">
                  <c:v>Nada</c:v>
                </c:pt>
              </c:strCache>
            </c:strRef>
          </c:cat>
          <c:val>
            <c:numRef>
              <c:f>Hoja1!$D$6:$D$8</c:f>
              <c:numCache>
                <c:formatCode>General</c:formatCode>
                <c:ptCount val="3"/>
                <c:pt idx="0">
                  <c:v>56</c:v>
                </c:pt>
                <c:pt idx="1">
                  <c:v>100</c:v>
                </c:pt>
                <c:pt idx="2">
                  <c:v>4</c:v>
                </c:pt>
              </c:numCache>
            </c:numRef>
          </c:val>
          <c:extLst xmlns:c16r2="http://schemas.microsoft.com/office/drawing/2015/06/chart">
            <c:ext xmlns:c16="http://schemas.microsoft.com/office/drawing/2014/chart" uri="{C3380CC4-5D6E-409C-BE32-E72D297353CC}">
              <c16:uniqueId val="{00000000-3DF4-4211-8C39-8498FB9E1E6A}"/>
            </c:ext>
          </c:extLst>
        </c:ser>
        <c:ser>
          <c:idx val="1"/>
          <c:order val="1"/>
          <c:tx>
            <c:strRef>
              <c:f>Hoja1!$E$5</c:f>
              <c:strCache>
                <c:ptCount val="1"/>
                <c:pt idx="0">
                  <c:v>%</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Hoja1!$C$6:$C$8</c:f>
              <c:strCache>
                <c:ptCount val="3"/>
                <c:pt idx="0">
                  <c:v>Mucho</c:v>
                </c:pt>
                <c:pt idx="1">
                  <c:v>Poco</c:v>
                </c:pt>
                <c:pt idx="2">
                  <c:v>Nada</c:v>
                </c:pt>
              </c:strCache>
            </c:strRef>
          </c:cat>
          <c:val>
            <c:numRef>
              <c:f>Hoja1!$E$6:$E$8</c:f>
              <c:numCache>
                <c:formatCode>0.00%</c:formatCode>
                <c:ptCount val="3"/>
                <c:pt idx="0" formatCode="0%">
                  <c:v>0.35000000000000009</c:v>
                </c:pt>
                <c:pt idx="1">
                  <c:v>0.62500000000000022</c:v>
                </c:pt>
                <c:pt idx="2">
                  <c:v>2.5000000000000008E-2</c:v>
                </c:pt>
              </c:numCache>
            </c:numRef>
          </c:val>
          <c:extLst xmlns:c16r2="http://schemas.microsoft.com/office/drawing/2015/06/chart">
            <c:ext xmlns:c16="http://schemas.microsoft.com/office/drawing/2014/chart" uri="{C3380CC4-5D6E-409C-BE32-E72D297353CC}">
              <c16:uniqueId val="{00000001-3DF4-4211-8C39-8498FB9E1E6A}"/>
            </c:ext>
          </c:extLst>
        </c:ser>
        <c:dLbls>
          <c:showLegendKey val="0"/>
          <c:showVal val="0"/>
          <c:showCatName val="0"/>
          <c:showSerName val="0"/>
          <c:showPercent val="1"/>
          <c:showBubbleSize val="0"/>
          <c:showLeaderLines val="0"/>
        </c:dLbls>
      </c:pie3DChart>
    </c:plotArea>
    <c:legend>
      <c:legendPos val="r"/>
      <c:overlay val="0"/>
      <c:txPr>
        <a:bodyPr/>
        <a:lstStyle/>
        <a:p>
          <a:pPr>
            <a:defRPr sz="1100"/>
          </a:pPr>
          <a:endParaRPr lang="es-E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itchFamily="34" charset="0"/>
                <a:cs typeface="Arial" pitchFamily="34" charset="0"/>
              </a:rPr>
              <a:t>¿CON QUE FRECUENCIA LEES?</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942309878722704E-2"/>
          <c:y val="0.21240594925634301"/>
          <c:w val="0.54782083927861946"/>
          <c:h val="0.75947069116360477"/>
        </c:manualLayout>
      </c:layout>
      <c:pie3DChart>
        <c:varyColors val="1"/>
        <c:ser>
          <c:idx val="0"/>
          <c:order val="0"/>
          <c:tx>
            <c:strRef>
              <c:f>Hoja1!$D$7</c:f>
              <c:strCache>
                <c:ptCount val="1"/>
                <c:pt idx="0">
                  <c:v>Nº de encuestados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Hoja1!$C$8:$C$11</c:f>
              <c:strCache>
                <c:ptCount val="4"/>
                <c:pt idx="0">
                  <c:v>Lee diariamente</c:v>
                </c:pt>
                <c:pt idx="1">
                  <c:v>Lee semanalmente</c:v>
                </c:pt>
                <c:pt idx="2">
                  <c:v>Lee ocasionalmente</c:v>
                </c:pt>
                <c:pt idx="3">
                  <c:v>No lee nunca</c:v>
                </c:pt>
              </c:strCache>
            </c:strRef>
          </c:cat>
          <c:val>
            <c:numRef>
              <c:f>Hoja1!$D$8:$D$11</c:f>
              <c:numCache>
                <c:formatCode>General</c:formatCode>
                <c:ptCount val="4"/>
                <c:pt idx="0">
                  <c:v>30</c:v>
                </c:pt>
                <c:pt idx="1">
                  <c:v>100</c:v>
                </c:pt>
                <c:pt idx="2">
                  <c:v>20</c:v>
                </c:pt>
                <c:pt idx="3">
                  <c:v>10</c:v>
                </c:pt>
              </c:numCache>
            </c:numRef>
          </c:val>
          <c:extLst xmlns:c16r2="http://schemas.microsoft.com/office/drawing/2015/06/chart">
            <c:ext xmlns:c16="http://schemas.microsoft.com/office/drawing/2014/chart" uri="{C3380CC4-5D6E-409C-BE32-E72D297353CC}">
              <c16:uniqueId val="{00000000-D4CA-43AA-B4BC-18353A16268D}"/>
            </c:ext>
          </c:extLst>
        </c:ser>
        <c:ser>
          <c:idx val="1"/>
          <c:order val="1"/>
          <c:tx>
            <c:strRef>
              <c:f>Hoja1!$E$7</c:f>
              <c:strCache>
                <c:ptCount val="1"/>
                <c:pt idx="0">
                  <c:v>%</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Hoja1!$C$8:$C$11</c:f>
              <c:strCache>
                <c:ptCount val="4"/>
                <c:pt idx="0">
                  <c:v>Lee diariamente</c:v>
                </c:pt>
                <c:pt idx="1">
                  <c:v>Lee semanalmente</c:v>
                </c:pt>
                <c:pt idx="2">
                  <c:v>Lee ocasionalmente</c:v>
                </c:pt>
                <c:pt idx="3">
                  <c:v>No lee nunca</c:v>
                </c:pt>
              </c:strCache>
            </c:strRef>
          </c:cat>
          <c:val>
            <c:numRef>
              <c:f>Hoja1!$E$8:$E$11</c:f>
              <c:numCache>
                <c:formatCode>0.00%</c:formatCode>
                <c:ptCount val="4"/>
                <c:pt idx="0" formatCode="0%">
                  <c:v>0.19</c:v>
                </c:pt>
                <c:pt idx="1">
                  <c:v>0.62500000000000022</c:v>
                </c:pt>
                <c:pt idx="2">
                  <c:v>0.125</c:v>
                </c:pt>
                <c:pt idx="3" formatCode="0%">
                  <c:v>6.0000000000000019E-2</c:v>
                </c:pt>
              </c:numCache>
            </c:numRef>
          </c:val>
          <c:extLst xmlns:c16r2="http://schemas.microsoft.com/office/drawing/2015/06/chart">
            <c:ext xmlns:c16="http://schemas.microsoft.com/office/drawing/2014/chart" uri="{C3380CC4-5D6E-409C-BE32-E72D297353CC}">
              <c16:uniqueId val="{00000001-D4CA-43AA-B4BC-18353A16268D}"/>
            </c:ext>
          </c:extLst>
        </c:ser>
        <c:dLbls>
          <c:showLegendKey val="0"/>
          <c:showVal val="0"/>
          <c:showCatName val="0"/>
          <c:showSerName val="0"/>
          <c:showPercent val="1"/>
          <c:showBubbleSize val="0"/>
          <c:showLeaderLines val="0"/>
        </c:dLbls>
      </c:pie3DChart>
    </c:plotArea>
    <c:legend>
      <c:legendPos val="r"/>
      <c:overlay val="0"/>
      <c:txPr>
        <a:bodyPr/>
        <a:lstStyle/>
        <a:p>
          <a:pPr>
            <a:defRPr sz="1100" b="0"/>
          </a:pPr>
          <a:endParaRPr lang="es-E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itchFamily="34" charset="0"/>
                <a:cs typeface="Arial" pitchFamily="34" charset="0"/>
              </a:rPr>
              <a:t>¿CUÁL ES EL MOTIVO O RAZON PRINCIPAL POR LA QUE LEES?</a:t>
            </a:r>
          </a:p>
        </c:rich>
      </c:tx>
      <c:layout>
        <c:manualLayout>
          <c:xMode val="edge"/>
          <c:yMode val="edge"/>
          <c:x val="0.17947922134733169"/>
          <c:y val="2.777777777777780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2466535433070897E-2"/>
          <c:y val="0.2622973170020414"/>
          <c:w val="0.57286548556430461"/>
          <c:h val="0.689757217847769"/>
        </c:manualLayout>
      </c:layout>
      <c:pie3DChart>
        <c:varyColors val="1"/>
        <c:ser>
          <c:idx val="0"/>
          <c:order val="0"/>
          <c:tx>
            <c:strRef>
              <c:f>Hoja1!$D$7</c:f>
              <c:strCache>
                <c:ptCount val="1"/>
                <c:pt idx="0">
                  <c:v>Nº de encuestados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Hoja1!$C$8:$C$13</c:f>
              <c:strCache>
                <c:ptCount val="6"/>
                <c:pt idx="0">
                  <c:v>Por diversión</c:v>
                </c:pt>
                <c:pt idx="1">
                  <c:v> Para pasar el tiempo</c:v>
                </c:pt>
                <c:pt idx="2">
                  <c:v> Para aprender</c:v>
                </c:pt>
                <c:pt idx="3">
                  <c:v>Por consejo de mis padres </c:v>
                </c:pt>
                <c:pt idx="4">
                  <c:v>Por consejo de mis profesores</c:v>
                </c:pt>
                <c:pt idx="5">
                  <c:v>Por influjo de mis amigos</c:v>
                </c:pt>
              </c:strCache>
            </c:strRef>
          </c:cat>
          <c:val>
            <c:numRef>
              <c:f>Hoja1!$D$8:$D$13</c:f>
              <c:numCache>
                <c:formatCode>General</c:formatCode>
                <c:ptCount val="6"/>
                <c:pt idx="0">
                  <c:v>10</c:v>
                </c:pt>
                <c:pt idx="1">
                  <c:v>20</c:v>
                </c:pt>
                <c:pt idx="2">
                  <c:v>50</c:v>
                </c:pt>
                <c:pt idx="3">
                  <c:v>30</c:v>
                </c:pt>
                <c:pt idx="4">
                  <c:v>40</c:v>
                </c:pt>
                <c:pt idx="5">
                  <c:v>10</c:v>
                </c:pt>
              </c:numCache>
            </c:numRef>
          </c:val>
          <c:extLst xmlns:c16r2="http://schemas.microsoft.com/office/drawing/2015/06/chart">
            <c:ext xmlns:c16="http://schemas.microsoft.com/office/drawing/2014/chart" uri="{C3380CC4-5D6E-409C-BE32-E72D297353CC}">
              <c16:uniqueId val="{00000000-B2FD-49F0-9D7F-966F323C75FA}"/>
            </c:ext>
          </c:extLst>
        </c:ser>
        <c:ser>
          <c:idx val="1"/>
          <c:order val="1"/>
          <c:tx>
            <c:strRef>
              <c:f>Hoja1!$E$7</c:f>
              <c:strCache>
                <c:ptCount val="1"/>
                <c:pt idx="0">
                  <c:v>%</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Hoja1!$C$8:$C$13</c:f>
              <c:strCache>
                <c:ptCount val="6"/>
                <c:pt idx="0">
                  <c:v>Por diversión</c:v>
                </c:pt>
                <c:pt idx="1">
                  <c:v> Para pasar el tiempo</c:v>
                </c:pt>
                <c:pt idx="2">
                  <c:v> Para aprender</c:v>
                </c:pt>
                <c:pt idx="3">
                  <c:v>Por consejo de mis padres </c:v>
                </c:pt>
                <c:pt idx="4">
                  <c:v>Por consejo de mis profesores</c:v>
                </c:pt>
                <c:pt idx="5">
                  <c:v>Por influjo de mis amigos</c:v>
                </c:pt>
              </c:strCache>
            </c:strRef>
          </c:cat>
          <c:val>
            <c:numRef>
              <c:f>Hoja1!$E$8:$E$13</c:f>
              <c:numCache>
                <c:formatCode>0.00%</c:formatCode>
                <c:ptCount val="6"/>
                <c:pt idx="0" formatCode="0%">
                  <c:v>6.25E-2</c:v>
                </c:pt>
                <c:pt idx="1">
                  <c:v>0.125</c:v>
                </c:pt>
                <c:pt idx="2">
                  <c:v>0.31250000000000011</c:v>
                </c:pt>
                <c:pt idx="3" formatCode="0%">
                  <c:v>0.18750000000000006</c:v>
                </c:pt>
                <c:pt idx="4" formatCode="0%">
                  <c:v>0.25</c:v>
                </c:pt>
                <c:pt idx="5">
                  <c:v>6.25E-2</c:v>
                </c:pt>
              </c:numCache>
            </c:numRef>
          </c:val>
          <c:extLst xmlns:c16r2="http://schemas.microsoft.com/office/drawing/2015/06/chart">
            <c:ext xmlns:c16="http://schemas.microsoft.com/office/drawing/2014/chart" uri="{C3380CC4-5D6E-409C-BE32-E72D297353CC}">
              <c16:uniqueId val="{00000001-B2FD-49F0-9D7F-966F323C75FA}"/>
            </c:ext>
          </c:extLst>
        </c:ser>
        <c:dLbls>
          <c:showLegendKey val="0"/>
          <c:showVal val="0"/>
          <c:showCatName val="0"/>
          <c:showSerName val="0"/>
          <c:showPercent val="1"/>
          <c:showBubbleSize val="0"/>
          <c:showLeaderLines val="0"/>
        </c:dLbls>
      </c:pie3DChart>
    </c:plotArea>
    <c:legend>
      <c:legendPos val="r"/>
      <c:layout>
        <c:manualLayout>
          <c:xMode val="edge"/>
          <c:yMode val="edge"/>
          <c:x val="0.67057633420822393"/>
          <c:y val="0.20218358121901422"/>
          <c:w val="0.31275699912510946"/>
          <c:h val="0.79781641878098553"/>
        </c:manualLayout>
      </c:layout>
      <c:overlay val="0"/>
      <c:txPr>
        <a:bodyPr/>
        <a:lstStyle/>
        <a:p>
          <a:pPr>
            <a:defRPr sz="1100"/>
          </a:pPr>
          <a:endParaRPr lang="es-E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_tradnl" sz="1100" b="1">
                <a:effectLst/>
                <a:latin typeface="Arial" pitchFamily="34" charset="0"/>
                <a:cs typeface="Arial" pitchFamily="34" charset="0"/>
              </a:rPr>
              <a:t>¿QUÉ ASPECTOS MÁS VALORAS EN LA LECTURA QUE REALIZAS?</a:t>
            </a:r>
            <a:endParaRPr lang="es-ES" sz="1100">
              <a:effectLst/>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126421697287838E-3"/>
          <c:y val="0.17842155147273261"/>
          <c:w val="0.67946916010498692"/>
          <c:h val="0.75213400408282294"/>
        </c:manualLayout>
      </c:layout>
      <c:pie3DChart>
        <c:varyColors val="1"/>
        <c:ser>
          <c:idx val="0"/>
          <c:order val="0"/>
          <c:tx>
            <c:strRef>
              <c:f>Hoja1!$D$7</c:f>
              <c:strCache>
                <c:ptCount val="1"/>
                <c:pt idx="0">
                  <c:v>Nº de encuestados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Hoja1!$C$8:$C$13</c:f>
              <c:strCache>
                <c:ptCount val="6"/>
                <c:pt idx="0">
                  <c:v>Tema</c:v>
                </c:pt>
                <c:pt idx="1">
                  <c:v>Historia de personajes</c:v>
                </c:pt>
                <c:pt idx="2">
                  <c:v>Fantasia</c:v>
                </c:pt>
                <c:pt idx="3">
                  <c:v>Dibujos coloridos</c:v>
                </c:pt>
                <c:pt idx="4">
                  <c:v>Humor</c:v>
                </c:pt>
                <c:pt idx="5">
                  <c:v>Poco texto</c:v>
                </c:pt>
              </c:strCache>
            </c:strRef>
          </c:cat>
          <c:val>
            <c:numRef>
              <c:f>Hoja1!$D$8:$D$13</c:f>
              <c:numCache>
                <c:formatCode>General</c:formatCode>
                <c:ptCount val="6"/>
                <c:pt idx="0">
                  <c:v>30</c:v>
                </c:pt>
                <c:pt idx="1">
                  <c:v>4</c:v>
                </c:pt>
                <c:pt idx="2">
                  <c:v>10</c:v>
                </c:pt>
                <c:pt idx="3">
                  <c:v>6</c:v>
                </c:pt>
                <c:pt idx="4">
                  <c:v>10</c:v>
                </c:pt>
                <c:pt idx="5">
                  <c:v>100</c:v>
                </c:pt>
              </c:numCache>
            </c:numRef>
          </c:val>
          <c:extLst xmlns:c16r2="http://schemas.microsoft.com/office/drawing/2015/06/chart">
            <c:ext xmlns:c16="http://schemas.microsoft.com/office/drawing/2014/chart" uri="{C3380CC4-5D6E-409C-BE32-E72D297353CC}">
              <c16:uniqueId val="{00000000-4C0C-451B-A77A-D078D9ABE6BA}"/>
            </c:ext>
          </c:extLst>
        </c:ser>
        <c:ser>
          <c:idx val="1"/>
          <c:order val="1"/>
          <c:tx>
            <c:strRef>
              <c:f>Hoja1!$E$7</c:f>
              <c:strCache>
                <c:ptCount val="1"/>
                <c:pt idx="0">
                  <c:v>%</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Hoja1!$C$8:$C$13</c:f>
              <c:strCache>
                <c:ptCount val="6"/>
                <c:pt idx="0">
                  <c:v>Tema</c:v>
                </c:pt>
                <c:pt idx="1">
                  <c:v>Historia de personajes</c:v>
                </c:pt>
                <c:pt idx="2">
                  <c:v>Fantasia</c:v>
                </c:pt>
                <c:pt idx="3">
                  <c:v>Dibujos coloridos</c:v>
                </c:pt>
                <c:pt idx="4">
                  <c:v>Humor</c:v>
                </c:pt>
                <c:pt idx="5">
                  <c:v>Poco texto</c:v>
                </c:pt>
              </c:strCache>
            </c:strRef>
          </c:cat>
          <c:val>
            <c:numRef>
              <c:f>Hoja1!$E$8:$E$13</c:f>
              <c:numCache>
                <c:formatCode>0.00%</c:formatCode>
                <c:ptCount val="6"/>
                <c:pt idx="0" formatCode="0%">
                  <c:v>0.18750000000000006</c:v>
                </c:pt>
                <c:pt idx="1">
                  <c:v>2.5000000000000001E-2</c:v>
                </c:pt>
                <c:pt idx="2">
                  <c:v>6.25E-2</c:v>
                </c:pt>
                <c:pt idx="3" formatCode="0%">
                  <c:v>3.7500000000000006E-2</c:v>
                </c:pt>
                <c:pt idx="4" formatCode="0%">
                  <c:v>6.25E-2</c:v>
                </c:pt>
                <c:pt idx="5">
                  <c:v>0.62500000000000022</c:v>
                </c:pt>
              </c:numCache>
            </c:numRef>
          </c:val>
          <c:extLst xmlns:c16r2="http://schemas.microsoft.com/office/drawing/2015/06/chart">
            <c:ext xmlns:c16="http://schemas.microsoft.com/office/drawing/2014/chart" uri="{C3380CC4-5D6E-409C-BE32-E72D297353CC}">
              <c16:uniqueId val="{00000001-4C0C-451B-A77A-D078D9ABE6BA}"/>
            </c:ext>
          </c:extLst>
        </c:ser>
        <c:dLbls>
          <c:showLegendKey val="0"/>
          <c:showVal val="0"/>
          <c:showCatName val="0"/>
          <c:showSerName val="0"/>
          <c:showPercent val="1"/>
          <c:showBubbleSize val="0"/>
          <c:showLeaderLines val="0"/>
        </c:dLbls>
      </c:pie3DChart>
    </c:plotArea>
    <c:legend>
      <c:legendPos val="r"/>
      <c:layout>
        <c:manualLayout>
          <c:xMode val="edge"/>
          <c:yMode val="edge"/>
          <c:x val="0.73169444444444476"/>
          <c:y val="0.30666083406240902"/>
          <c:w val="0.24608333333333343"/>
          <c:h val="0.62730314960629918"/>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itchFamily="34" charset="0"/>
                <a:cs typeface="Arial" pitchFamily="34" charset="0"/>
              </a:rPr>
              <a:t>¿ORGANIZAS TU TIEMPO PARA LEER?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Hoja1!$D$18</c:f>
              <c:strCache>
                <c:ptCount val="1"/>
                <c:pt idx="0">
                  <c:v>Nº de encuestados </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Hoja1!$C$19:$C$21</c:f>
              <c:strCache>
                <c:ptCount val="3"/>
                <c:pt idx="0">
                  <c:v>siempre</c:v>
                </c:pt>
                <c:pt idx="1">
                  <c:v>A veces</c:v>
                </c:pt>
                <c:pt idx="2">
                  <c:v>No lo hace</c:v>
                </c:pt>
              </c:strCache>
            </c:strRef>
          </c:cat>
          <c:val>
            <c:numRef>
              <c:f>Hoja1!$D$19:$D$21</c:f>
              <c:numCache>
                <c:formatCode>General</c:formatCode>
                <c:ptCount val="3"/>
                <c:pt idx="0">
                  <c:v>20</c:v>
                </c:pt>
                <c:pt idx="1">
                  <c:v>100</c:v>
                </c:pt>
                <c:pt idx="2">
                  <c:v>40</c:v>
                </c:pt>
              </c:numCache>
            </c:numRef>
          </c:val>
          <c:extLst xmlns:c16r2="http://schemas.microsoft.com/office/drawing/2015/06/chart">
            <c:ext xmlns:c16="http://schemas.microsoft.com/office/drawing/2014/chart" uri="{C3380CC4-5D6E-409C-BE32-E72D297353CC}">
              <c16:uniqueId val="{00000000-C2C6-4117-B1AD-3FAC1BDB1A0E}"/>
            </c:ext>
          </c:extLst>
        </c:ser>
        <c:ser>
          <c:idx val="1"/>
          <c:order val="1"/>
          <c:tx>
            <c:strRef>
              <c:f>Hoja1!$E$18</c:f>
              <c:strCache>
                <c:ptCount val="1"/>
                <c:pt idx="0">
                  <c:v>%</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Hoja1!$C$19:$C$21</c:f>
              <c:strCache>
                <c:ptCount val="3"/>
                <c:pt idx="0">
                  <c:v>siempre</c:v>
                </c:pt>
                <c:pt idx="1">
                  <c:v>A veces</c:v>
                </c:pt>
                <c:pt idx="2">
                  <c:v>No lo hace</c:v>
                </c:pt>
              </c:strCache>
            </c:strRef>
          </c:cat>
          <c:val>
            <c:numRef>
              <c:f>Hoja1!$E$19:$E$21</c:f>
              <c:numCache>
                <c:formatCode>0.00%</c:formatCode>
                <c:ptCount val="3"/>
                <c:pt idx="0">
                  <c:v>0.125</c:v>
                </c:pt>
                <c:pt idx="1">
                  <c:v>0.62500000000000022</c:v>
                </c:pt>
                <c:pt idx="2" formatCode="0%">
                  <c:v>0.25</c:v>
                </c:pt>
              </c:numCache>
            </c:numRef>
          </c:val>
          <c:extLst xmlns:c16r2="http://schemas.microsoft.com/office/drawing/2015/06/chart">
            <c:ext xmlns:c16="http://schemas.microsoft.com/office/drawing/2014/chart" uri="{C3380CC4-5D6E-409C-BE32-E72D297353CC}">
              <c16:uniqueId val="{00000001-C2C6-4117-B1AD-3FAC1BDB1A0E}"/>
            </c:ext>
          </c:extLst>
        </c:ser>
        <c:dLbls>
          <c:showLegendKey val="0"/>
          <c:showVal val="0"/>
          <c:showCatName val="0"/>
          <c:showSerName val="0"/>
          <c:showPercent val="1"/>
          <c:showBubbleSize val="0"/>
          <c:showLeaderLines val="0"/>
        </c:dLbls>
      </c:pie3DChart>
    </c:plotArea>
    <c:legend>
      <c:legendPos val="r"/>
      <c:overlay val="0"/>
      <c:txPr>
        <a:bodyPr/>
        <a:lstStyle/>
        <a:p>
          <a:pPr>
            <a:defRPr sz="1100">
              <a:latin typeface="Arial" pitchFamily="34" charset="0"/>
              <a:cs typeface="Arial" pitchFamily="34" charset="0"/>
            </a:defRPr>
          </a:pPr>
          <a:endParaRPr lang="es-ES"/>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100">
                <a:latin typeface="Arial" pitchFamily="34" charset="0"/>
                <a:cs typeface="Arial" pitchFamily="34" charset="0"/>
              </a:rPr>
              <a:t>¿TIENES UN HORARIO PARA REALIZAR</a:t>
            </a:r>
            <a:r>
              <a:rPr lang="es-ES" sz="1100" baseline="0">
                <a:latin typeface="Arial" pitchFamily="34" charset="0"/>
                <a:cs typeface="Arial" pitchFamily="34" charset="0"/>
              </a:rPr>
              <a:t> TUS ACTIVIDADES DE LECTURA</a:t>
            </a:r>
            <a:r>
              <a:rPr lang="es-ES" sz="1100">
                <a:latin typeface="Arial" pitchFamily="34" charset="0"/>
                <a:cs typeface="Arial" pitchFamily="34" charset="0"/>
              </a:rPr>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Hoja2!$C$4:$C$5</c:f>
              <c:strCache>
                <c:ptCount val="2"/>
                <c:pt idx="0">
                  <c:v>Si</c:v>
                </c:pt>
                <c:pt idx="1">
                  <c:v>No</c:v>
                </c:pt>
              </c:strCache>
            </c:strRef>
          </c:cat>
          <c:val>
            <c:numRef>
              <c:f>Hoja2!$D$4:$D$5</c:f>
              <c:numCache>
                <c:formatCode>0%</c:formatCode>
                <c:ptCount val="2"/>
                <c:pt idx="0">
                  <c:v>0.25</c:v>
                </c:pt>
                <c:pt idx="1">
                  <c:v>0.75000000000000022</c:v>
                </c:pt>
              </c:numCache>
            </c:numRef>
          </c:val>
          <c:extLst xmlns:c16r2="http://schemas.microsoft.com/office/drawing/2015/06/chart">
            <c:ext xmlns:c16="http://schemas.microsoft.com/office/drawing/2014/chart" uri="{C3380CC4-5D6E-409C-BE32-E72D297353CC}">
              <c16:uniqueId val="{00000000-E1F0-46F9-A86A-7D6204739E88}"/>
            </c:ext>
          </c:extLst>
        </c:ser>
        <c:dLbls>
          <c:showLegendKey val="0"/>
          <c:showVal val="0"/>
          <c:showCatName val="0"/>
          <c:showSerName val="0"/>
          <c:showPercent val="1"/>
          <c:showBubbleSize val="0"/>
          <c:showLeaderLines val="0"/>
        </c:dLbls>
      </c:pie3DChart>
    </c:plotArea>
    <c:legend>
      <c:legendPos val="r"/>
      <c:overlay val="0"/>
      <c:txPr>
        <a:bodyPr/>
        <a:lstStyle/>
        <a:p>
          <a:pPr>
            <a:defRPr sz="1100">
              <a:latin typeface="Arial" pitchFamily="34" charset="0"/>
              <a:cs typeface="Arial" pitchFamily="34" charset="0"/>
            </a:defRPr>
          </a:pPr>
          <a:endParaRPr lang="es-ES"/>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_tradnl" sz="1100" b="1" i="0">
                <a:effectLst/>
                <a:latin typeface="Arial" pitchFamily="34" charset="0"/>
                <a:cs typeface="Arial" pitchFamily="34" charset="0"/>
              </a:rPr>
              <a:t>¿CUMPLES CON EL HORARIO QUE ESTABLECES PARA REALIZAR TUS ACTIVIDADES DE LECTURA?</a:t>
            </a:r>
            <a:endParaRPr lang="es-ES" sz="1100" i="0">
              <a:effectLst/>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564412493340198E-2"/>
          <c:y val="0.37554243219597561"/>
          <c:w val="0.75499657491363625"/>
          <c:h val="0.53097550306211749"/>
        </c:manualLayout>
      </c:layout>
      <c:pie3D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Hoja2!$C$4:$C$5</c:f>
              <c:strCache>
                <c:ptCount val="2"/>
                <c:pt idx="0">
                  <c:v>Si</c:v>
                </c:pt>
                <c:pt idx="1">
                  <c:v>No</c:v>
                </c:pt>
              </c:strCache>
            </c:strRef>
          </c:cat>
          <c:val>
            <c:numRef>
              <c:f>Hoja2!$D$4:$D$5</c:f>
              <c:numCache>
                <c:formatCode>0%</c:formatCode>
                <c:ptCount val="2"/>
                <c:pt idx="0">
                  <c:v>0.18750000000000006</c:v>
                </c:pt>
                <c:pt idx="1">
                  <c:v>0.8125</c:v>
                </c:pt>
              </c:numCache>
            </c:numRef>
          </c:val>
          <c:extLst xmlns:c16r2="http://schemas.microsoft.com/office/drawing/2015/06/chart">
            <c:ext xmlns:c16="http://schemas.microsoft.com/office/drawing/2014/chart" uri="{C3380CC4-5D6E-409C-BE32-E72D297353CC}">
              <c16:uniqueId val="{00000000-5943-4C18-96D2-80E275663674}"/>
            </c:ext>
          </c:extLst>
        </c:ser>
        <c:dLbls>
          <c:showLegendKey val="0"/>
          <c:showVal val="0"/>
          <c:showCatName val="0"/>
          <c:showSerName val="0"/>
          <c:showPercent val="1"/>
          <c:showBubbleSize val="0"/>
          <c:showLeaderLines val="0"/>
        </c:dLbls>
      </c:pie3DChart>
    </c:plotArea>
    <c:legend>
      <c:legendPos val="r"/>
      <c:overlay val="0"/>
      <c:txPr>
        <a:bodyPr/>
        <a:lstStyle/>
        <a:p>
          <a:pPr>
            <a:defRPr sz="1100">
              <a:latin typeface="Arial" pitchFamily="34" charset="0"/>
              <a:cs typeface="Arial" pitchFamily="34" charset="0"/>
            </a:defRPr>
          </a:pPr>
          <a:endParaRPr lang="es-ES"/>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_tradnl" sz="1100" b="1" i="0" u="none" strike="noStrike" baseline="0">
                <a:effectLst/>
                <a:latin typeface="Arial" pitchFamily="34" charset="0"/>
                <a:cs typeface="Arial" pitchFamily="34" charset="0"/>
              </a:rPr>
              <a:t>¿CUENTAS CON UN LUGAR APROPIADO DENTRO DE TU CASA PARA REALIZAR TUS ACTIVIDADES DE LECTURA? (LIBRE DE RUIDOS E INTERFERENCIAS)</a:t>
            </a:r>
            <a:endParaRPr lang="es-ES" sz="1100" i="0">
              <a:latin typeface="Arial" pitchFamily="34" charset="0"/>
              <a:cs typeface="Arial" pitchFamily="34" charset="0"/>
            </a:endParaRPr>
          </a:p>
        </c:rich>
      </c:tx>
      <c:layout>
        <c:manualLayout>
          <c:xMode val="edge"/>
          <c:yMode val="edge"/>
          <c:x val="0.16728379269591179"/>
          <c:y val="2.777777777777780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Hoja2!$C$4:$C$5</c:f>
              <c:strCache>
                <c:ptCount val="2"/>
                <c:pt idx="0">
                  <c:v>Si</c:v>
                </c:pt>
                <c:pt idx="1">
                  <c:v>No</c:v>
                </c:pt>
              </c:strCache>
            </c:strRef>
          </c:cat>
          <c:val>
            <c:numRef>
              <c:f>Hoja2!$D$4:$D$5</c:f>
              <c:numCache>
                <c:formatCode>0%</c:formatCode>
                <c:ptCount val="2"/>
                <c:pt idx="0">
                  <c:v>0.25</c:v>
                </c:pt>
                <c:pt idx="1">
                  <c:v>0.75000000000000022</c:v>
                </c:pt>
              </c:numCache>
            </c:numRef>
          </c:val>
          <c:extLst xmlns:c16r2="http://schemas.microsoft.com/office/drawing/2015/06/chart">
            <c:ext xmlns:c16="http://schemas.microsoft.com/office/drawing/2014/chart" uri="{C3380CC4-5D6E-409C-BE32-E72D297353CC}">
              <c16:uniqueId val="{00000000-D5F9-42D3-A481-C84DB79A306B}"/>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_tradnl" sz="1200" b="1" i="0">
                <a:effectLst/>
                <a:latin typeface="Arial" pitchFamily="34" charset="0"/>
                <a:cs typeface="Arial" pitchFamily="34" charset="0"/>
              </a:rPr>
              <a:t>¿CON QUÉ FRECUENCIA EVALÚAS (VERIFICAS O COMPRUEBAS) SI LO QUE HAS LEÍDO LO HAS ENTENDIDO?</a:t>
            </a:r>
            <a:endParaRPr lang="es-ES" sz="1200" i="0">
              <a:effectLst/>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Hoja2!$C$8:$C$10</c:f>
              <c:strCache>
                <c:ptCount val="3"/>
                <c:pt idx="0">
                  <c:v>Siempre</c:v>
                </c:pt>
                <c:pt idx="1">
                  <c:v>A veces</c:v>
                </c:pt>
                <c:pt idx="2">
                  <c:v>No lo hace</c:v>
                </c:pt>
              </c:strCache>
            </c:strRef>
          </c:cat>
          <c:val>
            <c:numRef>
              <c:f>Hoja2!$D$8:$D$10</c:f>
              <c:numCache>
                <c:formatCode>0.00%</c:formatCode>
                <c:ptCount val="3"/>
                <c:pt idx="0">
                  <c:v>0.18750000000000006</c:v>
                </c:pt>
                <c:pt idx="1">
                  <c:v>0.62500000000000022</c:v>
                </c:pt>
                <c:pt idx="2">
                  <c:v>0.18750000000000006</c:v>
                </c:pt>
              </c:numCache>
            </c:numRef>
          </c:val>
          <c:extLst xmlns:c16r2="http://schemas.microsoft.com/office/drawing/2015/06/chart">
            <c:ext xmlns:c16="http://schemas.microsoft.com/office/drawing/2014/chart" uri="{C3380CC4-5D6E-409C-BE32-E72D297353CC}">
              <c16:uniqueId val="{00000000-5EC6-4DC2-8CD4-D2C05A2EDAB7}"/>
            </c:ext>
          </c:extLst>
        </c:ser>
        <c:dLbls>
          <c:showLegendKey val="0"/>
          <c:showVal val="0"/>
          <c:showCatName val="0"/>
          <c:showSerName val="0"/>
          <c:showPercent val="1"/>
          <c:showBubbleSize val="0"/>
          <c:showLeaderLines val="0"/>
        </c:dLbls>
      </c:pie3DChart>
    </c:plotArea>
    <c:legend>
      <c:legendPos val="r"/>
      <c:overlay val="0"/>
      <c:txPr>
        <a:bodyPr/>
        <a:lstStyle/>
        <a:p>
          <a:pPr>
            <a:defRPr sz="1100">
              <a:latin typeface="Arial" pitchFamily="34" charset="0"/>
              <a:cs typeface="Arial" pitchFamily="34" charset="0"/>
            </a:defRPr>
          </a:pPr>
          <a:endParaRPr lang="es-ES"/>
        </a:p>
      </c:txPr>
    </c:legend>
    <c:plotVisOnly val="1"/>
    <c:dispBlanksAs val="zero"/>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807F6-38CE-4502-8644-4D2A91D8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89</Pages>
  <Words>16078</Words>
  <Characters>88430</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dc:creator>
  <cp:lastModifiedBy>Pc02</cp:lastModifiedBy>
  <cp:revision>3</cp:revision>
  <cp:lastPrinted>2017-05-26T21:37:00Z</cp:lastPrinted>
  <dcterms:created xsi:type="dcterms:W3CDTF">2017-06-07T20:25:00Z</dcterms:created>
  <dcterms:modified xsi:type="dcterms:W3CDTF">2017-06-08T00:39:00Z</dcterms:modified>
</cp:coreProperties>
</file>