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381E" w:rsidRPr="00C44408" w:rsidRDefault="0019381E" w:rsidP="0019381E">
      <w:pPr>
        <w:pStyle w:val="Prrafodelista"/>
        <w:tabs>
          <w:tab w:val="left" w:pos="993"/>
        </w:tabs>
        <w:spacing w:line="276" w:lineRule="auto"/>
        <w:ind w:left="993"/>
        <w:rPr>
          <w:rFonts w:ascii="Times New Roman" w:hAnsi="Times New Roman" w:cs="Times New Roman"/>
          <w:b/>
          <w:szCs w:val="24"/>
        </w:rPr>
      </w:pPr>
      <w:r w:rsidRPr="00112FB2">
        <w:rPr>
          <w:rFonts w:ascii="Times New Roman" w:hAnsi="Times New Roman" w:cs="Times New Roman"/>
          <w:noProof/>
          <w:lang w:eastAsia="es-PE"/>
        </w:rPr>
        <w:drawing>
          <wp:anchor distT="0" distB="0" distL="114300" distR="114300" simplePos="0" relativeHeight="251659264" behindDoc="1" locked="0" layoutInCell="1" allowOverlap="1" wp14:anchorId="4A65FB16" wp14:editId="455E561B">
            <wp:simplePos x="0" y="0"/>
            <wp:positionH relativeFrom="margin">
              <wp:posOffset>2139315</wp:posOffset>
            </wp:positionH>
            <wp:positionV relativeFrom="paragraph">
              <wp:posOffset>4445</wp:posOffset>
            </wp:positionV>
            <wp:extent cx="1283970" cy="1319530"/>
            <wp:effectExtent l="0" t="0" r="0" b="0"/>
            <wp:wrapTight wrapText="bothSides">
              <wp:wrapPolygon edited="0">
                <wp:start x="0" y="0"/>
                <wp:lineTo x="0" y="21205"/>
                <wp:lineTo x="21151" y="21205"/>
                <wp:lineTo x="21151" y="0"/>
                <wp:lineTo x="0" y="0"/>
              </wp:wrapPolygon>
            </wp:wrapTight>
            <wp:docPr id="14" name="Imagen 14" descr="Resultado de imagen para logo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iversidad de lambayeque"/>
                    <pic:cNvPicPr>
                      <a:picLocks noChangeAspect="1" noChangeArrowheads="1"/>
                    </pic:cNvPicPr>
                  </pic:nvPicPr>
                  <pic:blipFill rotWithShape="1">
                    <a:blip r:embed="rId8">
                      <a:extLst>
                        <a:ext uri="{28A0092B-C50C-407E-A947-70E740481C1C}">
                          <a14:useLocalDpi xmlns:a14="http://schemas.microsoft.com/office/drawing/2010/main" val="0"/>
                        </a:ext>
                      </a:extLst>
                    </a:blip>
                    <a:srcRect r="63327" b="23037"/>
                    <a:stretch/>
                  </pic:blipFill>
                  <pic:spPr bwMode="auto">
                    <a:xfrm>
                      <a:off x="0" y="0"/>
                      <a:ext cx="1283970" cy="131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381E" w:rsidRPr="00112FB2" w:rsidRDefault="0019381E" w:rsidP="0019381E">
      <w:pPr>
        <w:jc w:val="center"/>
        <w:rPr>
          <w:rFonts w:ascii="Times New Roman" w:hAnsi="Times New Roman" w:cs="Times New Roman"/>
          <w:color w:val="000000" w:themeColor="text1"/>
          <w:sz w:val="24"/>
          <w:szCs w:val="24"/>
        </w:rPr>
      </w:pPr>
    </w:p>
    <w:p w:rsidR="0019381E" w:rsidRPr="00112FB2" w:rsidRDefault="0019381E" w:rsidP="0019381E">
      <w:pPr>
        <w:jc w:val="center"/>
        <w:rPr>
          <w:rFonts w:ascii="Times New Roman" w:hAnsi="Times New Roman" w:cs="Times New Roman"/>
          <w:color w:val="000000" w:themeColor="text1"/>
          <w:sz w:val="24"/>
          <w:szCs w:val="24"/>
        </w:rPr>
      </w:pPr>
    </w:p>
    <w:p w:rsidR="0019381E" w:rsidRPr="00112FB2" w:rsidRDefault="0019381E" w:rsidP="0019381E">
      <w:pPr>
        <w:jc w:val="center"/>
        <w:rPr>
          <w:rFonts w:ascii="Times New Roman" w:hAnsi="Times New Roman" w:cs="Times New Roman"/>
          <w:color w:val="000000" w:themeColor="text1"/>
          <w:sz w:val="24"/>
          <w:szCs w:val="24"/>
        </w:rPr>
      </w:pPr>
    </w:p>
    <w:p w:rsidR="0019381E" w:rsidRDefault="0019381E" w:rsidP="0019381E">
      <w:pPr>
        <w:rPr>
          <w:rFonts w:ascii="Times New Roman" w:hAnsi="Times New Roman" w:cs="Times New Roman"/>
          <w:b/>
          <w:color w:val="000000" w:themeColor="text1"/>
          <w:sz w:val="32"/>
          <w:szCs w:val="24"/>
        </w:rPr>
      </w:pPr>
    </w:p>
    <w:p w:rsidR="0019381E" w:rsidRDefault="0019381E" w:rsidP="0019381E">
      <w:pPr>
        <w:jc w:val="center"/>
        <w:rPr>
          <w:rFonts w:ascii="Times New Roman" w:hAnsi="Times New Roman" w:cs="Times New Roman"/>
          <w:b/>
          <w:color w:val="000000" w:themeColor="text1"/>
          <w:sz w:val="40"/>
          <w:szCs w:val="40"/>
        </w:rPr>
      </w:pPr>
    </w:p>
    <w:p w:rsidR="0019381E" w:rsidRPr="002F29DF" w:rsidRDefault="0019381E" w:rsidP="0019381E">
      <w:pPr>
        <w:jc w:val="center"/>
        <w:rPr>
          <w:rFonts w:ascii="Times New Roman" w:hAnsi="Times New Roman" w:cs="Times New Roman"/>
          <w:b/>
          <w:color w:val="000000" w:themeColor="text1"/>
          <w:sz w:val="40"/>
          <w:szCs w:val="40"/>
        </w:rPr>
      </w:pPr>
      <w:r w:rsidRPr="002F29DF">
        <w:rPr>
          <w:rFonts w:ascii="Times New Roman" w:hAnsi="Times New Roman" w:cs="Times New Roman"/>
          <w:b/>
          <w:color w:val="000000" w:themeColor="text1"/>
          <w:sz w:val="40"/>
          <w:szCs w:val="40"/>
        </w:rPr>
        <w:t>UNIVERSIDAD DE LAMBAYEQUE</w:t>
      </w:r>
    </w:p>
    <w:p w:rsidR="0019381E" w:rsidRDefault="0019381E" w:rsidP="0019381E">
      <w:pPr>
        <w:jc w:val="center"/>
        <w:rPr>
          <w:rFonts w:ascii="Times New Roman" w:hAnsi="Times New Roman" w:cs="Times New Roman"/>
          <w:b/>
          <w:color w:val="000000" w:themeColor="text1"/>
          <w:sz w:val="36"/>
          <w:szCs w:val="40"/>
        </w:rPr>
      </w:pPr>
      <w:r>
        <w:rPr>
          <w:rFonts w:ascii="Times New Roman" w:hAnsi="Times New Roman" w:cs="Times New Roman"/>
          <w:b/>
          <w:color w:val="000000" w:themeColor="text1"/>
          <w:sz w:val="36"/>
          <w:szCs w:val="40"/>
        </w:rPr>
        <w:t xml:space="preserve">FACULTAD DE </w:t>
      </w:r>
      <w:r w:rsidR="000243DC">
        <w:rPr>
          <w:rFonts w:ascii="Times New Roman" w:hAnsi="Times New Roman" w:cs="Times New Roman"/>
          <w:b/>
          <w:color w:val="000000" w:themeColor="text1"/>
          <w:sz w:val="36"/>
          <w:szCs w:val="40"/>
        </w:rPr>
        <w:t xml:space="preserve">CIENCIAS DE </w:t>
      </w:r>
      <w:bookmarkStart w:id="0" w:name="_GoBack"/>
      <w:bookmarkEnd w:id="0"/>
      <w:r>
        <w:rPr>
          <w:rFonts w:ascii="Times New Roman" w:hAnsi="Times New Roman" w:cs="Times New Roman"/>
          <w:b/>
          <w:color w:val="000000" w:themeColor="text1"/>
          <w:sz w:val="36"/>
          <w:szCs w:val="40"/>
        </w:rPr>
        <w:t xml:space="preserve">INGENIERÍA </w:t>
      </w:r>
    </w:p>
    <w:p w:rsidR="0019381E" w:rsidRPr="002F29DF" w:rsidRDefault="0019381E" w:rsidP="0019381E">
      <w:pPr>
        <w:jc w:val="center"/>
        <w:rPr>
          <w:rFonts w:ascii="Times New Roman" w:hAnsi="Times New Roman" w:cs="Times New Roman"/>
          <w:b/>
          <w:color w:val="000000" w:themeColor="text1"/>
          <w:sz w:val="32"/>
          <w:szCs w:val="40"/>
        </w:rPr>
      </w:pPr>
      <w:r w:rsidRPr="002F29DF">
        <w:rPr>
          <w:rFonts w:ascii="Times New Roman" w:hAnsi="Times New Roman" w:cs="Times New Roman"/>
          <w:b/>
          <w:color w:val="000000" w:themeColor="text1"/>
          <w:sz w:val="32"/>
          <w:szCs w:val="40"/>
        </w:rPr>
        <w:t xml:space="preserve">ESCUELA </w:t>
      </w:r>
      <w:r>
        <w:rPr>
          <w:rFonts w:ascii="Times New Roman" w:hAnsi="Times New Roman" w:cs="Times New Roman"/>
          <w:b/>
          <w:color w:val="000000" w:themeColor="text1"/>
          <w:sz w:val="32"/>
          <w:szCs w:val="40"/>
        </w:rPr>
        <w:t xml:space="preserve">PROFESIONAL </w:t>
      </w:r>
      <w:r w:rsidRPr="002F29DF">
        <w:rPr>
          <w:rFonts w:ascii="Times New Roman" w:hAnsi="Times New Roman" w:cs="Times New Roman"/>
          <w:b/>
          <w:color w:val="000000" w:themeColor="text1"/>
          <w:sz w:val="32"/>
          <w:szCs w:val="40"/>
        </w:rPr>
        <w:t>DE INGENIERÍA AMBIENTAL</w:t>
      </w:r>
    </w:p>
    <w:p w:rsidR="0019381E" w:rsidRPr="00112FB2" w:rsidRDefault="0019381E" w:rsidP="0019381E">
      <w:pPr>
        <w:jc w:val="center"/>
        <w:rPr>
          <w:rFonts w:ascii="Times New Roman" w:hAnsi="Times New Roman" w:cs="Times New Roman"/>
          <w:color w:val="000000" w:themeColor="text1"/>
          <w:sz w:val="24"/>
          <w:szCs w:val="24"/>
        </w:rPr>
      </w:pPr>
    </w:p>
    <w:p w:rsidR="0019381E" w:rsidRPr="007A1314" w:rsidRDefault="0019381E" w:rsidP="0019381E">
      <w:pPr>
        <w:jc w:val="center"/>
        <w:rPr>
          <w:rFonts w:ascii="Times New Roman" w:hAnsi="Times New Roman" w:cs="Times New Roman"/>
          <w:bCs/>
          <w:color w:val="000000" w:themeColor="text1"/>
          <w:sz w:val="28"/>
          <w:szCs w:val="24"/>
        </w:rPr>
      </w:pPr>
      <w:r w:rsidRPr="007A1314">
        <w:rPr>
          <w:rFonts w:ascii="Times New Roman" w:hAnsi="Times New Roman" w:cs="Times New Roman"/>
          <w:bCs/>
          <w:color w:val="000000" w:themeColor="text1"/>
          <w:sz w:val="28"/>
          <w:szCs w:val="24"/>
        </w:rPr>
        <w:t>TESIS</w:t>
      </w:r>
    </w:p>
    <w:p w:rsidR="0019381E" w:rsidRDefault="007A1314" w:rsidP="0019381E">
      <w:pPr>
        <w:pStyle w:val="Prrafodelista"/>
        <w:tabs>
          <w:tab w:val="left" w:pos="284"/>
          <w:tab w:val="left" w:pos="1276"/>
        </w:tabs>
        <w:ind w:left="284"/>
        <w:jc w:val="center"/>
        <w:rPr>
          <w:rFonts w:ascii="Times New Roman" w:eastAsia="Calibri" w:hAnsi="Times New Roman" w:cs="Times New Roman"/>
          <w:b/>
          <w:sz w:val="28"/>
          <w:szCs w:val="32"/>
        </w:rPr>
      </w:pPr>
      <w:bookmarkStart w:id="1" w:name="_Hlk16020091"/>
      <w:r w:rsidRPr="007A1314">
        <w:rPr>
          <w:rFonts w:ascii="Times New Roman" w:eastAsia="Calibri" w:hAnsi="Times New Roman" w:cs="Times New Roman"/>
          <w:b/>
          <w:sz w:val="28"/>
          <w:szCs w:val="32"/>
        </w:rPr>
        <w:t>ESTRATEGIA DE EDUCACIÓN AMBIENTAL “MANEJO DE RESIDUOS SOLIDOS DOMICILIARIOS” PARA EL DESARROLLO DE LA CALIDAD DE VIDA EN EL DISTRITO DE CHIRIACO, 2018.</w:t>
      </w:r>
    </w:p>
    <w:bookmarkEnd w:id="1"/>
    <w:p w:rsidR="0019381E" w:rsidRDefault="0019381E" w:rsidP="0019381E">
      <w:pPr>
        <w:pStyle w:val="Prrafodelista"/>
        <w:tabs>
          <w:tab w:val="left" w:pos="284"/>
          <w:tab w:val="left" w:pos="1276"/>
        </w:tabs>
        <w:ind w:left="284"/>
        <w:jc w:val="center"/>
        <w:rPr>
          <w:rFonts w:ascii="Times New Roman" w:eastAsia="Calibri" w:hAnsi="Times New Roman" w:cs="Times New Roman"/>
          <w:b/>
          <w:sz w:val="28"/>
          <w:szCs w:val="32"/>
        </w:rPr>
      </w:pPr>
    </w:p>
    <w:p w:rsidR="0019381E" w:rsidRPr="00112FB2" w:rsidRDefault="0019381E" w:rsidP="001938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PRESENTADA PARA OPTAR EL TÍTULO DE INGENIERO AMBIENTAL</w:t>
      </w:r>
    </w:p>
    <w:p w:rsidR="0019381E" w:rsidRPr="00112FB2" w:rsidRDefault="0019381E" w:rsidP="0019381E">
      <w:pPr>
        <w:jc w:val="center"/>
        <w:rPr>
          <w:rFonts w:ascii="Times New Roman" w:hAnsi="Times New Roman" w:cs="Times New Roman"/>
          <w:color w:val="000000" w:themeColor="text1"/>
          <w:sz w:val="24"/>
          <w:szCs w:val="24"/>
        </w:rPr>
      </w:pPr>
    </w:p>
    <w:p w:rsidR="0019381E" w:rsidRPr="002F29DF" w:rsidRDefault="0019381E" w:rsidP="0019381E">
      <w:pPr>
        <w:jc w:val="center"/>
        <w:rPr>
          <w:rFonts w:ascii="Times New Roman" w:hAnsi="Times New Roman" w:cs="Times New Roman"/>
          <w:color w:val="000000" w:themeColor="text1"/>
          <w:sz w:val="24"/>
          <w:szCs w:val="24"/>
        </w:rPr>
      </w:pPr>
      <w:r w:rsidRPr="002F29DF">
        <w:rPr>
          <w:rFonts w:ascii="Times New Roman" w:hAnsi="Times New Roman" w:cs="Times New Roman"/>
          <w:color w:val="000000" w:themeColor="text1"/>
          <w:sz w:val="24"/>
          <w:szCs w:val="24"/>
        </w:rPr>
        <w:t>Autor</w:t>
      </w:r>
      <w:r>
        <w:rPr>
          <w:rFonts w:ascii="Times New Roman" w:hAnsi="Times New Roman" w:cs="Times New Roman"/>
          <w:color w:val="000000" w:themeColor="text1"/>
          <w:sz w:val="24"/>
          <w:szCs w:val="24"/>
        </w:rPr>
        <w:t>es</w:t>
      </w:r>
      <w:r w:rsidRPr="002F29DF">
        <w:rPr>
          <w:rFonts w:ascii="Times New Roman" w:hAnsi="Times New Roman" w:cs="Times New Roman"/>
          <w:color w:val="000000" w:themeColor="text1"/>
          <w:sz w:val="24"/>
          <w:szCs w:val="24"/>
        </w:rPr>
        <w:t>:</w:t>
      </w:r>
    </w:p>
    <w:p w:rsidR="007A1314" w:rsidRPr="007A1314" w:rsidRDefault="007A1314" w:rsidP="007A1314">
      <w:pPr>
        <w:tabs>
          <w:tab w:val="left" w:pos="284"/>
          <w:tab w:val="left" w:pos="1276"/>
        </w:tabs>
        <w:jc w:val="center"/>
        <w:rPr>
          <w:rFonts w:ascii="Times New Roman" w:hAnsi="Times New Roman" w:cs="Times New Roman"/>
          <w:b/>
          <w:sz w:val="28"/>
          <w:szCs w:val="24"/>
        </w:rPr>
      </w:pPr>
      <w:bookmarkStart w:id="2" w:name="_Hlk16020989"/>
      <w:proofErr w:type="spellStart"/>
      <w:r w:rsidRPr="007A1314">
        <w:rPr>
          <w:rFonts w:ascii="Times New Roman" w:hAnsi="Times New Roman" w:cs="Times New Roman"/>
          <w:b/>
          <w:sz w:val="28"/>
          <w:szCs w:val="24"/>
        </w:rPr>
        <w:t>Allui</w:t>
      </w:r>
      <w:proofErr w:type="spellEnd"/>
      <w:r w:rsidRPr="007A1314">
        <w:rPr>
          <w:rFonts w:ascii="Times New Roman" w:hAnsi="Times New Roman" w:cs="Times New Roman"/>
          <w:b/>
          <w:sz w:val="28"/>
          <w:szCs w:val="24"/>
        </w:rPr>
        <w:t xml:space="preserve"> </w:t>
      </w:r>
      <w:proofErr w:type="spellStart"/>
      <w:r w:rsidRPr="007A1314">
        <w:rPr>
          <w:rFonts w:ascii="Times New Roman" w:hAnsi="Times New Roman" w:cs="Times New Roman"/>
          <w:b/>
          <w:sz w:val="28"/>
          <w:szCs w:val="24"/>
        </w:rPr>
        <w:t>Yaun</w:t>
      </w:r>
      <w:proofErr w:type="spellEnd"/>
      <w:r>
        <w:rPr>
          <w:rFonts w:ascii="Times New Roman" w:hAnsi="Times New Roman" w:cs="Times New Roman"/>
          <w:b/>
          <w:sz w:val="28"/>
          <w:szCs w:val="24"/>
        </w:rPr>
        <w:t xml:space="preserve"> </w:t>
      </w:r>
      <w:proofErr w:type="spellStart"/>
      <w:r w:rsidRPr="007A1314">
        <w:rPr>
          <w:rFonts w:ascii="Times New Roman" w:hAnsi="Times New Roman" w:cs="Times New Roman"/>
          <w:b/>
          <w:sz w:val="28"/>
          <w:szCs w:val="24"/>
        </w:rPr>
        <w:t>Gosner</w:t>
      </w:r>
      <w:proofErr w:type="spellEnd"/>
    </w:p>
    <w:p w:rsidR="0019381E" w:rsidRPr="00F10194" w:rsidRDefault="007A1314" w:rsidP="007A1314">
      <w:pPr>
        <w:tabs>
          <w:tab w:val="left" w:pos="284"/>
          <w:tab w:val="left" w:pos="1276"/>
        </w:tabs>
        <w:jc w:val="center"/>
        <w:rPr>
          <w:rFonts w:ascii="Times New Roman" w:hAnsi="Times New Roman" w:cs="Times New Roman"/>
          <w:b/>
          <w:sz w:val="28"/>
          <w:szCs w:val="24"/>
        </w:rPr>
      </w:pPr>
      <w:bookmarkStart w:id="3" w:name="_Hlk16021208"/>
      <w:bookmarkEnd w:id="2"/>
      <w:proofErr w:type="spellStart"/>
      <w:r w:rsidRPr="007A1314">
        <w:rPr>
          <w:rFonts w:ascii="Times New Roman" w:hAnsi="Times New Roman" w:cs="Times New Roman"/>
          <w:b/>
          <w:sz w:val="28"/>
          <w:szCs w:val="24"/>
        </w:rPr>
        <w:t>Tajin</w:t>
      </w:r>
      <w:proofErr w:type="spellEnd"/>
      <w:r w:rsidRPr="007A1314">
        <w:rPr>
          <w:rFonts w:ascii="Times New Roman" w:hAnsi="Times New Roman" w:cs="Times New Roman"/>
          <w:b/>
          <w:sz w:val="28"/>
          <w:szCs w:val="24"/>
        </w:rPr>
        <w:t xml:space="preserve"> </w:t>
      </w:r>
      <w:proofErr w:type="spellStart"/>
      <w:r w:rsidRPr="007A1314">
        <w:rPr>
          <w:rFonts w:ascii="Times New Roman" w:hAnsi="Times New Roman" w:cs="Times New Roman"/>
          <w:b/>
          <w:sz w:val="28"/>
          <w:szCs w:val="24"/>
        </w:rPr>
        <w:t>Cuñachi</w:t>
      </w:r>
      <w:proofErr w:type="spellEnd"/>
      <w:r w:rsidRPr="007A1314">
        <w:rPr>
          <w:rFonts w:ascii="Times New Roman" w:hAnsi="Times New Roman" w:cs="Times New Roman"/>
          <w:b/>
          <w:sz w:val="28"/>
          <w:szCs w:val="24"/>
        </w:rPr>
        <w:t xml:space="preserve"> </w:t>
      </w:r>
      <w:proofErr w:type="spellStart"/>
      <w:r w:rsidRPr="007A1314">
        <w:rPr>
          <w:rFonts w:ascii="Times New Roman" w:hAnsi="Times New Roman" w:cs="Times New Roman"/>
          <w:b/>
          <w:sz w:val="28"/>
          <w:szCs w:val="24"/>
        </w:rPr>
        <w:t>Lennin</w:t>
      </w:r>
      <w:proofErr w:type="spellEnd"/>
    </w:p>
    <w:bookmarkEnd w:id="3"/>
    <w:p w:rsidR="0019381E" w:rsidRPr="00112FB2" w:rsidRDefault="0019381E" w:rsidP="0019381E">
      <w:pPr>
        <w:jc w:val="center"/>
        <w:rPr>
          <w:rFonts w:ascii="Times New Roman" w:hAnsi="Times New Roman" w:cs="Times New Roman"/>
          <w:color w:val="000000" w:themeColor="text1"/>
          <w:sz w:val="24"/>
          <w:szCs w:val="24"/>
        </w:rPr>
      </w:pPr>
    </w:p>
    <w:p w:rsidR="0019381E" w:rsidRDefault="0019381E" w:rsidP="001938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Asesora:</w:t>
      </w:r>
    </w:p>
    <w:p w:rsidR="0019381E" w:rsidRPr="008A4A87" w:rsidRDefault="0019381E" w:rsidP="0019381E">
      <w:pPr>
        <w:jc w:val="center"/>
        <w:rPr>
          <w:rFonts w:ascii="Times New Roman" w:hAnsi="Times New Roman" w:cs="Times New Roman"/>
          <w:b/>
          <w:bCs/>
          <w:color w:val="000000" w:themeColor="text1"/>
          <w:sz w:val="28"/>
          <w:szCs w:val="24"/>
        </w:rPr>
      </w:pPr>
      <w:r w:rsidRPr="008A4A87">
        <w:rPr>
          <w:rFonts w:ascii="Times New Roman" w:hAnsi="Times New Roman" w:cs="Times New Roman"/>
          <w:b/>
          <w:bCs/>
          <w:color w:val="000000" w:themeColor="text1"/>
          <w:sz w:val="28"/>
          <w:szCs w:val="24"/>
        </w:rPr>
        <w:t>Ing. Flores Mino Betty Esperanza</w:t>
      </w:r>
    </w:p>
    <w:p w:rsidR="0019381E" w:rsidRPr="002F29DF" w:rsidRDefault="0019381E" w:rsidP="0019381E">
      <w:pPr>
        <w:jc w:val="center"/>
        <w:rPr>
          <w:rFonts w:ascii="Times New Roman" w:hAnsi="Times New Roman" w:cs="Times New Roman"/>
          <w:color w:val="000000" w:themeColor="text1"/>
          <w:sz w:val="28"/>
          <w:szCs w:val="24"/>
        </w:rPr>
      </w:pPr>
    </w:p>
    <w:p w:rsidR="0019381E" w:rsidRDefault="0019381E" w:rsidP="0019381E">
      <w:pPr>
        <w:jc w:val="center"/>
        <w:rPr>
          <w:rFonts w:ascii="Times New Roman" w:hAnsi="Times New Roman" w:cs="Times New Roman"/>
          <w:sz w:val="24"/>
          <w:szCs w:val="24"/>
        </w:rPr>
      </w:pPr>
      <w:r>
        <w:rPr>
          <w:rFonts w:ascii="Times New Roman" w:hAnsi="Times New Roman" w:cs="Times New Roman"/>
          <w:color w:val="000000" w:themeColor="text1"/>
          <w:sz w:val="24"/>
          <w:szCs w:val="24"/>
        </w:rPr>
        <w:t>Línea de Investigación:</w:t>
      </w:r>
    </w:p>
    <w:p w:rsidR="0019381E" w:rsidRPr="002F29DF" w:rsidRDefault="0019381E" w:rsidP="0019381E">
      <w:pPr>
        <w:jc w:val="center"/>
        <w:rPr>
          <w:rFonts w:ascii="Times New Roman" w:hAnsi="Times New Roman" w:cs="Times New Roman"/>
          <w:b/>
          <w:color w:val="000000" w:themeColor="text1"/>
          <w:sz w:val="24"/>
          <w:szCs w:val="24"/>
        </w:rPr>
      </w:pPr>
      <w:r w:rsidRPr="002F29DF">
        <w:rPr>
          <w:rFonts w:ascii="Times New Roman" w:hAnsi="Times New Roman" w:cs="Times New Roman"/>
          <w:b/>
          <w:color w:val="000000" w:themeColor="text1"/>
          <w:sz w:val="24"/>
          <w:szCs w:val="24"/>
        </w:rPr>
        <w:t>Contaminación Ambiental y Biotecnología</w:t>
      </w:r>
    </w:p>
    <w:p w:rsidR="0019381E" w:rsidRDefault="0019381E" w:rsidP="0019381E">
      <w:pPr>
        <w:rPr>
          <w:rFonts w:ascii="Times New Roman" w:hAnsi="Times New Roman" w:cs="Times New Roman"/>
          <w:color w:val="000000" w:themeColor="text1"/>
          <w:sz w:val="24"/>
          <w:szCs w:val="24"/>
        </w:rPr>
      </w:pPr>
    </w:p>
    <w:p w:rsidR="0019381E" w:rsidRDefault="0019381E" w:rsidP="0019381E">
      <w:pPr>
        <w:jc w:val="center"/>
        <w:rPr>
          <w:rFonts w:ascii="Times New Roman" w:hAnsi="Times New Roman" w:cs="Times New Roman"/>
          <w:b/>
          <w:color w:val="000000" w:themeColor="text1"/>
          <w:sz w:val="24"/>
          <w:szCs w:val="24"/>
        </w:rPr>
      </w:pPr>
      <w:r w:rsidRPr="006D4181">
        <w:rPr>
          <w:rFonts w:ascii="Times New Roman" w:hAnsi="Times New Roman" w:cs="Times New Roman"/>
          <w:b/>
          <w:color w:val="000000" w:themeColor="text1"/>
          <w:sz w:val="24"/>
          <w:szCs w:val="24"/>
        </w:rPr>
        <w:t xml:space="preserve">Chiclayo, </w:t>
      </w:r>
      <w:r>
        <w:rPr>
          <w:rFonts w:ascii="Times New Roman" w:hAnsi="Times New Roman" w:cs="Times New Roman"/>
          <w:b/>
          <w:color w:val="000000" w:themeColor="text1"/>
          <w:sz w:val="24"/>
          <w:szCs w:val="24"/>
        </w:rPr>
        <w:t>Perú</w:t>
      </w:r>
    </w:p>
    <w:p w:rsidR="0019381E" w:rsidRDefault="0019381E" w:rsidP="0019381E">
      <w:pPr>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4"/>
          <w:szCs w:val="24"/>
        </w:rPr>
        <w:t>2019</w:t>
      </w:r>
    </w:p>
    <w:p w:rsidR="0019381E" w:rsidRPr="007A375B" w:rsidRDefault="0019381E" w:rsidP="0019381E">
      <w:pPr>
        <w:rPr>
          <w:rFonts w:ascii="Times New Roman" w:hAnsi="Times New Roman" w:cs="Times New Roman"/>
          <w:b/>
          <w:color w:val="000000" w:themeColor="text1"/>
          <w:sz w:val="28"/>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FIRMA DEL ASESOR Y JURADO</w:t>
      </w:r>
      <w:r w:rsidRPr="00655BB4">
        <w:rPr>
          <w:rFonts w:ascii="Times New Roman" w:eastAsiaTheme="minorHAnsi" w:hAnsi="Times New Roman" w:cs="Times New Roman"/>
          <w:b/>
          <w:bCs/>
          <w:color w:val="000000"/>
          <w:sz w:val="24"/>
          <w:szCs w:val="24"/>
        </w:rPr>
        <w:t xml:space="preserve"> DE TESIS</w:t>
      </w: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A36E99" w:rsidP="00A36E99">
      <w:pPr>
        <w:tabs>
          <w:tab w:val="left" w:pos="5175"/>
        </w:tabs>
        <w:autoSpaceDE w:val="0"/>
        <w:autoSpaceDN w:val="0"/>
        <w:adjustRightInd w:val="0"/>
        <w:spacing w:line="240" w:lineRule="auto"/>
        <w:jc w:val="lef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ab/>
      </w:r>
    </w:p>
    <w:p w:rsidR="00A36E99" w:rsidRDefault="00A36E99" w:rsidP="00A36E99">
      <w:pPr>
        <w:tabs>
          <w:tab w:val="left" w:pos="5175"/>
        </w:tabs>
        <w:autoSpaceDE w:val="0"/>
        <w:autoSpaceDN w:val="0"/>
        <w:adjustRightInd w:val="0"/>
        <w:spacing w:line="240" w:lineRule="auto"/>
        <w:jc w:val="left"/>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D4146B"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D4146B" w:rsidRDefault="003127C1" w:rsidP="003127C1">
      <w:pPr>
        <w:autoSpaceDE w:val="0"/>
        <w:autoSpaceDN w:val="0"/>
        <w:adjustRightInd w:val="0"/>
        <w:spacing w:line="240" w:lineRule="auto"/>
        <w:jc w:val="left"/>
        <w:rPr>
          <w:rFonts w:ascii="Times New Roman" w:eastAsiaTheme="minorHAnsi" w:hAnsi="Times New Roman" w:cs="Times New Roman"/>
          <w:b/>
          <w:bCs/>
          <w:color w:val="000000"/>
          <w:sz w:val="24"/>
          <w:szCs w:val="24"/>
        </w:rPr>
      </w:pPr>
    </w:p>
    <w:p w:rsidR="003127C1" w:rsidRPr="00655BB4" w:rsidRDefault="003127C1" w:rsidP="003127C1">
      <w:pPr>
        <w:autoSpaceDE w:val="0"/>
        <w:autoSpaceDN w:val="0"/>
        <w:adjustRightInd w:val="0"/>
        <w:spacing w:line="240" w:lineRule="auto"/>
        <w:jc w:val="left"/>
        <w:rPr>
          <w:rFonts w:ascii="Times New Roman" w:eastAsiaTheme="minorHAnsi" w:hAnsi="Times New Roman" w:cs="Times New Roman"/>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__________________________</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Ing.</w:t>
      </w:r>
      <w:r w:rsidRPr="00F10194">
        <w:rPr>
          <w:rFonts w:ascii="Times New Roman" w:hAnsi="Times New Roman" w:cs="Times New Roman"/>
          <w:b/>
          <w:bCs/>
          <w:sz w:val="24"/>
          <w:szCs w:val="24"/>
        </w:rPr>
        <w:t xml:space="preserve"> Betty Esperanza Flores Mino</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ASESORA</w:t>
      </w: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r w:rsidRPr="00CB360D">
        <w:rPr>
          <w:rFonts w:ascii="Times New Roman" w:hAnsi="Times New Roman"/>
          <w:sz w:val="24"/>
          <w:szCs w:val="24"/>
        </w:rPr>
        <w:t>______________________________</w:t>
      </w:r>
      <w:r w:rsidRPr="00CB360D">
        <w:rPr>
          <w:rFonts w:ascii="Times New Roman" w:hAnsi="Times New Roman"/>
          <w:sz w:val="24"/>
          <w:szCs w:val="24"/>
        </w:rPr>
        <w:tab/>
        <w:t>______________________________</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Pr>
          <w:rFonts w:ascii="Times New Roman" w:hAnsi="Times New Roman"/>
          <w:sz w:val="24"/>
          <w:szCs w:val="24"/>
        </w:rPr>
        <w:t xml:space="preserve">        </w:t>
      </w:r>
      <w:r w:rsidRPr="00E53F44">
        <w:rPr>
          <w:rFonts w:ascii="Times New Roman" w:hAnsi="Times New Roman"/>
          <w:b/>
          <w:bCs/>
          <w:sz w:val="24"/>
          <w:szCs w:val="24"/>
        </w:rPr>
        <w:t>Ing. Luis Terán Bazán</w:t>
      </w:r>
      <w:r w:rsidRPr="00E53F44">
        <w:rPr>
          <w:rFonts w:ascii="Times New Roman" w:hAnsi="Times New Roman"/>
          <w:b/>
          <w:bCs/>
          <w:sz w:val="24"/>
          <w:szCs w:val="24"/>
        </w:rPr>
        <w:tab/>
      </w:r>
      <w:r w:rsidRPr="00E53F44">
        <w:rPr>
          <w:rFonts w:ascii="Times New Roman" w:hAnsi="Times New Roman"/>
          <w:b/>
          <w:bCs/>
          <w:sz w:val="24"/>
          <w:szCs w:val="24"/>
        </w:rPr>
        <w:tab/>
        <w:t xml:space="preserve">             Ing. Marco Guillermo García Paico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sidRPr="00E53F44">
        <w:rPr>
          <w:rFonts w:ascii="Times New Roman" w:hAnsi="Times New Roman"/>
          <w:b/>
          <w:bCs/>
          <w:sz w:val="24"/>
          <w:szCs w:val="24"/>
        </w:rPr>
        <w:t>PRESIDENTE</w:t>
      </w:r>
      <w:r w:rsidRPr="00E53F44">
        <w:rPr>
          <w:rFonts w:ascii="Times New Roman" w:hAnsi="Times New Roman"/>
          <w:b/>
          <w:bCs/>
          <w:sz w:val="24"/>
          <w:szCs w:val="24"/>
        </w:rPr>
        <w:tab/>
      </w:r>
      <w:r w:rsidRPr="00E53F44">
        <w:rPr>
          <w:rFonts w:ascii="Times New Roman" w:hAnsi="Times New Roman"/>
          <w:b/>
          <w:bCs/>
          <w:sz w:val="24"/>
          <w:szCs w:val="24"/>
        </w:rPr>
        <w:tab/>
      </w:r>
      <w:r w:rsidRPr="00E53F44">
        <w:rPr>
          <w:rFonts w:ascii="Times New Roman" w:hAnsi="Times New Roman"/>
          <w:b/>
          <w:bCs/>
          <w:sz w:val="24"/>
          <w:szCs w:val="24"/>
        </w:rPr>
        <w:tab/>
        <w:t>SECRETARIO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A36E99" w:rsidRDefault="00A36E99"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p>
    <w:p w:rsidR="003127C1" w:rsidRPr="00CB360D" w:rsidRDefault="003127C1" w:rsidP="003127C1">
      <w:pPr>
        <w:tabs>
          <w:tab w:val="left" w:pos="3114"/>
        </w:tabs>
        <w:spacing w:line="240" w:lineRule="auto"/>
        <w:contextualSpacing/>
        <w:jc w:val="center"/>
        <w:rPr>
          <w:rFonts w:ascii="Times New Roman" w:hAnsi="Times New Roman"/>
          <w:sz w:val="24"/>
          <w:szCs w:val="24"/>
        </w:rPr>
      </w:pPr>
      <w:r w:rsidRPr="00CB360D">
        <w:rPr>
          <w:rFonts w:ascii="Times New Roman" w:hAnsi="Times New Roman"/>
          <w:sz w:val="24"/>
          <w:szCs w:val="24"/>
        </w:rPr>
        <w:t>______________________________</w:t>
      </w:r>
    </w:p>
    <w:p w:rsidR="003127C1" w:rsidRPr="00F10194" w:rsidRDefault="003127C1" w:rsidP="003127C1">
      <w:pPr>
        <w:autoSpaceDE w:val="0"/>
        <w:autoSpaceDN w:val="0"/>
        <w:adjustRightInd w:val="0"/>
        <w:spacing w:line="240" w:lineRule="auto"/>
        <w:jc w:val="center"/>
        <w:rPr>
          <w:rFonts w:ascii="Times New Roman" w:eastAsiaTheme="minorHAnsi" w:hAnsi="Times New Roman" w:cs="Times New Roman"/>
          <w:b/>
          <w:bCs/>
          <w:color w:val="000000"/>
          <w:sz w:val="24"/>
          <w:szCs w:val="24"/>
        </w:rPr>
      </w:pPr>
      <w:r w:rsidRPr="00F10194">
        <w:rPr>
          <w:rFonts w:ascii="Times New Roman" w:eastAsiaTheme="minorHAnsi" w:hAnsi="Times New Roman" w:cs="Times New Roman"/>
          <w:b/>
          <w:bCs/>
          <w:color w:val="000000"/>
          <w:sz w:val="24"/>
          <w:szCs w:val="24"/>
        </w:rPr>
        <w:t>Ing.</w:t>
      </w:r>
      <w:r w:rsidRPr="00F10194">
        <w:rPr>
          <w:rFonts w:ascii="Times New Roman" w:hAnsi="Times New Roman" w:cs="Times New Roman"/>
          <w:b/>
          <w:bCs/>
          <w:sz w:val="24"/>
          <w:szCs w:val="24"/>
        </w:rPr>
        <w:t xml:space="preserve"> Betty Esperanza Flores Mino</w:t>
      </w:r>
    </w:p>
    <w:p w:rsidR="003127C1" w:rsidRPr="00E53F44" w:rsidRDefault="003127C1" w:rsidP="003127C1">
      <w:pPr>
        <w:tabs>
          <w:tab w:val="left" w:pos="3114"/>
        </w:tabs>
        <w:spacing w:line="240" w:lineRule="auto"/>
        <w:contextualSpacing/>
        <w:jc w:val="center"/>
        <w:rPr>
          <w:rFonts w:ascii="Times New Roman" w:hAnsi="Times New Roman"/>
          <w:b/>
          <w:bCs/>
          <w:sz w:val="24"/>
          <w:szCs w:val="24"/>
        </w:rPr>
      </w:pPr>
      <w:r w:rsidRPr="00E53F44">
        <w:rPr>
          <w:rFonts w:ascii="Times New Roman" w:hAnsi="Times New Roman"/>
          <w:b/>
          <w:bCs/>
          <w:sz w:val="24"/>
          <w:szCs w:val="24"/>
        </w:rPr>
        <w:t>VOCAL</w:t>
      </w: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3127C1" w:rsidRDefault="00A36E99" w:rsidP="00A36E99">
      <w:pPr>
        <w:tabs>
          <w:tab w:val="left" w:pos="3114"/>
          <w:tab w:val="left" w:pos="5130"/>
        </w:tabs>
        <w:spacing w:line="240" w:lineRule="auto"/>
        <w:contextualSpacing/>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A36E99" w:rsidRDefault="00A36E99" w:rsidP="00A36E99">
      <w:pPr>
        <w:tabs>
          <w:tab w:val="left" w:pos="3114"/>
          <w:tab w:val="left" w:pos="5130"/>
        </w:tabs>
        <w:spacing w:line="240" w:lineRule="auto"/>
        <w:contextualSpacing/>
        <w:jc w:val="left"/>
        <w:rPr>
          <w:rFonts w:ascii="Times New Roman" w:hAnsi="Times New Roman"/>
          <w:sz w:val="24"/>
          <w:szCs w:val="24"/>
        </w:rPr>
      </w:pPr>
    </w:p>
    <w:p w:rsidR="003127C1" w:rsidRDefault="003127C1" w:rsidP="003127C1">
      <w:pPr>
        <w:tabs>
          <w:tab w:val="left" w:pos="3114"/>
        </w:tabs>
        <w:spacing w:line="240" w:lineRule="auto"/>
        <w:contextualSpacing/>
        <w:jc w:val="center"/>
        <w:rPr>
          <w:rFonts w:ascii="Times New Roman" w:hAnsi="Times New Roman"/>
          <w:sz w:val="24"/>
          <w:szCs w:val="24"/>
        </w:rPr>
      </w:pPr>
    </w:p>
    <w:p w:rsidR="0019381E" w:rsidRDefault="0019381E" w:rsidP="0019381E">
      <w:pPr>
        <w:autoSpaceDE w:val="0"/>
        <w:autoSpaceDN w:val="0"/>
        <w:adjustRightInd w:val="0"/>
        <w:spacing w:line="240" w:lineRule="auto"/>
        <w:jc w:val="center"/>
        <w:rPr>
          <w:rFonts w:ascii="Times New Roman" w:eastAsiaTheme="minorHAnsi" w:hAnsi="Times New Roman" w:cs="Times New Roman"/>
          <w:b/>
          <w:bCs/>
          <w:color w:val="000000"/>
          <w:sz w:val="24"/>
          <w:szCs w:val="24"/>
        </w:rPr>
      </w:pPr>
    </w:p>
    <w:p w:rsidR="003127C1" w:rsidRPr="005E0364" w:rsidRDefault="003127C1" w:rsidP="003127C1">
      <w:pPr>
        <w:spacing w:after="200" w:line="276" w:lineRule="auto"/>
        <w:jc w:val="center"/>
        <w:rPr>
          <w:rFonts w:ascii="Times New Roman" w:hAnsi="Times New Roman" w:cs="Times New Roman"/>
          <w:b/>
          <w:sz w:val="28"/>
          <w:szCs w:val="28"/>
        </w:rPr>
      </w:pPr>
      <w:r w:rsidRPr="005E0364">
        <w:rPr>
          <w:rFonts w:ascii="Times New Roman" w:hAnsi="Times New Roman" w:cs="Times New Roman"/>
          <w:b/>
          <w:sz w:val="28"/>
          <w:szCs w:val="28"/>
        </w:rPr>
        <w:lastRenderedPageBreak/>
        <w:t>DEDICATORIA</w:t>
      </w:r>
    </w:p>
    <w:p w:rsidR="003127C1" w:rsidRDefault="003127C1" w:rsidP="003127C1">
      <w:pPr>
        <w:spacing w:after="200"/>
        <w:rPr>
          <w:rFonts w:ascii="Times New Roman" w:hAnsi="Times New Roman" w:cs="Times New Roman"/>
          <w:sz w:val="24"/>
          <w:szCs w:val="24"/>
        </w:rPr>
      </w:pPr>
    </w:p>
    <w:p w:rsidR="001801F7" w:rsidRDefault="001801F7"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 xml:space="preserve">A </w:t>
      </w:r>
      <w:r w:rsidRPr="001801F7">
        <w:rPr>
          <w:rFonts w:ascii="Times New Roman" w:hAnsi="Times New Roman" w:cs="Times New Roman"/>
          <w:b/>
          <w:bCs/>
          <w:i/>
          <w:iCs/>
          <w:sz w:val="24"/>
          <w:szCs w:val="24"/>
        </w:rPr>
        <w:t xml:space="preserve">DIOS </w:t>
      </w:r>
      <w:r w:rsidRPr="001801F7">
        <w:rPr>
          <w:rFonts w:ascii="Times New Roman" w:hAnsi="Times New Roman" w:cs="Times New Roman"/>
          <w:i/>
          <w:iCs/>
          <w:sz w:val="24"/>
          <w:szCs w:val="24"/>
        </w:rPr>
        <w:t>por haberme permitido llegar hasta este punto y haberme dado salud para lograr mis objetivos, además de su infinita bondad y amor.</w:t>
      </w:r>
    </w:p>
    <w:p w:rsidR="00187820" w:rsidRPr="001801F7" w:rsidRDefault="00187820" w:rsidP="001801F7">
      <w:pPr>
        <w:spacing w:before="240" w:after="200"/>
        <w:rPr>
          <w:rFonts w:ascii="Times New Roman" w:hAnsi="Times New Roman" w:cs="Times New Roman"/>
          <w:i/>
          <w:iCs/>
          <w:sz w:val="24"/>
          <w:szCs w:val="24"/>
        </w:rPr>
      </w:pPr>
    </w:p>
    <w:p w:rsidR="003127C1" w:rsidRDefault="001801F7"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A mis padres</w:t>
      </w:r>
      <w:r w:rsidRPr="001801F7">
        <w:rPr>
          <w:rFonts w:ascii="Times New Roman" w:hAnsi="Times New Roman" w:cs="Times New Roman"/>
          <w:b/>
          <w:bCs/>
          <w:i/>
          <w:iCs/>
          <w:sz w:val="24"/>
          <w:szCs w:val="24"/>
        </w:rPr>
        <w:t xml:space="preserve"> </w:t>
      </w:r>
      <w:r w:rsidR="00003A0C">
        <w:rPr>
          <w:rFonts w:ascii="Times New Roman" w:hAnsi="Times New Roman" w:cs="Times New Roman"/>
          <w:b/>
          <w:bCs/>
          <w:i/>
          <w:iCs/>
          <w:sz w:val="24"/>
          <w:szCs w:val="24"/>
        </w:rPr>
        <w:t>WILMER</w:t>
      </w:r>
      <w:r w:rsidR="00284BCD" w:rsidRPr="001801F7">
        <w:rPr>
          <w:rFonts w:ascii="Times New Roman" w:hAnsi="Times New Roman" w:cs="Times New Roman"/>
          <w:b/>
          <w:bCs/>
          <w:i/>
          <w:iCs/>
          <w:sz w:val="24"/>
          <w:szCs w:val="24"/>
        </w:rPr>
        <w:t xml:space="preserve"> </w:t>
      </w:r>
      <w:r w:rsidR="00284BCD" w:rsidRPr="001801F7">
        <w:rPr>
          <w:rFonts w:ascii="Times New Roman" w:hAnsi="Times New Roman" w:cs="Times New Roman"/>
          <w:i/>
          <w:iCs/>
          <w:sz w:val="24"/>
          <w:szCs w:val="24"/>
        </w:rPr>
        <w:t xml:space="preserve">y </w:t>
      </w:r>
      <w:r w:rsidR="00003A0C">
        <w:rPr>
          <w:rFonts w:ascii="Times New Roman" w:hAnsi="Times New Roman" w:cs="Times New Roman"/>
          <w:b/>
          <w:bCs/>
          <w:i/>
          <w:iCs/>
          <w:sz w:val="24"/>
          <w:szCs w:val="24"/>
        </w:rPr>
        <w:t xml:space="preserve">CRISTINA, </w:t>
      </w:r>
      <w:r w:rsidRPr="001801F7">
        <w:rPr>
          <w:rFonts w:ascii="Times New Roman" w:hAnsi="Times New Roman" w:cs="Times New Roman"/>
          <w:i/>
          <w:iCs/>
          <w:sz w:val="24"/>
          <w:szCs w:val="24"/>
        </w:rPr>
        <w:t>p</w:t>
      </w:r>
      <w:r w:rsidR="003127C1" w:rsidRPr="001801F7">
        <w:rPr>
          <w:rFonts w:ascii="Times New Roman" w:hAnsi="Times New Roman" w:cs="Times New Roman"/>
          <w:i/>
          <w:iCs/>
          <w:sz w:val="24"/>
          <w:szCs w:val="24"/>
        </w:rPr>
        <w:t xml:space="preserve">or ser los mejores padres del mundo, por todo su apoyo y esfuerzo, por creer en mí y más que nada por colmarme de amor sin pedir nada a </w:t>
      </w:r>
      <w:r w:rsidR="003127C1" w:rsidRPr="00D074C0">
        <w:rPr>
          <w:rFonts w:ascii="Times New Roman" w:hAnsi="Times New Roman" w:cs="Times New Roman"/>
          <w:i/>
          <w:iCs/>
          <w:sz w:val="24"/>
          <w:szCs w:val="24"/>
        </w:rPr>
        <w:t>cambio</w:t>
      </w:r>
      <w:r w:rsidR="00284BCD" w:rsidRPr="00D074C0">
        <w:rPr>
          <w:rFonts w:ascii="Times New Roman" w:hAnsi="Times New Roman" w:cs="Times New Roman"/>
          <w:i/>
          <w:iCs/>
          <w:sz w:val="24"/>
          <w:szCs w:val="24"/>
        </w:rPr>
        <w:t>, p</w:t>
      </w:r>
      <w:r w:rsidR="003127C1" w:rsidRPr="00D074C0">
        <w:rPr>
          <w:rFonts w:ascii="Times New Roman" w:hAnsi="Times New Roman" w:cs="Times New Roman"/>
          <w:i/>
          <w:iCs/>
          <w:sz w:val="24"/>
          <w:szCs w:val="24"/>
        </w:rPr>
        <w:t>or ser modelo de superación y entrega, gracias a ustedes, hoy puedo ver alcanzada</w:t>
      </w:r>
      <w:r w:rsidR="003127C1" w:rsidRPr="001801F7">
        <w:rPr>
          <w:rFonts w:ascii="Times New Roman" w:hAnsi="Times New Roman" w:cs="Times New Roman"/>
          <w:i/>
          <w:iCs/>
          <w:sz w:val="24"/>
          <w:szCs w:val="24"/>
        </w:rPr>
        <w:t xml:space="preserve"> mi meta. Va por ustedes, porque admiro su fortaleza, a ustedes por siempre todo mi amor y agradecimiento.</w:t>
      </w:r>
    </w:p>
    <w:p w:rsidR="00187820" w:rsidRPr="001801F7" w:rsidRDefault="00187820" w:rsidP="001801F7">
      <w:pPr>
        <w:spacing w:before="240" w:after="200"/>
        <w:rPr>
          <w:rFonts w:ascii="Times New Roman" w:hAnsi="Times New Roman" w:cs="Times New Roman"/>
          <w:i/>
          <w:iCs/>
          <w:sz w:val="24"/>
          <w:szCs w:val="24"/>
        </w:rPr>
      </w:pPr>
    </w:p>
    <w:p w:rsidR="003127C1" w:rsidRDefault="003127C1" w:rsidP="001801F7">
      <w:pPr>
        <w:spacing w:before="240" w:after="200"/>
        <w:rPr>
          <w:rFonts w:ascii="Times New Roman" w:hAnsi="Times New Roman" w:cs="Times New Roman"/>
          <w:i/>
          <w:iCs/>
          <w:sz w:val="24"/>
          <w:szCs w:val="24"/>
        </w:rPr>
      </w:pPr>
      <w:r w:rsidRPr="001801F7">
        <w:rPr>
          <w:rFonts w:ascii="Times New Roman" w:hAnsi="Times New Roman" w:cs="Times New Roman"/>
          <w:i/>
          <w:iCs/>
          <w:sz w:val="24"/>
          <w:szCs w:val="24"/>
        </w:rPr>
        <w:t xml:space="preserve">A </w:t>
      </w:r>
      <w:r w:rsidR="001801F7" w:rsidRPr="001801F7">
        <w:rPr>
          <w:rFonts w:ascii="Times New Roman" w:hAnsi="Times New Roman" w:cs="Times New Roman"/>
          <w:i/>
          <w:iCs/>
          <w:sz w:val="24"/>
          <w:szCs w:val="24"/>
        </w:rPr>
        <w:t>mis hermanos</w:t>
      </w:r>
      <w:r w:rsidR="001801F7" w:rsidRPr="001801F7">
        <w:rPr>
          <w:rFonts w:ascii="Times New Roman" w:hAnsi="Times New Roman" w:cs="Times New Roman"/>
          <w:b/>
          <w:bCs/>
          <w:i/>
          <w:iCs/>
          <w:sz w:val="24"/>
          <w:szCs w:val="24"/>
        </w:rPr>
        <w:t xml:space="preserve"> </w:t>
      </w:r>
      <w:r w:rsidR="00003A0C">
        <w:rPr>
          <w:rFonts w:ascii="Times New Roman" w:hAnsi="Times New Roman" w:cs="Times New Roman"/>
          <w:b/>
          <w:bCs/>
          <w:i/>
          <w:iCs/>
          <w:sz w:val="24"/>
          <w:szCs w:val="24"/>
        </w:rPr>
        <w:t>GERSON</w:t>
      </w:r>
      <w:r w:rsidR="00284BCD" w:rsidRPr="001801F7">
        <w:rPr>
          <w:rFonts w:ascii="Times New Roman" w:hAnsi="Times New Roman" w:cs="Times New Roman"/>
          <w:b/>
          <w:bCs/>
          <w:i/>
          <w:iCs/>
          <w:sz w:val="24"/>
          <w:szCs w:val="24"/>
        </w:rPr>
        <w:t xml:space="preserve">, </w:t>
      </w:r>
      <w:r w:rsidR="00003A0C">
        <w:rPr>
          <w:rFonts w:ascii="Times New Roman" w:hAnsi="Times New Roman" w:cs="Times New Roman"/>
          <w:b/>
          <w:bCs/>
          <w:i/>
          <w:iCs/>
          <w:sz w:val="24"/>
          <w:szCs w:val="24"/>
        </w:rPr>
        <w:t>JHUNNER, JHON, IDEI, JHAN, DANITSA</w:t>
      </w:r>
      <w:r w:rsidR="00284BCD" w:rsidRPr="001801F7">
        <w:rPr>
          <w:rFonts w:ascii="Times New Roman" w:hAnsi="Times New Roman" w:cs="Times New Roman"/>
          <w:b/>
          <w:bCs/>
          <w:i/>
          <w:iCs/>
          <w:sz w:val="24"/>
          <w:szCs w:val="24"/>
        </w:rPr>
        <w:t xml:space="preserve"> </w:t>
      </w:r>
      <w:r w:rsidR="00284BCD" w:rsidRPr="001801F7">
        <w:rPr>
          <w:rFonts w:ascii="Times New Roman" w:hAnsi="Times New Roman" w:cs="Times New Roman"/>
          <w:i/>
          <w:iCs/>
          <w:sz w:val="24"/>
          <w:szCs w:val="24"/>
        </w:rPr>
        <w:t>y</w:t>
      </w:r>
      <w:r w:rsidR="00284BCD" w:rsidRPr="001801F7">
        <w:rPr>
          <w:rFonts w:ascii="Times New Roman" w:hAnsi="Times New Roman" w:cs="Times New Roman"/>
          <w:b/>
          <w:bCs/>
          <w:i/>
          <w:iCs/>
          <w:sz w:val="24"/>
          <w:szCs w:val="24"/>
        </w:rPr>
        <w:t xml:space="preserve"> </w:t>
      </w:r>
      <w:r w:rsidR="00003A0C">
        <w:rPr>
          <w:rFonts w:ascii="Times New Roman" w:hAnsi="Times New Roman" w:cs="Times New Roman"/>
          <w:b/>
          <w:bCs/>
          <w:i/>
          <w:iCs/>
          <w:sz w:val="24"/>
          <w:szCs w:val="24"/>
        </w:rPr>
        <w:t>SEGUNDO</w:t>
      </w:r>
      <w:r w:rsidR="001801F7" w:rsidRPr="001801F7">
        <w:rPr>
          <w:rFonts w:ascii="Times New Roman" w:hAnsi="Times New Roman" w:cs="Times New Roman"/>
          <w:b/>
          <w:bCs/>
          <w:i/>
          <w:iCs/>
          <w:sz w:val="24"/>
          <w:szCs w:val="24"/>
        </w:rPr>
        <w:t xml:space="preserve">, </w:t>
      </w:r>
      <w:r w:rsidR="001801F7" w:rsidRPr="001801F7">
        <w:rPr>
          <w:rFonts w:ascii="Times New Roman" w:hAnsi="Times New Roman" w:cs="Times New Roman"/>
          <w:i/>
          <w:iCs/>
          <w:sz w:val="24"/>
          <w:szCs w:val="24"/>
        </w:rPr>
        <w:t>p</w:t>
      </w:r>
      <w:r w:rsidRPr="001801F7">
        <w:rPr>
          <w:rFonts w:ascii="Times New Roman" w:hAnsi="Times New Roman" w:cs="Times New Roman"/>
          <w:i/>
          <w:iCs/>
          <w:sz w:val="24"/>
          <w:szCs w:val="24"/>
        </w:rPr>
        <w:t>or ser un ejemplo a seguir y haber fomentado en mí el deseo de superación y anhelo de triunfo y apoyarme siempre en el cumplimiento de mis metas, demostrándome que en todo momento cuento con ello.</w:t>
      </w:r>
    </w:p>
    <w:p w:rsidR="00187820" w:rsidRDefault="00187820" w:rsidP="001801F7">
      <w:pPr>
        <w:spacing w:before="240" w:after="200"/>
        <w:rPr>
          <w:rFonts w:ascii="Times New Roman" w:hAnsi="Times New Roman" w:cs="Times New Roman"/>
          <w:i/>
          <w:iCs/>
          <w:sz w:val="24"/>
          <w:szCs w:val="24"/>
        </w:rPr>
      </w:pPr>
    </w:p>
    <w:p w:rsidR="00003A0C" w:rsidRPr="001801F7" w:rsidRDefault="00003A0C" w:rsidP="001801F7">
      <w:pPr>
        <w:spacing w:before="240" w:after="200"/>
        <w:rPr>
          <w:rFonts w:ascii="Times New Roman" w:hAnsi="Times New Roman" w:cs="Times New Roman"/>
          <w:i/>
          <w:iCs/>
          <w:sz w:val="24"/>
          <w:szCs w:val="24"/>
        </w:rPr>
      </w:pPr>
      <w:r>
        <w:rPr>
          <w:rFonts w:ascii="Times New Roman" w:hAnsi="Times New Roman" w:cs="Times New Roman"/>
          <w:i/>
          <w:iCs/>
          <w:sz w:val="24"/>
          <w:szCs w:val="24"/>
        </w:rPr>
        <w:t xml:space="preserve">A mi esposa </w:t>
      </w:r>
      <w:r w:rsidRPr="00003A0C">
        <w:rPr>
          <w:rFonts w:ascii="Times New Roman" w:hAnsi="Times New Roman" w:cs="Times New Roman"/>
          <w:b/>
          <w:bCs/>
          <w:i/>
          <w:iCs/>
          <w:sz w:val="24"/>
          <w:szCs w:val="24"/>
        </w:rPr>
        <w:t>GUINA GUISSELA</w:t>
      </w:r>
      <w:r w:rsidR="00D074C0" w:rsidRPr="00A52FEC">
        <w:rPr>
          <w:rFonts w:ascii="Times New Roman" w:hAnsi="Times New Roman" w:cs="Times New Roman"/>
          <w:color w:val="000000"/>
          <w:sz w:val="24"/>
          <w:szCs w:val="24"/>
        </w:rPr>
        <w:t>,</w:t>
      </w:r>
      <w:r w:rsidR="00D074C0" w:rsidRPr="00A52FEC">
        <w:rPr>
          <w:rFonts w:ascii="Times New Roman" w:hAnsi="Times New Roman" w:cs="Times New Roman"/>
          <w:i/>
          <w:iCs/>
          <w:color w:val="000000"/>
          <w:sz w:val="24"/>
          <w:szCs w:val="24"/>
        </w:rPr>
        <w:t xml:space="preserve"> por estar conmigo en aquellos momentos en que el estudio y el trabajo ocuparon mi tiempo y esfuerzo.</w:t>
      </w:r>
    </w:p>
    <w:p w:rsidR="003127C1" w:rsidRDefault="003127C1" w:rsidP="001801F7">
      <w:pPr>
        <w:spacing w:before="240" w:after="200"/>
        <w:rPr>
          <w:rFonts w:ascii="Times New Roman" w:hAnsi="Times New Roman" w:cs="Times New Roman"/>
          <w:sz w:val="24"/>
          <w:szCs w:val="24"/>
        </w:rPr>
      </w:pPr>
    </w:p>
    <w:p w:rsidR="003127C1" w:rsidRPr="00003A0C" w:rsidRDefault="00003A0C" w:rsidP="003127C1">
      <w:pPr>
        <w:spacing w:after="200"/>
        <w:jc w:val="right"/>
        <w:rPr>
          <w:rFonts w:ascii="Times New Roman" w:hAnsi="Times New Roman" w:cs="Times New Roman"/>
          <w:b/>
          <w:bCs/>
          <w:i/>
          <w:iCs/>
          <w:sz w:val="24"/>
          <w:szCs w:val="24"/>
        </w:rPr>
      </w:pPr>
      <w:r w:rsidRPr="00003A0C">
        <w:rPr>
          <w:rFonts w:ascii="Times New Roman" w:hAnsi="Times New Roman" w:cs="Times New Roman"/>
          <w:b/>
          <w:bCs/>
          <w:i/>
          <w:iCs/>
          <w:sz w:val="24"/>
          <w:szCs w:val="24"/>
        </w:rPr>
        <w:t>GOSNER</w:t>
      </w: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Default="003127C1" w:rsidP="003127C1">
      <w:pPr>
        <w:spacing w:after="200"/>
        <w:jc w:val="right"/>
        <w:rPr>
          <w:rFonts w:ascii="Times New Roman" w:hAnsi="Times New Roman" w:cs="Times New Roman"/>
          <w:sz w:val="24"/>
          <w:szCs w:val="24"/>
        </w:rPr>
      </w:pPr>
    </w:p>
    <w:p w:rsidR="003127C1" w:rsidRPr="005E0364" w:rsidRDefault="003127C1" w:rsidP="003127C1">
      <w:pPr>
        <w:spacing w:after="200" w:line="276" w:lineRule="auto"/>
        <w:jc w:val="center"/>
        <w:rPr>
          <w:rFonts w:ascii="Times New Roman" w:hAnsi="Times New Roman" w:cs="Times New Roman"/>
          <w:b/>
          <w:sz w:val="28"/>
          <w:szCs w:val="28"/>
        </w:rPr>
      </w:pPr>
      <w:r w:rsidRPr="00D074C0">
        <w:rPr>
          <w:rFonts w:ascii="Times New Roman" w:hAnsi="Times New Roman" w:cs="Times New Roman"/>
          <w:b/>
          <w:sz w:val="28"/>
          <w:szCs w:val="28"/>
        </w:rPr>
        <w:lastRenderedPageBreak/>
        <w:t>DEDICATORIA</w:t>
      </w:r>
    </w:p>
    <w:p w:rsidR="003127C1" w:rsidRDefault="003127C1" w:rsidP="003127C1">
      <w:pPr>
        <w:spacing w:after="200"/>
        <w:jc w:val="right"/>
        <w:rPr>
          <w:rFonts w:ascii="Times New Roman" w:hAnsi="Times New Roman" w:cs="Times New Roman"/>
          <w:sz w:val="24"/>
          <w:szCs w:val="24"/>
        </w:rPr>
      </w:pPr>
    </w:p>
    <w:p w:rsidR="003127C1" w:rsidRPr="00CF4EBB"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 xml:space="preserve">A </w:t>
      </w:r>
      <w:r w:rsidRPr="00CF4EBB">
        <w:rPr>
          <w:rFonts w:ascii="Times New Roman" w:hAnsi="Times New Roman" w:cs="Times New Roman"/>
          <w:b/>
          <w:bCs/>
          <w:i/>
          <w:iCs/>
          <w:sz w:val="24"/>
          <w:szCs w:val="24"/>
        </w:rPr>
        <w:t>DIOS</w:t>
      </w:r>
      <w:r w:rsidR="00D304C5" w:rsidRPr="00CF4EBB">
        <w:rPr>
          <w:rFonts w:ascii="Times New Roman" w:hAnsi="Times New Roman" w:cs="Times New Roman"/>
          <w:b/>
          <w:bCs/>
          <w:i/>
          <w:iCs/>
          <w:sz w:val="24"/>
          <w:szCs w:val="24"/>
        </w:rPr>
        <w:t xml:space="preserve"> </w:t>
      </w:r>
      <w:r w:rsidR="00D304C5" w:rsidRPr="00CF4EBB">
        <w:rPr>
          <w:rFonts w:ascii="Times New Roman" w:hAnsi="Times New Roman" w:cs="Times New Roman"/>
          <w:i/>
          <w:iCs/>
          <w:sz w:val="24"/>
          <w:szCs w:val="24"/>
        </w:rPr>
        <w:t>por darme la vida y cumplir este sueño, por todo el amor con el que me rodea bendiciéndome con una magnifica familia y amigos y por iluminar mi camino siempre.</w:t>
      </w:r>
      <w:r w:rsidRPr="00CF4EBB">
        <w:rPr>
          <w:rFonts w:ascii="Times New Roman" w:hAnsi="Times New Roman" w:cs="Times New Roman"/>
          <w:i/>
          <w:iCs/>
          <w:sz w:val="24"/>
          <w:szCs w:val="24"/>
        </w:rPr>
        <w:t xml:space="preserve"> </w:t>
      </w:r>
    </w:p>
    <w:p w:rsidR="003127C1" w:rsidRPr="00CF4EBB" w:rsidRDefault="003127C1" w:rsidP="003127C1">
      <w:pPr>
        <w:spacing w:after="200"/>
        <w:rPr>
          <w:rFonts w:ascii="Times New Roman" w:hAnsi="Times New Roman" w:cs="Times New Roman"/>
          <w:i/>
          <w:iCs/>
          <w:sz w:val="24"/>
          <w:szCs w:val="24"/>
        </w:rPr>
      </w:pPr>
    </w:p>
    <w:p w:rsidR="003127C1" w:rsidRPr="00CF4EBB"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A</w:t>
      </w:r>
      <w:r w:rsidRPr="00CF4EBB">
        <w:rPr>
          <w:rFonts w:ascii="Times New Roman" w:hAnsi="Times New Roman" w:cs="Times New Roman"/>
          <w:b/>
          <w:bCs/>
          <w:i/>
          <w:iCs/>
          <w:sz w:val="24"/>
          <w:szCs w:val="24"/>
        </w:rPr>
        <w:t xml:space="preserve"> </w:t>
      </w:r>
      <w:r w:rsidR="00D304C5" w:rsidRPr="00CF4EBB">
        <w:rPr>
          <w:rFonts w:ascii="Times New Roman" w:hAnsi="Times New Roman" w:cs="Times New Roman"/>
          <w:i/>
          <w:iCs/>
          <w:sz w:val="24"/>
          <w:szCs w:val="24"/>
        </w:rPr>
        <w:t xml:space="preserve">mis padres </w:t>
      </w:r>
      <w:r w:rsidR="00D60B32" w:rsidRPr="00D60B32">
        <w:rPr>
          <w:rFonts w:ascii="Times New Roman" w:hAnsi="Times New Roman" w:cs="Times New Roman"/>
          <w:b/>
          <w:bCs/>
          <w:i/>
          <w:iCs/>
          <w:sz w:val="24"/>
          <w:szCs w:val="24"/>
        </w:rPr>
        <w:t>RAFAEL</w:t>
      </w:r>
      <w:r w:rsidR="00CF4EBB" w:rsidRPr="00CF4EBB">
        <w:rPr>
          <w:rFonts w:ascii="Times New Roman" w:hAnsi="Times New Roman" w:cs="Times New Roman"/>
          <w:b/>
          <w:bCs/>
          <w:i/>
          <w:iCs/>
          <w:sz w:val="24"/>
          <w:szCs w:val="24"/>
        </w:rPr>
        <w:t xml:space="preserve"> </w:t>
      </w:r>
      <w:r w:rsidR="00CF4EBB" w:rsidRPr="00CF4EBB">
        <w:rPr>
          <w:rFonts w:ascii="Times New Roman" w:hAnsi="Times New Roman" w:cs="Times New Roman"/>
          <w:i/>
          <w:iCs/>
          <w:sz w:val="24"/>
          <w:szCs w:val="24"/>
        </w:rPr>
        <w:t>y</w:t>
      </w:r>
      <w:r w:rsidR="00CF4EBB" w:rsidRPr="00CF4EBB">
        <w:rPr>
          <w:rFonts w:ascii="Times New Roman" w:hAnsi="Times New Roman" w:cs="Times New Roman"/>
          <w:b/>
          <w:bCs/>
          <w:i/>
          <w:iCs/>
          <w:sz w:val="24"/>
          <w:szCs w:val="24"/>
        </w:rPr>
        <w:t xml:space="preserve"> </w:t>
      </w:r>
      <w:r w:rsidR="00D60B32">
        <w:rPr>
          <w:rFonts w:ascii="Times New Roman" w:hAnsi="Times New Roman" w:cs="Times New Roman"/>
          <w:b/>
          <w:bCs/>
          <w:i/>
          <w:iCs/>
          <w:sz w:val="24"/>
          <w:szCs w:val="24"/>
        </w:rPr>
        <w:t>MERY</w:t>
      </w:r>
      <w:r w:rsidR="00D304C5" w:rsidRPr="00CF4EBB">
        <w:rPr>
          <w:rFonts w:ascii="Times New Roman" w:hAnsi="Times New Roman" w:cs="Times New Roman"/>
          <w:b/>
          <w:bCs/>
          <w:i/>
          <w:iCs/>
          <w:sz w:val="24"/>
          <w:szCs w:val="24"/>
        </w:rPr>
        <w:t>,</w:t>
      </w:r>
      <w:r w:rsidR="00CF4EBB" w:rsidRPr="00CF4EBB">
        <w:rPr>
          <w:rFonts w:ascii="Times New Roman" w:hAnsi="Times New Roman" w:cs="Times New Roman"/>
          <w:b/>
          <w:bCs/>
          <w:i/>
          <w:iCs/>
          <w:sz w:val="24"/>
          <w:szCs w:val="24"/>
        </w:rPr>
        <w:t xml:space="preserve"> </w:t>
      </w:r>
      <w:r w:rsidR="00CF4EBB" w:rsidRPr="00CF4EBB">
        <w:rPr>
          <w:rFonts w:ascii="Times New Roman" w:hAnsi="Times New Roman" w:cs="Times New Roman"/>
          <w:i/>
          <w:iCs/>
          <w:sz w:val="24"/>
          <w:szCs w:val="24"/>
        </w:rPr>
        <w:t>p</w:t>
      </w:r>
      <w:r w:rsidRPr="00CF4EBB">
        <w:rPr>
          <w:rFonts w:ascii="Times New Roman" w:hAnsi="Times New Roman" w:cs="Times New Roman"/>
          <w:i/>
          <w:iCs/>
          <w:sz w:val="24"/>
          <w:szCs w:val="24"/>
        </w:rPr>
        <w:t>or ser pilares fundamentales en todo lo que soy, en toda mi educación, tanto académica, como de la vida, por su incondicional apoyo perfectamente mantenido a través del tiempo, por su amor, por inculcarme valores, deseos de superación y por su apoyo incondicional.</w:t>
      </w:r>
    </w:p>
    <w:p w:rsidR="003127C1" w:rsidRPr="00CF4EBB" w:rsidRDefault="003127C1" w:rsidP="003127C1">
      <w:pPr>
        <w:spacing w:after="200"/>
        <w:rPr>
          <w:rFonts w:ascii="Times New Roman" w:hAnsi="Times New Roman" w:cs="Times New Roman"/>
          <w:i/>
          <w:iCs/>
          <w:sz w:val="24"/>
          <w:szCs w:val="24"/>
        </w:rPr>
      </w:pPr>
    </w:p>
    <w:p w:rsidR="003127C1" w:rsidRDefault="003127C1" w:rsidP="003127C1">
      <w:pPr>
        <w:spacing w:after="200"/>
        <w:rPr>
          <w:rFonts w:ascii="Times New Roman" w:hAnsi="Times New Roman" w:cs="Times New Roman"/>
          <w:i/>
          <w:iCs/>
          <w:sz w:val="24"/>
          <w:szCs w:val="24"/>
        </w:rPr>
      </w:pPr>
      <w:r w:rsidRPr="00CF4EBB">
        <w:rPr>
          <w:rFonts w:ascii="Times New Roman" w:hAnsi="Times New Roman" w:cs="Times New Roman"/>
          <w:i/>
          <w:iCs/>
          <w:sz w:val="24"/>
          <w:szCs w:val="24"/>
        </w:rPr>
        <w:t xml:space="preserve">A </w:t>
      </w:r>
      <w:r w:rsidR="00D304C5" w:rsidRPr="00CF4EBB">
        <w:rPr>
          <w:rFonts w:ascii="Times New Roman" w:hAnsi="Times New Roman" w:cs="Times New Roman"/>
          <w:i/>
          <w:iCs/>
          <w:sz w:val="24"/>
          <w:szCs w:val="24"/>
        </w:rPr>
        <w:t xml:space="preserve">mis hermanos </w:t>
      </w:r>
      <w:r w:rsidR="00D60B32" w:rsidRPr="00D60B32">
        <w:rPr>
          <w:rFonts w:ascii="Times New Roman" w:hAnsi="Times New Roman" w:cs="Times New Roman"/>
          <w:b/>
          <w:bCs/>
          <w:i/>
          <w:iCs/>
          <w:sz w:val="24"/>
          <w:szCs w:val="24"/>
        </w:rPr>
        <w:t>GELLY YANETH, ELLER MARCO, EDINSON</w:t>
      </w:r>
      <w:r w:rsidR="00D60B32">
        <w:rPr>
          <w:rFonts w:ascii="Times New Roman" w:hAnsi="Times New Roman" w:cs="Times New Roman"/>
          <w:i/>
          <w:iCs/>
          <w:sz w:val="24"/>
          <w:szCs w:val="24"/>
        </w:rPr>
        <w:t xml:space="preserve"> </w:t>
      </w:r>
      <w:r w:rsidR="00D60B32" w:rsidRPr="00D60B32">
        <w:rPr>
          <w:rFonts w:ascii="Times New Roman" w:hAnsi="Times New Roman" w:cs="Times New Roman"/>
          <w:b/>
          <w:bCs/>
          <w:i/>
          <w:iCs/>
          <w:sz w:val="24"/>
          <w:szCs w:val="24"/>
        </w:rPr>
        <w:t>LAMBER</w:t>
      </w:r>
      <w:r w:rsidR="00D60B32">
        <w:rPr>
          <w:rFonts w:ascii="Times New Roman" w:hAnsi="Times New Roman" w:cs="Times New Roman"/>
          <w:i/>
          <w:iCs/>
          <w:sz w:val="24"/>
          <w:szCs w:val="24"/>
        </w:rPr>
        <w:t xml:space="preserve"> y </w:t>
      </w:r>
      <w:r w:rsidR="00D60B32" w:rsidRPr="00D60B32">
        <w:rPr>
          <w:rFonts w:ascii="Times New Roman" w:hAnsi="Times New Roman" w:cs="Times New Roman"/>
          <w:b/>
          <w:bCs/>
          <w:i/>
          <w:iCs/>
          <w:sz w:val="24"/>
          <w:szCs w:val="24"/>
        </w:rPr>
        <w:t xml:space="preserve">CLEDY </w:t>
      </w:r>
      <w:proofErr w:type="gramStart"/>
      <w:r w:rsidR="00D60B32" w:rsidRPr="00D60B32">
        <w:rPr>
          <w:rFonts w:ascii="Times New Roman" w:hAnsi="Times New Roman" w:cs="Times New Roman"/>
          <w:b/>
          <w:bCs/>
          <w:i/>
          <w:iCs/>
          <w:sz w:val="24"/>
          <w:szCs w:val="24"/>
        </w:rPr>
        <w:t>LIZETH</w:t>
      </w:r>
      <w:r w:rsidR="00D60B32">
        <w:rPr>
          <w:rFonts w:ascii="Times New Roman" w:hAnsi="Times New Roman" w:cs="Times New Roman"/>
          <w:i/>
          <w:iCs/>
          <w:sz w:val="24"/>
          <w:szCs w:val="24"/>
        </w:rPr>
        <w:t xml:space="preserve"> </w:t>
      </w:r>
      <w:r w:rsidR="00CF4EBB" w:rsidRPr="00CF4EBB">
        <w:rPr>
          <w:rFonts w:ascii="Times New Roman" w:hAnsi="Times New Roman" w:cs="Times New Roman"/>
          <w:i/>
          <w:iCs/>
          <w:sz w:val="24"/>
          <w:szCs w:val="24"/>
        </w:rPr>
        <w:t>,</w:t>
      </w:r>
      <w:proofErr w:type="gramEnd"/>
      <w:r w:rsidR="00CF4EBB" w:rsidRPr="00CF4EBB">
        <w:rPr>
          <w:rFonts w:ascii="Times New Roman" w:hAnsi="Times New Roman" w:cs="Times New Roman"/>
          <w:i/>
          <w:iCs/>
          <w:sz w:val="24"/>
          <w:szCs w:val="24"/>
        </w:rPr>
        <w:t xml:space="preserve"> p</w:t>
      </w:r>
      <w:r w:rsidRPr="00CF4EBB">
        <w:rPr>
          <w:rFonts w:ascii="Times New Roman" w:hAnsi="Times New Roman" w:cs="Times New Roman"/>
          <w:i/>
          <w:iCs/>
          <w:sz w:val="24"/>
          <w:szCs w:val="24"/>
        </w:rPr>
        <w:t>or su comprensión y apoyo incondicional</w:t>
      </w:r>
      <w:r w:rsidR="00CF4EBB" w:rsidRPr="00CF4EBB">
        <w:rPr>
          <w:rFonts w:ascii="Times New Roman" w:hAnsi="Times New Roman" w:cs="Times New Roman"/>
          <w:i/>
          <w:iCs/>
          <w:sz w:val="24"/>
          <w:szCs w:val="24"/>
        </w:rPr>
        <w:t xml:space="preserve"> a lo largo de mi formación profesional y personal.</w:t>
      </w:r>
    </w:p>
    <w:p w:rsidR="00187820" w:rsidRDefault="00187820" w:rsidP="003127C1">
      <w:pPr>
        <w:spacing w:after="200"/>
        <w:rPr>
          <w:rFonts w:ascii="Times New Roman" w:hAnsi="Times New Roman" w:cs="Times New Roman"/>
          <w:i/>
          <w:iCs/>
          <w:sz w:val="24"/>
          <w:szCs w:val="24"/>
        </w:rPr>
      </w:pPr>
    </w:p>
    <w:p w:rsidR="00D60B32" w:rsidRDefault="00D60B32" w:rsidP="003127C1">
      <w:pPr>
        <w:spacing w:after="200"/>
        <w:rPr>
          <w:rFonts w:ascii="Times New Roman" w:hAnsi="Times New Roman" w:cs="Times New Roman"/>
          <w:i/>
          <w:iCs/>
          <w:sz w:val="24"/>
          <w:szCs w:val="24"/>
        </w:rPr>
      </w:pPr>
      <w:r>
        <w:rPr>
          <w:rFonts w:ascii="Times New Roman" w:hAnsi="Times New Roman" w:cs="Times New Roman"/>
          <w:i/>
          <w:iCs/>
          <w:sz w:val="24"/>
          <w:szCs w:val="24"/>
        </w:rPr>
        <w:t>A su esposa</w:t>
      </w:r>
      <w:r w:rsidR="00E35D5F">
        <w:rPr>
          <w:rFonts w:ascii="Times New Roman" w:hAnsi="Times New Roman" w:cs="Times New Roman"/>
          <w:i/>
          <w:iCs/>
          <w:sz w:val="24"/>
          <w:szCs w:val="24"/>
        </w:rPr>
        <w:t xml:space="preserve">, </w:t>
      </w:r>
      <w:r w:rsidRPr="00D11625">
        <w:rPr>
          <w:rFonts w:ascii="Times New Roman" w:hAnsi="Times New Roman" w:cs="Times New Roman"/>
          <w:b/>
          <w:bCs/>
          <w:i/>
          <w:iCs/>
          <w:sz w:val="24"/>
          <w:szCs w:val="24"/>
        </w:rPr>
        <w:t>TEONILA</w:t>
      </w:r>
      <w:r w:rsidR="00E35D5F" w:rsidRPr="00E35D5F">
        <w:rPr>
          <w:rFonts w:ascii="Times New Roman" w:hAnsi="Times New Roman" w:cs="Times New Roman"/>
          <w:i/>
          <w:iCs/>
          <w:sz w:val="24"/>
          <w:szCs w:val="24"/>
        </w:rPr>
        <w:t xml:space="preserve">, por su apoyo y ánimo que me brinda día a día para alcanzar nuevas metas, tanto </w:t>
      </w:r>
      <w:proofErr w:type="spellStart"/>
      <w:r w:rsidR="00E35D5F" w:rsidRPr="00E35D5F">
        <w:rPr>
          <w:rFonts w:ascii="Times New Roman" w:hAnsi="Times New Roman" w:cs="Times New Roman"/>
          <w:i/>
          <w:iCs/>
          <w:sz w:val="24"/>
          <w:szCs w:val="24"/>
        </w:rPr>
        <w:t>rofesionales</w:t>
      </w:r>
      <w:proofErr w:type="spellEnd"/>
      <w:r w:rsidR="00E35D5F" w:rsidRPr="00E35D5F">
        <w:rPr>
          <w:rFonts w:ascii="Times New Roman" w:hAnsi="Times New Roman" w:cs="Times New Roman"/>
          <w:i/>
          <w:iCs/>
          <w:sz w:val="24"/>
          <w:szCs w:val="24"/>
        </w:rPr>
        <w:t xml:space="preserve"> como personales.</w:t>
      </w:r>
    </w:p>
    <w:p w:rsidR="00187820" w:rsidRDefault="00187820" w:rsidP="003127C1">
      <w:pPr>
        <w:spacing w:after="200"/>
        <w:rPr>
          <w:rFonts w:ascii="Times New Roman" w:hAnsi="Times New Roman" w:cs="Times New Roman"/>
          <w:i/>
          <w:iCs/>
          <w:sz w:val="24"/>
          <w:szCs w:val="24"/>
        </w:rPr>
      </w:pPr>
    </w:p>
    <w:p w:rsidR="00D60B32" w:rsidRPr="00CF4EBB" w:rsidRDefault="00D60B32" w:rsidP="003127C1">
      <w:pPr>
        <w:spacing w:after="200"/>
        <w:rPr>
          <w:rFonts w:ascii="Times New Roman" w:hAnsi="Times New Roman" w:cs="Times New Roman"/>
          <w:i/>
          <w:iCs/>
          <w:sz w:val="24"/>
          <w:szCs w:val="24"/>
        </w:rPr>
      </w:pPr>
      <w:r>
        <w:rPr>
          <w:rFonts w:ascii="Times New Roman" w:hAnsi="Times New Roman" w:cs="Times New Roman"/>
          <w:i/>
          <w:iCs/>
          <w:sz w:val="24"/>
          <w:szCs w:val="24"/>
        </w:rPr>
        <w:t xml:space="preserve">A mis hijos </w:t>
      </w:r>
      <w:r w:rsidRPr="00D11625">
        <w:rPr>
          <w:rFonts w:ascii="Times New Roman" w:hAnsi="Times New Roman" w:cs="Times New Roman"/>
          <w:b/>
          <w:bCs/>
          <w:i/>
          <w:iCs/>
          <w:sz w:val="24"/>
          <w:szCs w:val="24"/>
        </w:rPr>
        <w:t>RAPFAHEL JOAQUIN, JOSTIN DRONIL</w:t>
      </w:r>
      <w:r>
        <w:rPr>
          <w:rFonts w:ascii="Times New Roman" w:hAnsi="Times New Roman" w:cs="Times New Roman"/>
          <w:i/>
          <w:iCs/>
          <w:sz w:val="24"/>
          <w:szCs w:val="24"/>
        </w:rPr>
        <w:t xml:space="preserve"> </w:t>
      </w:r>
      <w:r w:rsidR="00D11625">
        <w:rPr>
          <w:rFonts w:ascii="Times New Roman" w:hAnsi="Times New Roman" w:cs="Times New Roman"/>
          <w:i/>
          <w:iCs/>
          <w:sz w:val="24"/>
          <w:szCs w:val="24"/>
        </w:rPr>
        <w:t>y</w:t>
      </w:r>
      <w:r>
        <w:rPr>
          <w:rFonts w:ascii="Times New Roman" w:hAnsi="Times New Roman" w:cs="Times New Roman"/>
          <w:i/>
          <w:iCs/>
          <w:sz w:val="24"/>
          <w:szCs w:val="24"/>
        </w:rPr>
        <w:t xml:space="preserve"> </w:t>
      </w:r>
      <w:r w:rsidRPr="00D11625">
        <w:rPr>
          <w:rFonts w:ascii="Times New Roman" w:hAnsi="Times New Roman" w:cs="Times New Roman"/>
          <w:b/>
          <w:bCs/>
          <w:i/>
          <w:iCs/>
          <w:sz w:val="24"/>
          <w:szCs w:val="24"/>
        </w:rPr>
        <w:t>KAORY KATALEYA</w:t>
      </w:r>
      <w:r w:rsidR="00E35D5F">
        <w:rPr>
          <w:rFonts w:ascii="Times New Roman" w:hAnsi="Times New Roman" w:cs="Times New Roman"/>
          <w:b/>
          <w:bCs/>
          <w:i/>
          <w:iCs/>
          <w:sz w:val="24"/>
          <w:szCs w:val="24"/>
        </w:rPr>
        <w:t>,</w:t>
      </w:r>
      <w:r w:rsidR="00E35D5F" w:rsidRPr="00E35D5F">
        <w:rPr>
          <w:rFonts w:ascii="Times New Roman" w:hAnsi="Times New Roman" w:cs="Times New Roman"/>
          <w:i/>
          <w:iCs/>
          <w:sz w:val="24"/>
          <w:szCs w:val="24"/>
        </w:rPr>
        <w:t xml:space="preserve"> a quienes siempre cuidaré para verlos realizados como personas de bien y puedan valerse por sí mismos.</w:t>
      </w:r>
    </w:p>
    <w:p w:rsidR="003127C1" w:rsidRPr="00CF4EBB" w:rsidRDefault="003127C1" w:rsidP="003127C1">
      <w:pPr>
        <w:spacing w:after="200"/>
        <w:rPr>
          <w:rFonts w:ascii="Times New Roman" w:hAnsi="Times New Roman" w:cs="Times New Roman"/>
          <w:i/>
          <w:iCs/>
          <w:sz w:val="24"/>
          <w:szCs w:val="24"/>
        </w:rPr>
      </w:pPr>
    </w:p>
    <w:p w:rsidR="003127C1" w:rsidRDefault="00D60B32" w:rsidP="00187820">
      <w:pPr>
        <w:spacing w:after="200"/>
        <w:jc w:val="right"/>
        <w:rPr>
          <w:rFonts w:ascii="Times New Roman" w:hAnsi="Times New Roman" w:cs="Times New Roman"/>
          <w:b/>
          <w:sz w:val="24"/>
          <w:szCs w:val="24"/>
        </w:rPr>
      </w:pPr>
      <w:r>
        <w:rPr>
          <w:rFonts w:ascii="Times New Roman" w:hAnsi="Times New Roman" w:cs="Times New Roman"/>
          <w:b/>
          <w:bCs/>
          <w:i/>
          <w:iCs/>
          <w:sz w:val="24"/>
          <w:szCs w:val="24"/>
        </w:rPr>
        <w:t>LENNIN</w:t>
      </w:r>
    </w:p>
    <w:p w:rsidR="003127C1" w:rsidRDefault="003127C1" w:rsidP="003127C1">
      <w:pPr>
        <w:spacing w:after="200"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3127C1" w:rsidRDefault="003127C1" w:rsidP="003127C1">
      <w:pPr>
        <w:spacing w:after="200" w:line="276" w:lineRule="auto"/>
        <w:jc w:val="center"/>
        <w:rPr>
          <w:rFonts w:ascii="Times New Roman" w:hAnsi="Times New Roman" w:cs="Times New Roman"/>
          <w:b/>
          <w:sz w:val="24"/>
          <w:szCs w:val="24"/>
        </w:rPr>
      </w:pPr>
      <w:r w:rsidRPr="00E35D5F">
        <w:rPr>
          <w:rFonts w:ascii="Times New Roman" w:hAnsi="Times New Roman" w:cs="Times New Roman"/>
          <w:b/>
          <w:sz w:val="24"/>
          <w:szCs w:val="24"/>
        </w:rPr>
        <w:lastRenderedPageBreak/>
        <w:t>AGRADECIMIENTO</w:t>
      </w:r>
    </w:p>
    <w:p w:rsidR="003127C1" w:rsidRDefault="003127C1" w:rsidP="003127C1">
      <w:pPr>
        <w:spacing w:after="200" w:line="276" w:lineRule="auto"/>
        <w:ind w:left="2127" w:firstLine="709"/>
        <w:jc w:val="right"/>
        <w:rPr>
          <w:rFonts w:ascii="Times New Roman" w:hAnsi="Times New Roman" w:cs="Times New Roman"/>
          <w:sz w:val="24"/>
          <w:szCs w:val="24"/>
        </w:rPr>
      </w:pPr>
    </w:p>
    <w:p w:rsidR="0030123E" w:rsidRDefault="0030123E" w:rsidP="0030123E">
      <w:pPr>
        <w:ind w:left="644"/>
        <w:rPr>
          <w:rFonts w:ascii="Times New Roman" w:hAnsi="Times New Roman" w:cs="Times New Roman"/>
          <w:i/>
          <w:sz w:val="24"/>
          <w:szCs w:val="24"/>
        </w:rPr>
      </w:pPr>
      <w:r w:rsidRPr="0030123E">
        <w:rPr>
          <w:rFonts w:ascii="Times New Roman" w:hAnsi="Times New Roman" w:cs="Times New Roman"/>
          <w:i/>
          <w:sz w:val="24"/>
          <w:szCs w:val="24"/>
        </w:rPr>
        <w:t xml:space="preserve">Expresamos nuestro más profundo y sincero agradecimiento a nuestra asesora </w:t>
      </w:r>
      <w:r w:rsidRPr="0030123E">
        <w:rPr>
          <w:rFonts w:ascii="Times New Roman" w:hAnsi="Times New Roman" w:cs="Times New Roman"/>
          <w:b/>
          <w:bCs/>
          <w:i/>
          <w:sz w:val="24"/>
          <w:szCs w:val="24"/>
        </w:rPr>
        <w:t>BETTY ESPERANZA</w:t>
      </w:r>
      <w:r w:rsidRPr="0030123E">
        <w:rPr>
          <w:rFonts w:ascii="Times New Roman" w:hAnsi="Times New Roman" w:cs="Times New Roman"/>
          <w:i/>
          <w:sz w:val="24"/>
          <w:szCs w:val="24"/>
        </w:rPr>
        <w:t xml:space="preserve"> de esta investigación, por su orientación, el seguimiento y la supervisión de la misma, pero sobre todo por la motivación y el apoyo recibido a lo largo de este tiempo y por acompañarlos en el cumplimiento de esta meta.</w:t>
      </w:r>
    </w:p>
    <w:p w:rsidR="004557BC" w:rsidRPr="0030123E" w:rsidRDefault="004557BC" w:rsidP="0030123E">
      <w:pPr>
        <w:ind w:left="644"/>
        <w:rPr>
          <w:rFonts w:ascii="Times New Roman" w:hAnsi="Times New Roman" w:cs="Times New Roman"/>
          <w:i/>
          <w:sz w:val="24"/>
          <w:szCs w:val="24"/>
        </w:rPr>
      </w:pPr>
    </w:p>
    <w:p w:rsidR="0030123E" w:rsidRDefault="0030123E" w:rsidP="0030123E">
      <w:pPr>
        <w:ind w:left="644"/>
        <w:rPr>
          <w:rFonts w:ascii="Times New Roman" w:hAnsi="Times New Roman" w:cs="Times New Roman"/>
          <w:i/>
          <w:sz w:val="24"/>
          <w:szCs w:val="24"/>
        </w:rPr>
      </w:pPr>
      <w:r w:rsidRPr="0030123E">
        <w:rPr>
          <w:rFonts w:ascii="Times New Roman" w:hAnsi="Times New Roman" w:cs="Times New Roman"/>
          <w:i/>
          <w:sz w:val="24"/>
          <w:szCs w:val="24"/>
        </w:rPr>
        <w:t xml:space="preserve">A si mismo a todos nuestros profesores de la </w:t>
      </w:r>
      <w:r w:rsidRPr="0030123E">
        <w:rPr>
          <w:rFonts w:ascii="Times New Roman" w:hAnsi="Times New Roman" w:cs="Times New Roman"/>
          <w:b/>
          <w:bCs/>
          <w:i/>
          <w:sz w:val="24"/>
          <w:szCs w:val="24"/>
        </w:rPr>
        <w:t>UNIVERSIDAD DE LAMBAYEQUE</w:t>
      </w:r>
      <w:r w:rsidRPr="0030123E">
        <w:rPr>
          <w:rFonts w:ascii="Times New Roman" w:hAnsi="Times New Roman" w:cs="Times New Roman"/>
          <w:i/>
          <w:sz w:val="24"/>
          <w:szCs w:val="24"/>
        </w:rPr>
        <w:t xml:space="preserve"> por habernos inculcado conocimiento a lo largo de nuestra formación profesional.</w:t>
      </w:r>
    </w:p>
    <w:p w:rsidR="004557BC" w:rsidRPr="0030123E" w:rsidRDefault="004557BC" w:rsidP="0030123E">
      <w:pPr>
        <w:ind w:left="644"/>
        <w:rPr>
          <w:rFonts w:ascii="Times New Roman" w:hAnsi="Times New Roman" w:cs="Times New Roman"/>
          <w:i/>
          <w:sz w:val="24"/>
          <w:szCs w:val="24"/>
        </w:rPr>
      </w:pPr>
    </w:p>
    <w:p w:rsidR="0030123E" w:rsidRPr="0030123E" w:rsidRDefault="0030123E" w:rsidP="0030123E">
      <w:pPr>
        <w:ind w:left="644"/>
        <w:rPr>
          <w:rFonts w:ascii="Times New Roman" w:hAnsi="Times New Roman" w:cs="Times New Roman"/>
          <w:i/>
          <w:sz w:val="24"/>
          <w:szCs w:val="24"/>
        </w:rPr>
      </w:pPr>
      <w:r w:rsidRPr="0030123E">
        <w:rPr>
          <w:rFonts w:ascii="Times New Roman" w:hAnsi="Times New Roman" w:cs="Times New Roman"/>
          <w:i/>
          <w:sz w:val="24"/>
          <w:szCs w:val="24"/>
        </w:rPr>
        <w:t>Y a todas aquellas personas que de una u otra manera contribuyeron a la culminación de la tesis.</w:t>
      </w:r>
    </w:p>
    <w:p w:rsidR="003127C1" w:rsidRPr="0030123E" w:rsidRDefault="006F4E2A" w:rsidP="003127C1">
      <w:pPr>
        <w:ind w:left="644"/>
        <w:jc w:val="right"/>
        <w:rPr>
          <w:rFonts w:ascii="Times New Roman" w:hAnsi="Times New Roman" w:cs="Times New Roman"/>
          <w:b/>
          <w:bCs/>
          <w:i/>
          <w:sz w:val="24"/>
          <w:szCs w:val="24"/>
        </w:rPr>
      </w:pPr>
      <w:r>
        <w:rPr>
          <w:rFonts w:ascii="Times New Roman" w:hAnsi="Times New Roman" w:cs="Times New Roman"/>
          <w:b/>
          <w:bCs/>
          <w:i/>
          <w:sz w:val="24"/>
          <w:szCs w:val="24"/>
        </w:rPr>
        <w:t>GOSNER</w:t>
      </w:r>
      <w:r w:rsidR="003127C1" w:rsidRPr="0030123E">
        <w:rPr>
          <w:rFonts w:ascii="Times New Roman" w:hAnsi="Times New Roman" w:cs="Times New Roman"/>
          <w:b/>
          <w:bCs/>
          <w:i/>
          <w:sz w:val="24"/>
          <w:szCs w:val="24"/>
        </w:rPr>
        <w:t xml:space="preserve"> &amp; </w:t>
      </w:r>
      <w:r>
        <w:rPr>
          <w:rFonts w:ascii="Times New Roman" w:hAnsi="Times New Roman" w:cs="Times New Roman"/>
          <w:b/>
          <w:bCs/>
          <w:i/>
          <w:sz w:val="24"/>
          <w:szCs w:val="24"/>
        </w:rPr>
        <w:t>LENNIN</w:t>
      </w:r>
    </w:p>
    <w:p w:rsidR="003127C1" w:rsidRPr="00D24A04" w:rsidRDefault="003127C1" w:rsidP="003127C1">
      <w:pPr>
        <w:spacing w:after="200"/>
        <w:jc w:val="left"/>
        <w:rPr>
          <w:rFonts w:ascii="Times New Roman" w:hAnsi="Times New Roman" w:cs="Times New Roman"/>
          <w:b/>
          <w:iCs/>
          <w:sz w:val="24"/>
          <w:szCs w:val="24"/>
        </w:rPr>
      </w:pPr>
    </w:p>
    <w:p w:rsidR="003127C1" w:rsidRDefault="003127C1" w:rsidP="003127C1">
      <w:pPr>
        <w:spacing w:after="160" w:line="259" w:lineRule="auto"/>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9381E" w:rsidRPr="00112FB2" w:rsidRDefault="0019381E" w:rsidP="0019381E">
      <w:pPr>
        <w:spacing w:line="480" w:lineRule="auto"/>
        <w:ind w:left="2016" w:hanging="2016"/>
        <w:jc w:val="center"/>
        <w:rPr>
          <w:rFonts w:ascii="Times New Roman" w:hAnsi="Times New Roman" w:cs="Times New Roman"/>
          <w:b/>
          <w:color w:val="000000" w:themeColor="text1"/>
          <w:sz w:val="24"/>
          <w:szCs w:val="24"/>
        </w:rPr>
      </w:pPr>
      <w:r w:rsidRPr="00112FB2">
        <w:rPr>
          <w:rFonts w:ascii="Times New Roman" w:hAnsi="Times New Roman" w:cs="Times New Roman"/>
          <w:b/>
          <w:color w:val="000000" w:themeColor="text1"/>
          <w:sz w:val="24"/>
          <w:szCs w:val="24"/>
        </w:rPr>
        <w:lastRenderedPageBreak/>
        <w:t>RESUMEN</w:t>
      </w:r>
    </w:p>
    <w:p w:rsidR="0019381E" w:rsidRPr="00112FB2" w:rsidRDefault="0019381E" w:rsidP="0019381E">
      <w:pPr>
        <w:spacing w:line="480" w:lineRule="auto"/>
        <w:ind w:left="2016" w:hanging="2016"/>
        <w:jc w:val="center"/>
        <w:rPr>
          <w:rFonts w:ascii="Times New Roman" w:hAnsi="Times New Roman" w:cs="Times New Roman"/>
          <w:b/>
          <w:color w:val="000000" w:themeColor="text1"/>
          <w:sz w:val="24"/>
          <w:szCs w:val="24"/>
        </w:rPr>
      </w:pPr>
    </w:p>
    <w:p w:rsidR="00985EED" w:rsidRPr="00985EED" w:rsidRDefault="00985EED" w:rsidP="00985EED">
      <w:pPr>
        <w:pStyle w:val="Prrafodelista"/>
        <w:ind w:left="0"/>
        <w:rPr>
          <w:rFonts w:ascii="Times New Roman" w:hAnsi="Times New Roman" w:cs="Times New Roman"/>
          <w:sz w:val="24"/>
          <w:szCs w:val="24"/>
        </w:rPr>
      </w:pPr>
      <w:bookmarkStart w:id="4" w:name="_Hlk15822006"/>
      <w:r w:rsidRPr="00985EED">
        <w:rPr>
          <w:rFonts w:ascii="Times New Roman" w:hAnsi="Times New Roman" w:cs="Times New Roman"/>
          <w:sz w:val="24"/>
          <w:szCs w:val="24"/>
        </w:rPr>
        <w:t xml:space="preserve">La presente investigación denominada: ESTRATEGIA DE EDUCACIÓN AMBIENTAL: “MANEJO DE RESIDUOS SOLIDOS DOMICILIARIOS” PARA EL DESARROLLO DE LA CALIDAD DE VIDA EN EL DISTRITO DE CHIRIACO, 2018, presenta como propósito: Establecer la estrategia de educación ambiental: “Manejo de Residuos Sólidos domiciliarios” para el desarrollo de la Calidad de Vida  en el distrito de Chiriaco, 2018, fue realizada en el distrito de Chiriaco de la región de Amazonas, </w:t>
      </w:r>
      <w:r w:rsidR="00CC47D8">
        <w:rPr>
          <w:rFonts w:ascii="Times New Roman" w:hAnsi="Times New Roman" w:cs="Times New Roman"/>
          <w:sz w:val="24"/>
          <w:szCs w:val="24"/>
        </w:rPr>
        <w:t xml:space="preserve">se </w:t>
      </w:r>
      <w:proofErr w:type="spellStart"/>
      <w:r w:rsidR="00CC47D8">
        <w:rPr>
          <w:rFonts w:ascii="Times New Roman" w:hAnsi="Times New Roman" w:cs="Times New Roman"/>
          <w:sz w:val="24"/>
          <w:szCs w:val="24"/>
        </w:rPr>
        <w:t>tubo</w:t>
      </w:r>
      <w:proofErr w:type="spellEnd"/>
      <w:r w:rsidR="00CC47D8">
        <w:rPr>
          <w:rFonts w:ascii="Times New Roman" w:hAnsi="Times New Roman" w:cs="Times New Roman"/>
          <w:sz w:val="24"/>
          <w:szCs w:val="24"/>
        </w:rPr>
        <w:t xml:space="preserve"> como</w:t>
      </w:r>
      <w:r w:rsidRPr="00985EED">
        <w:rPr>
          <w:rFonts w:ascii="Times New Roman" w:hAnsi="Times New Roman" w:cs="Times New Roman"/>
          <w:sz w:val="24"/>
          <w:szCs w:val="24"/>
        </w:rPr>
        <w:t xml:space="preserve"> muestra de 50 pobladores, los instrumentos utilizados en la presente investigación fueron: </w:t>
      </w:r>
      <w:proofErr w:type="spellStart"/>
      <w:r w:rsidRPr="00985EED">
        <w:rPr>
          <w:rFonts w:ascii="Times New Roman" w:hAnsi="Times New Roman" w:cs="Times New Roman"/>
          <w:sz w:val="24"/>
          <w:szCs w:val="24"/>
        </w:rPr>
        <w:t>Guia</w:t>
      </w:r>
      <w:proofErr w:type="spellEnd"/>
      <w:r w:rsidRPr="00985EED">
        <w:rPr>
          <w:rFonts w:ascii="Times New Roman" w:hAnsi="Times New Roman" w:cs="Times New Roman"/>
          <w:sz w:val="24"/>
          <w:szCs w:val="24"/>
        </w:rPr>
        <w:t xml:space="preserve"> de entrevista, la cual fue dirigida al Sr. Alcalde del distrito y el cuestionario que permitió percibir la calidad de vida en el distrito y el manejo de sus residuos sólidos, así como que el total del encuestados el 76% fueron mujeres entre los 26 a 35 años. Después de procesar los resultados, se concluye que: los pobladores del lugar desconocen un manejo adecuado de residuos sólidos domiciliarios, ya que para los encuestados todos los residuos se almacenan en una sola bolsa.</w:t>
      </w:r>
    </w:p>
    <w:p w:rsidR="00985EED" w:rsidRPr="00985EED" w:rsidRDefault="00985EED" w:rsidP="00985EED">
      <w:pPr>
        <w:pStyle w:val="Prrafodelista"/>
        <w:ind w:left="0"/>
        <w:rPr>
          <w:rFonts w:ascii="Times New Roman" w:hAnsi="Times New Roman" w:cs="Times New Roman"/>
          <w:b/>
          <w:sz w:val="24"/>
          <w:szCs w:val="24"/>
        </w:rPr>
      </w:pPr>
      <w:r w:rsidRPr="00985EED">
        <w:rPr>
          <w:rFonts w:ascii="Times New Roman" w:hAnsi="Times New Roman" w:cs="Times New Roman"/>
          <w:sz w:val="24"/>
          <w:szCs w:val="24"/>
        </w:rPr>
        <w:t xml:space="preserve">Los encuestados priorizan como gastos de servicios agua y desagüe para el mantenimiento de su vivienda (90%) y esperan el carro recolector de basura para arrojar sus residuos sólidos </w:t>
      </w:r>
      <w:bookmarkStart w:id="5" w:name="_Hlk16151722"/>
      <w:r w:rsidRPr="00985EED">
        <w:rPr>
          <w:rFonts w:ascii="Times New Roman" w:hAnsi="Times New Roman" w:cs="Times New Roman"/>
          <w:sz w:val="24"/>
          <w:szCs w:val="24"/>
        </w:rPr>
        <w:t>domiciliarios en un 85%.</w:t>
      </w:r>
    </w:p>
    <w:bookmarkEnd w:id="5"/>
    <w:p w:rsidR="00985EED" w:rsidRPr="00985EED" w:rsidRDefault="00985EED" w:rsidP="00985EED">
      <w:pPr>
        <w:rPr>
          <w:rFonts w:ascii="Times New Roman" w:hAnsi="Times New Roman" w:cs="Times New Roman"/>
          <w:sz w:val="24"/>
          <w:szCs w:val="24"/>
        </w:rPr>
      </w:pPr>
    </w:p>
    <w:p w:rsidR="0019381E" w:rsidRDefault="003D19E0" w:rsidP="0019381E">
      <w:pPr>
        <w:spacing w:after="200" w:line="276" w:lineRule="auto"/>
        <w:jc w:val="left"/>
        <w:rPr>
          <w:rFonts w:ascii="Times New Roman" w:eastAsia="Times New Roman" w:hAnsi="Times New Roman" w:cs="Times New Roman"/>
          <w:color w:val="000000"/>
          <w:sz w:val="24"/>
          <w:szCs w:val="24"/>
          <w:lang w:eastAsia="es-PE"/>
        </w:rPr>
      </w:pPr>
      <w:r w:rsidRPr="003D19E0">
        <w:rPr>
          <w:rFonts w:ascii="Times New Roman" w:eastAsia="Times New Roman" w:hAnsi="Times New Roman" w:cs="Times New Roman"/>
          <w:b/>
          <w:bCs/>
          <w:i/>
          <w:iCs/>
          <w:color w:val="000000"/>
          <w:sz w:val="24"/>
          <w:szCs w:val="24"/>
          <w:lang w:eastAsia="es-PE"/>
        </w:rPr>
        <w:t>Palabras clave</w:t>
      </w:r>
      <w:r w:rsidRPr="003D19E0">
        <w:rPr>
          <w:rFonts w:ascii="Times New Roman" w:eastAsia="Times New Roman" w:hAnsi="Times New Roman" w:cs="Times New Roman"/>
          <w:color w:val="000000"/>
          <w:sz w:val="24"/>
          <w:szCs w:val="24"/>
          <w:lang w:eastAsia="es-PE"/>
        </w:rPr>
        <w:t>: Educación ambiental, residuos sólidos, basura, calidad de vida.</w:t>
      </w:r>
    </w:p>
    <w:bookmarkEnd w:id="4"/>
    <w:p w:rsidR="0019381E" w:rsidRDefault="0019381E" w:rsidP="0019381E">
      <w:pPr>
        <w:pStyle w:val="NormalWeb"/>
        <w:spacing w:before="0" w:beforeAutospacing="0" w:after="0" w:afterAutospacing="0" w:line="360" w:lineRule="auto"/>
        <w:jc w:val="both"/>
        <w:rPr>
          <w:color w:val="000000"/>
        </w:rPr>
      </w:pPr>
    </w:p>
    <w:p w:rsidR="0019381E" w:rsidRDefault="0019381E"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79485D" w:rsidRDefault="0079485D" w:rsidP="0019381E">
      <w:pPr>
        <w:spacing w:after="200" w:line="276" w:lineRule="auto"/>
        <w:jc w:val="left"/>
        <w:rPr>
          <w:rFonts w:ascii="Times New Roman" w:eastAsia="Times New Roman" w:hAnsi="Times New Roman" w:cs="Times New Roman"/>
          <w:b/>
          <w:color w:val="000000"/>
          <w:sz w:val="24"/>
          <w:szCs w:val="24"/>
          <w:lang w:eastAsia="es-PE"/>
        </w:rPr>
      </w:pPr>
    </w:p>
    <w:p w:rsidR="004C20DC" w:rsidRDefault="004C20DC" w:rsidP="0019381E">
      <w:pPr>
        <w:spacing w:after="200" w:line="276" w:lineRule="auto"/>
        <w:jc w:val="left"/>
        <w:rPr>
          <w:rFonts w:ascii="Times New Roman" w:eastAsia="Times New Roman" w:hAnsi="Times New Roman" w:cs="Times New Roman"/>
          <w:b/>
          <w:color w:val="000000"/>
          <w:sz w:val="24"/>
          <w:szCs w:val="24"/>
          <w:lang w:eastAsia="es-PE"/>
        </w:rPr>
      </w:pPr>
    </w:p>
    <w:p w:rsidR="004C20DC" w:rsidRDefault="004C20DC" w:rsidP="003D19E0">
      <w:pPr>
        <w:spacing w:after="200" w:line="276" w:lineRule="auto"/>
        <w:jc w:val="center"/>
        <w:rPr>
          <w:rFonts w:ascii="Times New Roman" w:eastAsia="Times New Roman" w:hAnsi="Times New Roman" w:cs="Times New Roman"/>
          <w:b/>
          <w:color w:val="000000"/>
          <w:sz w:val="24"/>
          <w:szCs w:val="24"/>
          <w:lang w:eastAsia="es-PE"/>
        </w:rPr>
      </w:pPr>
    </w:p>
    <w:p w:rsidR="003D19E0" w:rsidRPr="0019381E" w:rsidRDefault="003D19E0" w:rsidP="003D19E0">
      <w:pPr>
        <w:spacing w:after="200" w:line="276" w:lineRule="auto"/>
        <w:jc w:val="center"/>
        <w:rPr>
          <w:rFonts w:ascii="Times New Roman" w:eastAsia="Times New Roman" w:hAnsi="Times New Roman" w:cs="Times New Roman"/>
          <w:b/>
          <w:color w:val="000000"/>
          <w:sz w:val="24"/>
          <w:szCs w:val="24"/>
          <w:lang w:eastAsia="es-PE"/>
        </w:rPr>
      </w:pPr>
    </w:p>
    <w:p w:rsidR="0019381E" w:rsidRPr="0019381E" w:rsidRDefault="0019381E" w:rsidP="0019381E">
      <w:pPr>
        <w:spacing w:after="200" w:line="276" w:lineRule="auto"/>
        <w:jc w:val="left"/>
        <w:rPr>
          <w:rFonts w:ascii="Times New Roman" w:eastAsia="Times New Roman" w:hAnsi="Times New Roman" w:cs="Times New Roman"/>
          <w:b/>
          <w:color w:val="000000"/>
          <w:sz w:val="24"/>
          <w:szCs w:val="24"/>
          <w:lang w:eastAsia="es-PE"/>
        </w:rPr>
      </w:pPr>
    </w:p>
    <w:p w:rsidR="0019381E" w:rsidRPr="002F29DF" w:rsidRDefault="0019381E" w:rsidP="0019381E">
      <w:pPr>
        <w:pStyle w:val="NormalWeb"/>
        <w:spacing w:before="0" w:beforeAutospacing="0" w:after="0" w:afterAutospacing="0" w:line="360" w:lineRule="auto"/>
        <w:jc w:val="center"/>
        <w:rPr>
          <w:b/>
          <w:color w:val="000000"/>
          <w:lang w:val="en-US"/>
        </w:rPr>
      </w:pPr>
      <w:r w:rsidRPr="002F29DF">
        <w:rPr>
          <w:b/>
          <w:color w:val="000000"/>
          <w:lang w:val="en-US"/>
        </w:rPr>
        <w:lastRenderedPageBreak/>
        <w:t>ABSTRACT</w:t>
      </w:r>
    </w:p>
    <w:p w:rsidR="0019381E" w:rsidRPr="002F29DF" w:rsidRDefault="0019381E" w:rsidP="0019381E">
      <w:pPr>
        <w:pStyle w:val="NormalWeb"/>
        <w:spacing w:before="0" w:beforeAutospacing="0" w:after="0" w:afterAutospacing="0" w:line="360" w:lineRule="auto"/>
        <w:jc w:val="both"/>
        <w:rPr>
          <w:color w:val="000000"/>
          <w:lang w:val="en-US"/>
        </w:rPr>
      </w:pPr>
    </w:p>
    <w:p w:rsidR="0019381E" w:rsidRPr="00392979" w:rsidRDefault="0019381E" w:rsidP="0019381E">
      <w:pPr>
        <w:spacing w:after="200" w:line="276" w:lineRule="auto"/>
        <w:jc w:val="left"/>
        <w:rPr>
          <w:rFonts w:ascii="Times New Roman" w:hAnsi="Times New Roman" w:cs="Times New Roman"/>
          <w:b/>
          <w:sz w:val="24"/>
          <w:szCs w:val="24"/>
          <w:lang w:val="en-US"/>
        </w:rPr>
      </w:pPr>
    </w:p>
    <w:p w:rsidR="00985EED" w:rsidRPr="007A269C" w:rsidRDefault="00985EED" w:rsidP="00985EED">
      <w:pPr>
        <w:spacing w:after="200"/>
        <w:rPr>
          <w:rFonts w:ascii="Times New Roman" w:hAnsi="Times New Roman" w:cs="Times New Roman"/>
          <w:sz w:val="24"/>
          <w:szCs w:val="24"/>
          <w:lang w:val="en-US"/>
        </w:rPr>
      </w:pPr>
      <w:r>
        <w:rPr>
          <w:rFonts w:ascii="Times New Roman" w:hAnsi="Times New Roman" w:cs="Times New Roman"/>
          <w:sz w:val="24"/>
          <w:szCs w:val="24"/>
          <w:lang w:val="en-US"/>
        </w:rPr>
        <w:t>Th</w:t>
      </w:r>
      <w:r w:rsidRPr="007A269C">
        <w:rPr>
          <w:rFonts w:ascii="Times New Roman" w:hAnsi="Times New Roman" w:cs="Times New Roman"/>
          <w:sz w:val="24"/>
          <w:szCs w:val="24"/>
          <w:lang w:val="en-US"/>
        </w:rPr>
        <w:t xml:space="preserve">e present research called: ENVIRONMENTAL EDUCATION STRATEGY: "SOLID HOME RESIDUE MANAGEMENT" FOR THE DEVELOPMENT OF QUALITY OF LIFE IN CHIRIACO DISTRICT, 2018, presents the following purpose: To establish the environmental education strategy: "Home Solid Waste Management "For the development of the Quality of Life in the district of </w:t>
      </w:r>
      <w:proofErr w:type="spellStart"/>
      <w:r w:rsidRPr="007A269C">
        <w:rPr>
          <w:rFonts w:ascii="Times New Roman" w:hAnsi="Times New Roman" w:cs="Times New Roman"/>
          <w:sz w:val="24"/>
          <w:szCs w:val="24"/>
          <w:lang w:val="en-US"/>
        </w:rPr>
        <w:t>Chiriaco</w:t>
      </w:r>
      <w:proofErr w:type="spellEnd"/>
      <w:r w:rsidRPr="007A269C">
        <w:rPr>
          <w:rFonts w:ascii="Times New Roman" w:hAnsi="Times New Roman" w:cs="Times New Roman"/>
          <w:sz w:val="24"/>
          <w:szCs w:val="24"/>
          <w:lang w:val="en-US"/>
        </w:rPr>
        <w:t xml:space="preserve">, 2018, was carried out in the district of </w:t>
      </w:r>
      <w:proofErr w:type="spellStart"/>
      <w:r w:rsidRPr="007A269C">
        <w:rPr>
          <w:rFonts w:ascii="Times New Roman" w:hAnsi="Times New Roman" w:cs="Times New Roman"/>
          <w:sz w:val="24"/>
          <w:szCs w:val="24"/>
          <w:lang w:val="en-US"/>
        </w:rPr>
        <w:t>Chiriaco</w:t>
      </w:r>
      <w:proofErr w:type="spellEnd"/>
      <w:r w:rsidRPr="007A269C">
        <w:rPr>
          <w:rFonts w:ascii="Times New Roman" w:hAnsi="Times New Roman" w:cs="Times New Roman"/>
          <w:sz w:val="24"/>
          <w:szCs w:val="24"/>
          <w:lang w:val="en-US"/>
        </w:rPr>
        <w:t xml:space="preserve"> of the Amazon region, it had a sample of 50 inhabitants, the instruments used in the present investigation were: </w:t>
      </w:r>
      <w:proofErr w:type="spellStart"/>
      <w:r w:rsidRPr="007A269C">
        <w:rPr>
          <w:rFonts w:ascii="Times New Roman" w:hAnsi="Times New Roman" w:cs="Times New Roman"/>
          <w:sz w:val="24"/>
          <w:szCs w:val="24"/>
          <w:lang w:val="en-US"/>
        </w:rPr>
        <w:t>Guia</w:t>
      </w:r>
      <w:proofErr w:type="spellEnd"/>
      <w:r w:rsidRPr="007A269C">
        <w:rPr>
          <w:rFonts w:ascii="Times New Roman" w:hAnsi="Times New Roman" w:cs="Times New Roman"/>
          <w:sz w:val="24"/>
          <w:szCs w:val="24"/>
          <w:lang w:val="en-US"/>
        </w:rPr>
        <w:t xml:space="preserve"> de interview, which was addressed to the Mayor of the district and the questionnaire that allowed to perceive the quality of life in the district and the management of its solid waste, as well as that the total of the respondents 76% were women between 26 and 35 years. After processing the results, it is concluded that: the inhabitants of the area do not know an adequate management of household solid waste, since for the respondents all the waste is stored in a single bag.</w:t>
      </w:r>
    </w:p>
    <w:p w:rsidR="00985EED" w:rsidRPr="007A269C" w:rsidRDefault="00985EED" w:rsidP="00985EED">
      <w:pPr>
        <w:spacing w:after="200"/>
        <w:rPr>
          <w:rFonts w:ascii="Times New Roman" w:hAnsi="Times New Roman" w:cs="Times New Roman"/>
          <w:sz w:val="24"/>
          <w:szCs w:val="24"/>
          <w:lang w:val="en-US"/>
        </w:rPr>
      </w:pPr>
      <w:r w:rsidRPr="007A269C">
        <w:rPr>
          <w:rFonts w:ascii="Times New Roman" w:hAnsi="Times New Roman" w:cs="Times New Roman"/>
          <w:sz w:val="24"/>
          <w:szCs w:val="24"/>
          <w:lang w:val="en-US"/>
        </w:rPr>
        <w:t>The respondents prioritize water and sewage services as expenses for the maintenance of their home (90%) and wait for the garbage collector to throw their household solid waste at 85%.</w:t>
      </w:r>
    </w:p>
    <w:p w:rsidR="00985EED" w:rsidRPr="007A269C" w:rsidRDefault="00985EED" w:rsidP="00985EED">
      <w:pPr>
        <w:pStyle w:val="Sinespaciado"/>
        <w:rPr>
          <w:rFonts w:ascii="Times New Roman" w:hAnsi="Times New Roman" w:cs="Times New Roman"/>
          <w:sz w:val="24"/>
          <w:lang w:val="en-US"/>
        </w:rPr>
      </w:pPr>
    </w:p>
    <w:p w:rsidR="00985EED" w:rsidRPr="00351A0D" w:rsidRDefault="00985EED" w:rsidP="00985EED">
      <w:pPr>
        <w:pStyle w:val="Sinespaciado"/>
        <w:rPr>
          <w:rFonts w:ascii="Times New Roman" w:hAnsi="Times New Roman" w:cs="Times New Roman"/>
          <w:i/>
          <w:sz w:val="24"/>
          <w:lang w:val="en-US"/>
        </w:rPr>
      </w:pPr>
      <w:bookmarkStart w:id="6" w:name="_Hlk16151701"/>
      <w:r w:rsidRPr="00985EED">
        <w:rPr>
          <w:rFonts w:ascii="Times New Roman" w:hAnsi="Times New Roman" w:cs="Times New Roman"/>
          <w:b/>
          <w:bCs/>
          <w:i/>
          <w:sz w:val="24"/>
          <w:lang w:val="en-US"/>
        </w:rPr>
        <w:t>Key words</w:t>
      </w:r>
      <w:r w:rsidRPr="00351A0D">
        <w:rPr>
          <w:rFonts w:ascii="Times New Roman" w:hAnsi="Times New Roman" w:cs="Times New Roman"/>
          <w:i/>
          <w:sz w:val="24"/>
          <w:lang w:val="en-US"/>
        </w:rPr>
        <w:t>: Environmental Education, solid waste, garbage, quality of life.</w:t>
      </w:r>
    </w:p>
    <w:bookmarkEnd w:id="6"/>
    <w:p w:rsidR="00985EED" w:rsidRPr="007A269C" w:rsidRDefault="00985EED" w:rsidP="00985EED">
      <w:pPr>
        <w:pStyle w:val="Sinespaciado"/>
        <w:rPr>
          <w:rFonts w:ascii="Times New Roman" w:hAnsi="Times New Roman" w:cs="Times New Roman"/>
          <w:sz w:val="24"/>
          <w:lang w:val="en-US"/>
        </w:rPr>
      </w:pPr>
    </w:p>
    <w:p w:rsidR="0019381E" w:rsidRPr="005F4903" w:rsidRDefault="0019381E" w:rsidP="0079485D">
      <w:pPr>
        <w:spacing w:after="200"/>
        <w:rPr>
          <w:rFonts w:ascii="Times New Roman" w:hAnsi="Times New Roman" w:cs="Times New Roman"/>
          <w:sz w:val="24"/>
          <w:szCs w:val="24"/>
          <w:lang w:val="en-US"/>
        </w:rPr>
      </w:pPr>
    </w:p>
    <w:p w:rsidR="0019381E" w:rsidRPr="005F4903" w:rsidRDefault="0019381E" w:rsidP="0079485D">
      <w:pPr>
        <w:spacing w:after="200"/>
        <w:rPr>
          <w:rFonts w:ascii="Times New Roman" w:hAnsi="Times New Roman" w:cs="Times New Roman"/>
          <w:sz w:val="24"/>
          <w:szCs w:val="24"/>
          <w:lang w:val="en-US"/>
        </w:rPr>
      </w:pPr>
    </w:p>
    <w:p w:rsidR="0019381E" w:rsidRPr="00392979" w:rsidRDefault="0019381E" w:rsidP="0079485D">
      <w:pPr>
        <w:spacing w:after="200"/>
        <w:jc w:val="left"/>
        <w:rPr>
          <w:rFonts w:ascii="Times New Roman" w:hAnsi="Times New Roman" w:cs="Times New Roman"/>
          <w:b/>
          <w:sz w:val="24"/>
          <w:szCs w:val="24"/>
          <w:lang w:val="en-US"/>
        </w:rPr>
      </w:pPr>
    </w:p>
    <w:p w:rsidR="0019381E" w:rsidRPr="00392979" w:rsidRDefault="0019381E" w:rsidP="0079485D">
      <w:pPr>
        <w:spacing w:after="200"/>
        <w:jc w:val="left"/>
        <w:rPr>
          <w:rFonts w:ascii="Times New Roman" w:hAnsi="Times New Roman" w:cs="Times New Roman"/>
          <w:b/>
          <w:sz w:val="24"/>
          <w:szCs w:val="24"/>
          <w:lang w:val="en-US"/>
        </w:rPr>
      </w:pPr>
    </w:p>
    <w:p w:rsidR="0019381E" w:rsidRPr="00392979" w:rsidRDefault="0019381E" w:rsidP="0079485D">
      <w:pPr>
        <w:spacing w:after="200"/>
        <w:jc w:val="left"/>
        <w:rPr>
          <w:rFonts w:ascii="Times New Roman" w:hAnsi="Times New Roman" w:cs="Times New Roman"/>
          <w:b/>
          <w:sz w:val="24"/>
          <w:szCs w:val="24"/>
          <w:lang w:val="en-US"/>
        </w:rPr>
      </w:pPr>
    </w:p>
    <w:p w:rsidR="005F4903" w:rsidRDefault="005F4903" w:rsidP="0079485D">
      <w:pPr>
        <w:pStyle w:val="TtuloTDC"/>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
      </w:r>
    </w:p>
    <w:p w:rsidR="00985EED" w:rsidRDefault="00985EED" w:rsidP="00985EED">
      <w:pPr>
        <w:rPr>
          <w:lang w:val="en-US" w:eastAsia="es-PE"/>
        </w:rPr>
      </w:pPr>
    </w:p>
    <w:p w:rsidR="00985EED" w:rsidRDefault="00985EED" w:rsidP="00985EED">
      <w:pPr>
        <w:rPr>
          <w:lang w:val="en-US" w:eastAsia="es-PE"/>
        </w:rPr>
      </w:pPr>
    </w:p>
    <w:p w:rsidR="00985EED" w:rsidRDefault="00985EED" w:rsidP="00985EED">
      <w:pPr>
        <w:rPr>
          <w:lang w:val="en-US" w:eastAsia="es-PE"/>
        </w:rPr>
      </w:pPr>
    </w:p>
    <w:p w:rsidR="00985EED" w:rsidRPr="00985EED" w:rsidRDefault="00985EED" w:rsidP="00985EED">
      <w:pPr>
        <w:rPr>
          <w:lang w:val="en-US" w:eastAsia="es-PE"/>
        </w:rPr>
      </w:pPr>
    </w:p>
    <w:sdt>
      <w:sdtPr>
        <w:rPr>
          <w:lang w:val="es-ES"/>
        </w:rPr>
        <w:id w:val="592045825"/>
        <w:docPartObj>
          <w:docPartGallery w:val="Table of Contents"/>
          <w:docPartUnique/>
        </w:docPartObj>
      </w:sdtPr>
      <w:sdtEndPr>
        <w:rPr>
          <w:rFonts w:ascii="Times New Roman" w:hAnsi="Times New Roman" w:cs="Times New Roman"/>
          <w:b/>
          <w:bCs/>
          <w:sz w:val="24"/>
          <w:szCs w:val="24"/>
        </w:rPr>
      </w:sdtEndPr>
      <w:sdtContent>
        <w:p w:rsidR="0019381E" w:rsidRPr="00A4102E" w:rsidRDefault="0019381E" w:rsidP="0079485D">
          <w:pPr>
            <w:tabs>
              <w:tab w:val="left" w:pos="5715"/>
            </w:tabs>
            <w:spacing w:after="200"/>
            <w:jc w:val="center"/>
            <w:rPr>
              <w:rFonts w:ascii="Times New Roman" w:hAnsi="Times New Roman" w:cs="Times New Roman"/>
              <w:b/>
              <w:sz w:val="24"/>
              <w:szCs w:val="24"/>
              <w:lang w:val="en-US"/>
            </w:rPr>
          </w:pPr>
          <w:r w:rsidRPr="00420269">
            <w:rPr>
              <w:rFonts w:ascii="Times New Roman" w:hAnsi="Times New Roman" w:cs="Times New Roman"/>
              <w:b/>
              <w:sz w:val="24"/>
              <w:szCs w:val="24"/>
              <w:lang w:val="es-ES"/>
            </w:rPr>
            <w:t>INDICE</w:t>
          </w:r>
        </w:p>
        <w:p w:rsidR="008E6138" w:rsidRPr="00EE7821" w:rsidRDefault="0019381E" w:rsidP="00DB37F9">
          <w:pPr>
            <w:pStyle w:val="TDC1"/>
            <w:spacing w:line="276" w:lineRule="auto"/>
            <w:rPr>
              <w:rFonts w:ascii="Times New Roman" w:hAnsi="Times New Roman" w:cs="Times New Roman"/>
              <w:noProof/>
              <w:sz w:val="24"/>
              <w:szCs w:val="24"/>
              <w:lang w:eastAsia="es-PE"/>
            </w:rPr>
          </w:pPr>
          <w:r w:rsidRPr="00A4102E">
            <w:rPr>
              <w:rFonts w:ascii="Times New Roman" w:hAnsi="Times New Roman" w:cs="Times New Roman"/>
              <w:sz w:val="24"/>
              <w:szCs w:val="24"/>
            </w:rPr>
            <w:fldChar w:fldCharType="begin"/>
          </w:r>
          <w:r w:rsidRPr="00A4102E">
            <w:rPr>
              <w:rFonts w:ascii="Times New Roman" w:hAnsi="Times New Roman" w:cs="Times New Roman"/>
              <w:sz w:val="24"/>
              <w:szCs w:val="24"/>
            </w:rPr>
            <w:instrText xml:space="preserve"> TOC \o "1-3" \h \z \u </w:instrText>
          </w:r>
          <w:r w:rsidRPr="00A4102E">
            <w:rPr>
              <w:rFonts w:ascii="Times New Roman" w:hAnsi="Times New Roman" w:cs="Times New Roman"/>
              <w:sz w:val="24"/>
              <w:szCs w:val="24"/>
            </w:rPr>
            <w:fldChar w:fldCharType="separate"/>
          </w:r>
          <w:hyperlink w:anchor="_Toc15936137" w:history="1">
            <w:r w:rsidR="008E6138" w:rsidRPr="00EE7821">
              <w:rPr>
                <w:rStyle w:val="Hipervnculo"/>
                <w:rFonts w:ascii="Times New Roman" w:hAnsi="Times New Roman" w:cs="Times New Roman"/>
                <w:noProof/>
                <w:sz w:val="24"/>
                <w:szCs w:val="24"/>
              </w:rPr>
              <w:t>I.</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Introducción</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_Toc15936137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38" w:history="1">
            <w:r w:rsidR="008E6138" w:rsidRPr="00EE7821">
              <w:rPr>
                <w:rStyle w:val="Hipervnculo"/>
                <w:rFonts w:ascii="Times New Roman" w:hAnsi="Times New Roman" w:cs="Times New Roman"/>
                <w:noProof/>
                <w:sz w:val="24"/>
                <w:szCs w:val="24"/>
              </w:rPr>
              <w:t>1.1</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problemática</w:t>
            </w:r>
            <w:r w:rsidR="00E767C0" w:rsidRPr="00EE7821">
              <w:t xml:space="preserve"> </w:t>
            </w:r>
            <w:r w:rsidR="00E767C0" w:rsidRPr="00EE7821">
              <w:rPr>
                <w:rStyle w:val="Hipervnculo"/>
                <w:rFonts w:ascii="Times New Roman" w:hAnsi="Times New Roman" w:cs="Times New Roman"/>
                <w:noProof/>
                <w:sz w:val="24"/>
                <w:szCs w:val="24"/>
              </w:rPr>
              <w:t>Realidad</w:t>
            </w:r>
            <w:r w:rsidR="008E6138" w:rsidRPr="00EE7821">
              <w:rPr>
                <w:rStyle w:val="Hipervnculo"/>
                <w:rFonts w:ascii="Times New Roman" w:hAnsi="Times New Roman" w:cs="Times New Roman"/>
                <w:noProof/>
                <w:sz w:val="24"/>
                <w:szCs w:val="24"/>
              </w:rPr>
              <w:t>.</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_Toc15936138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39" w:history="1">
            <w:r w:rsidR="008E6138" w:rsidRPr="00EE7821">
              <w:rPr>
                <w:rStyle w:val="Hipervnculo"/>
                <w:rFonts w:ascii="Times New Roman" w:hAnsi="Times New Roman" w:cs="Times New Roman"/>
                <w:noProof/>
                <w:sz w:val="24"/>
                <w:szCs w:val="24"/>
              </w:rPr>
              <w:t>1.2</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Formulación del problema</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_Toc15936139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3</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40" w:history="1">
            <w:r w:rsidR="008E6138" w:rsidRPr="00EE7821">
              <w:rPr>
                <w:rStyle w:val="Hipervnculo"/>
                <w:rFonts w:ascii="Times New Roman" w:hAnsi="Times New Roman" w:cs="Times New Roman"/>
                <w:noProof/>
                <w:sz w:val="24"/>
                <w:szCs w:val="24"/>
              </w:rPr>
              <w:t>1.3.</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Objetivos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_Toc15936140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4</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3"/>
            <w:spacing w:line="276" w:lineRule="auto"/>
            <w:rPr>
              <w:rFonts w:ascii="Times New Roman" w:hAnsi="Times New Roman" w:cs="Times New Roman"/>
              <w:noProof/>
              <w:sz w:val="24"/>
              <w:szCs w:val="24"/>
              <w:lang w:eastAsia="es-PE"/>
            </w:rPr>
          </w:pPr>
          <w:hyperlink w:anchor="_Toc15936141" w:history="1">
            <w:r w:rsidR="008E6138" w:rsidRPr="00EE7821">
              <w:rPr>
                <w:rStyle w:val="Hipervnculo"/>
                <w:rFonts w:ascii="Times New Roman" w:hAnsi="Times New Roman" w:cs="Times New Roman"/>
                <w:noProof/>
                <w:sz w:val="24"/>
                <w:szCs w:val="24"/>
              </w:rPr>
              <w:t>1.3.1.Objetivo General………………………………………………………………………</w:t>
            </w:r>
            <w:r w:rsidR="00A4102E" w:rsidRPr="00EE7821">
              <w:rPr>
                <w:rStyle w:val="Hipervnculo"/>
                <w:rFonts w:ascii="Times New Roman" w:hAnsi="Times New Roman" w:cs="Times New Roman"/>
                <w:noProof/>
                <w:sz w:val="24"/>
                <w:szCs w:val="24"/>
              </w:rPr>
              <w:t>..</w:t>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_Toc15936141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4</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3"/>
            <w:spacing w:line="276" w:lineRule="auto"/>
            <w:rPr>
              <w:rFonts w:ascii="Times New Roman" w:hAnsi="Times New Roman" w:cs="Times New Roman"/>
              <w:noProof/>
              <w:sz w:val="24"/>
              <w:szCs w:val="24"/>
              <w:lang w:eastAsia="es-PE"/>
            </w:rPr>
          </w:pPr>
          <w:hyperlink w:anchor="_Toc15936142" w:history="1">
            <w:r w:rsidR="008E6138" w:rsidRPr="00EE7821">
              <w:rPr>
                <w:rStyle w:val="Hipervnculo"/>
                <w:rFonts w:ascii="Times New Roman" w:hAnsi="Times New Roman" w:cs="Times New Roman"/>
                <w:noProof/>
                <w:sz w:val="24"/>
                <w:szCs w:val="24"/>
              </w:rPr>
              <w:t>1.3.2.Objetivos específicos</w:t>
            </w:r>
            <w:r w:rsidR="008E6138" w:rsidRPr="00EE7821">
              <w:rPr>
                <w:rFonts w:ascii="Times New Roman" w:hAnsi="Times New Roman" w:cs="Times New Roman"/>
                <w:noProof/>
                <w:webHidden/>
                <w:sz w:val="24"/>
                <w:szCs w:val="24"/>
              </w:rPr>
              <w:t xml:space="preserve"> ……………………………………………………………</w:t>
            </w:r>
            <w:r w:rsidR="00A4102E" w:rsidRPr="00EE7821">
              <w:rPr>
                <w:rFonts w:ascii="Times New Roman" w:hAnsi="Times New Roman" w:cs="Times New Roman"/>
                <w:noProof/>
                <w:webHidden/>
                <w:sz w:val="24"/>
                <w:szCs w:val="24"/>
              </w:rPr>
              <w:t>……...</w:t>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_Toc15936142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4</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43" w:history="1">
            <w:r w:rsidR="008E6138" w:rsidRPr="00EE7821">
              <w:rPr>
                <w:rStyle w:val="Hipervnculo"/>
                <w:rFonts w:ascii="Times New Roman" w:hAnsi="Times New Roman" w:cs="Times New Roman"/>
                <w:noProof/>
                <w:sz w:val="24"/>
                <w:szCs w:val="24"/>
              </w:rPr>
              <w:t>1.4.</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Justificación</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_Toc15936143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4</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1"/>
            <w:spacing w:line="276" w:lineRule="auto"/>
            <w:rPr>
              <w:rFonts w:ascii="Times New Roman" w:hAnsi="Times New Roman" w:cs="Times New Roman"/>
              <w:noProof/>
              <w:sz w:val="24"/>
              <w:szCs w:val="24"/>
              <w:lang w:eastAsia="es-PE"/>
            </w:rPr>
          </w:pPr>
          <w:hyperlink w:anchor="_Toc15936144" w:history="1">
            <w:r w:rsidR="008E6138" w:rsidRPr="00EE7821">
              <w:rPr>
                <w:rStyle w:val="Hipervnculo"/>
                <w:rFonts w:ascii="Times New Roman" w:hAnsi="Times New Roman" w:cs="Times New Roman"/>
                <w:noProof/>
                <w:sz w:val="24"/>
                <w:szCs w:val="24"/>
              </w:rPr>
              <w:t>II.</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Marco teórico</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_Toc15936144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6</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45" w:history="1">
            <w:r w:rsidR="008E6138" w:rsidRPr="00EE7821">
              <w:rPr>
                <w:rStyle w:val="Hipervnculo"/>
                <w:rFonts w:ascii="Times New Roman" w:hAnsi="Times New Roman" w:cs="Times New Roman"/>
                <w:noProof/>
                <w:sz w:val="24"/>
                <w:szCs w:val="24"/>
              </w:rPr>
              <w:t>2.1.</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Antecedentes bibliográficos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_Toc15936145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6</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46" w:history="1">
            <w:r w:rsidR="008E6138" w:rsidRPr="00EE7821">
              <w:rPr>
                <w:rStyle w:val="Hipervnculo"/>
                <w:rFonts w:ascii="Times New Roman" w:hAnsi="Times New Roman" w:cs="Times New Roman"/>
                <w:noProof/>
                <w:sz w:val="24"/>
                <w:szCs w:val="24"/>
              </w:rPr>
              <w:t>2.2.</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Bases teóricas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_Toc15936146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8</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47" w:history="1">
            <w:r w:rsidR="008E6138" w:rsidRPr="00EE7821">
              <w:rPr>
                <w:rStyle w:val="Hipervnculo"/>
                <w:rFonts w:ascii="Times New Roman" w:hAnsi="Times New Roman" w:cs="Times New Roman"/>
                <w:noProof/>
                <w:sz w:val="24"/>
                <w:szCs w:val="24"/>
              </w:rPr>
              <w:t>2.2.1.</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Calidad de vida.</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_Toc15936147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8</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52" w:history="1">
            <w:r w:rsidR="008E6138" w:rsidRPr="00EE7821">
              <w:rPr>
                <w:rStyle w:val="Hipervnculo"/>
                <w:rFonts w:ascii="Times New Roman" w:hAnsi="Times New Roman" w:cs="Times New Roman"/>
                <w:noProof/>
                <w:sz w:val="24"/>
                <w:szCs w:val="24"/>
              </w:rPr>
              <w:t>2.2.2.</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Dimensiones de la calidad de vida.</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_Toc15936152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9</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61" w:history="1">
            <w:r w:rsidR="008E6138" w:rsidRPr="00EE7821">
              <w:rPr>
                <w:rStyle w:val="Hipervnculo"/>
                <w:rFonts w:ascii="Times New Roman" w:hAnsi="Times New Roman" w:cs="Times New Roman"/>
                <w:noProof/>
                <w:sz w:val="24"/>
                <w:szCs w:val="24"/>
              </w:rPr>
              <w:t>2.2.3.</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Residuos sólidos.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_Toc15936161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9</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66" w:history="1">
            <w:r w:rsidR="008E6138" w:rsidRPr="00EE7821">
              <w:rPr>
                <w:rStyle w:val="Hipervnculo"/>
                <w:rFonts w:ascii="Times New Roman" w:hAnsi="Times New Roman" w:cs="Times New Roman"/>
                <w:noProof/>
                <w:sz w:val="24"/>
                <w:szCs w:val="24"/>
              </w:rPr>
              <w:t>2.2.3.1.Tipos de residuos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_Toc15936166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10</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85" w:history="1">
            <w:r w:rsidR="008E6138" w:rsidRPr="00EE7821">
              <w:rPr>
                <w:rStyle w:val="Hipervnculo"/>
                <w:rFonts w:ascii="Times New Roman" w:hAnsi="Times New Roman" w:cs="Times New Roman"/>
                <w:noProof/>
                <w:sz w:val="24"/>
                <w:szCs w:val="24"/>
              </w:rPr>
              <w:t>2.2.4.</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Residuos sólidos domiciliarios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_Toc15936185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11</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86" w:history="1">
            <w:r w:rsidR="008E6138" w:rsidRPr="00EE7821">
              <w:rPr>
                <w:rStyle w:val="Hipervnculo"/>
                <w:rFonts w:ascii="Times New Roman" w:hAnsi="Times New Roman" w:cs="Times New Roman"/>
                <w:noProof/>
                <w:sz w:val="24"/>
                <w:szCs w:val="24"/>
              </w:rPr>
              <w:t>2.2.5.</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PLANRES 2016-2024 y Objetivos de Desarrollo Sostenible</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_Toc15936186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12</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95" w:history="1">
            <w:r w:rsidR="008E6138" w:rsidRPr="00EE7821">
              <w:rPr>
                <w:rStyle w:val="Hipervnculo"/>
                <w:rFonts w:ascii="Times New Roman" w:hAnsi="Times New Roman" w:cs="Times New Roman"/>
                <w:noProof/>
                <w:sz w:val="24"/>
                <w:szCs w:val="24"/>
              </w:rPr>
              <w:t>2.2.6.</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Estrategia de educación ambiental.</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_Toc15936195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13</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197" w:history="1">
            <w:r w:rsidR="008E6138" w:rsidRPr="00EE7821">
              <w:rPr>
                <w:rStyle w:val="Hipervnculo"/>
                <w:rFonts w:ascii="Times New Roman" w:hAnsi="Times New Roman" w:cs="Times New Roman"/>
                <w:noProof/>
                <w:sz w:val="24"/>
                <w:szCs w:val="24"/>
              </w:rPr>
              <w:t>2.2.6.1. Educación ambiental.</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_Toc15936197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13</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03" w:history="1">
            <w:r w:rsidR="008E6138" w:rsidRPr="00EE7821">
              <w:rPr>
                <w:rStyle w:val="Hipervnculo"/>
                <w:rFonts w:ascii="Times New Roman" w:hAnsi="Times New Roman" w:cs="Times New Roman"/>
                <w:noProof/>
                <w:sz w:val="24"/>
                <w:szCs w:val="24"/>
              </w:rPr>
              <w:t>2.2.6.2. Principios de la educación ambiental.</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_Toc15936203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14</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19" w:history="1">
            <w:r w:rsidR="008E6138" w:rsidRPr="00EE7821">
              <w:rPr>
                <w:rStyle w:val="Hipervnculo"/>
                <w:rFonts w:ascii="Times New Roman" w:hAnsi="Times New Roman" w:cs="Times New Roman"/>
                <w:noProof/>
                <w:sz w:val="24"/>
                <w:szCs w:val="24"/>
              </w:rPr>
              <w:t>2.3.</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Definición de términos básicos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_Toc15936219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16</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43" w:history="1">
            <w:r w:rsidR="008E6138" w:rsidRPr="00EE7821">
              <w:rPr>
                <w:rStyle w:val="Hipervnculo"/>
                <w:rFonts w:ascii="Times New Roman" w:hAnsi="Times New Roman" w:cs="Times New Roman"/>
                <w:noProof/>
                <w:sz w:val="24"/>
                <w:szCs w:val="24"/>
              </w:rPr>
              <w:t>2.4.</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Hipótesis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_Toc15936243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17</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1"/>
            <w:spacing w:line="276" w:lineRule="auto"/>
            <w:rPr>
              <w:rFonts w:ascii="Times New Roman" w:hAnsi="Times New Roman" w:cs="Times New Roman"/>
              <w:noProof/>
              <w:sz w:val="24"/>
              <w:szCs w:val="24"/>
              <w:lang w:eastAsia="es-PE"/>
            </w:rPr>
          </w:pPr>
          <w:hyperlink w:anchor="_Toc15936246" w:history="1">
            <w:r w:rsidR="008E6138" w:rsidRPr="00EE7821">
              <w:rPr>
                <w:rStyle w:val="Hipervnculo"/>
                <w:rFonts w:ascii="Times New Roman" w:hAnsi="Times New Roman" w:cs="Times New Roman"/>
                <w:noProof/>
                <w:sz w:val="24"/>
                <w:szCs w:val="24"/>
              </w:rPr>
              <w:t>III.</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Materiales y métodos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_Toc15936246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17</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47" w:history="1">
            <w:r w:rsidR="008E6138" w:rsidRPr="00EE7821">
              <w:rPr>
                <w:rStyle w:val="Hipervnculo"/>
                <w:rFonts w:ascii="Times New Roman" w:hAnsi="Times New Roman" w:cs="Times New Roman"/>
                <w:noProof/>
                <w:sz w:val="24"/>
                <w:szCs w:val="24"/>
              </w:rPr>
              <w:t>3.1. Variables y Operacionalización de Variables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_Toc15936247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17</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48" w:history="1">
            <w:r w:rsidR="008E6138" w:rsidRPr="00EE7821">
              <w:rPr>
                <w:rStyle w:val="Hipervnculo"/>
                <w:rFonts w:ascii="Times New Roman" w:hAnsi="Times New Roman" w:cs="Times New Roman"/>
                <w:noProof/>
                <w:sz w:val="24"/>
                <w:szCs w:val="24"/>
              </w:rPr>
              <w:t>3.2.</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Tipo de estudio y diseño de investigación</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_Toc15936248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19</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49" w:history="1">
            <w:r w:rsidR="008E6138" w:rsidRPr="00EE7821">
              <w:rPr>
                <w:rStyle w:val="Hipervnculo"/>
                <w:rFonts w:ascii="Times New Roman" w:hAnsi="Times New Roman" w:cs="Times New Roman"/>
                <w:noProof/>
                <w:sz w:val="24"/>
                <w:szCs w:val="24"/>
              </w:rPr>
              <w:t>3.3.</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Población y muestra de estudio</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_Toc15936249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19</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2"/>
            <w:spacing w:line="276" w:lineRule="auto"/>
            <w:rPr>
              <w:rFonts w:ascii="Times New Roman" w:hAnsi="Times New Roman" w:cs="Times New Roman"/>
              <w:noProof/>
              <w:sz w:val="24"/>
              <w:szCs w:val="24"/>
              <w:lang w:eastAsia="es-PE"/>
            </w:rPr>
          </w:pPr>
          <w:hyperlink w:anchor="_Toc15936250" w:history="1">
            <w:r w:rsidR="008E6138" w:rsidRPr="00EE7821">
              <w:rPr>
                <w:rStyle w:val="Hipervnculo"/>
                <w:rFonts w:ascii="Times New Roman" w:hAnsi="Times New Roman" w:cs="Times New Roman"/>
                <w:noProof/>
                <w:sz w:val="24"/>
                <w:szCs w:val="24"/>
              </w:rPr>
              <w:t>3.4.</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Métodos, técnicas e instrumentos de recolección de datos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_Toc15936250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19</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1"/>
            <w:spacing w:line="276" w:lineRule="auto"/>
            <w:rPr>
              <w:rFonts w:ascii="Times New Roman" w:hAnsi="Times New Roman" w:cs="Times New Roman"/>
              <w:noProof/>
              <w:sz w:val="24"/>
              <w:szCs w:val="24"/>
              <w:lang w:eastAsia="es-PE"/>
            </w:rPr>
          </w:pPr>
          <w:hyperlink w:anchor="_Toc15936251" w:history="1">
            <w:r w:rsidR="008E6138" w:rsidRPr="00EE7821">
              <w:rPr>
                <w:rStyle w:val="Hipervnculo"/>
                <w:rFonts w:ascii="Times New Roman" w:hAnsi="Times New Roman" w:cs="Times New Roman"/>
                <w:noProof/>
                <w:sz w:val="24"/>
                <w:szCs w:val="24"/>
              </w:rPr>
              <w:t>IV.</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Resultados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_Toc15936251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21</w:t>
            </w:r>
            <w:r w:rsidR="008E6138" w:rsidRPr="00EE7821">
              <w:rPr>
                <w:rFonts w:ascii="Times New Roman" w:hAnsi="Times New Roman" w:cs="Times New Roman"/>
                <w:noProof/>
                <w:webHidden/>
                <w:sz w:val="24"/>
                <w:szCs w:val="24"/>
              </w:rPr>
              <w:fldChar w:fldCharType="end"/>
            </w:r>
          </w:hyperlink>
        </w:p>
        <w:p w:rsidR="008E6138" w:rsidRPr="00EE7821" w:rsidRDefault="00DD50A6" w:rsidP="00DB37F9">
          <w:pPr>
            <w:pStyle w:val="TDC1"/>
            <w:spacing w:line="276" w:lineRule="auto"/>
            <w:rPr>
              <w:rFonts w:ascii="Times New Roman" w:hAnsi="Times New Roman" w:cs="Times New Roman"/>
              <w:noProof/>
              <w:sz w:val="24"/>
              <w:szCs w:val="24"/>
              <w:lang w:eastAsia="es-PE"/>
            </w:rPr>
          </w:pPr>
          <w:hyperlink w:anchor="_Toc15936683" w:history="1">
            <w:r w:rsidR="008E6138" w:rsidRPr="00EE7821">
              <w:rPr>
                <w:rStyle w:val="Hipervnculo"/>
                <w:rFonts w:ascii="Times New Roman" w:hAnsi="Times New Roman" w:cs="Times New Roman"/>
                <w:noProof/>
                <w:sz w:val="24"/>
                <w:szCs w:val="24"/>
              </w:rPr>
              <w:t>V.</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Discusión</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_Toc15936683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52</w:t>
            </w:r>
            <w:r w:rsidR="008E6138" w:rsidRPr="00EE7821">
              <w:rPr>
                <w:rFonts w:ascii="Times New Roman" w:hAnsi="Times New Roman" w:cs="Times New Roman"/>
                <w:noProof/>
                <w:webHidden/>
                <w:sz w:val="24"/>
                <w:szCs w:val="24"/>
              </w:rPr>
              <w:fldChar w:fldCharType="end"/>
            </w:r>
          </w:hyperlink>
        </w:p>
        <w:p w:rsidR="008E6138" w:rsidRDefault="00DD50A6" w:rsidP="00DB37F9">
          <w:pPr>
            <w:pStyle w:val="TDC1"/>
            <w:spacing w:line="276" w:lineRule="auto"/>
            <w:rPr>
              <w:rFonts w:ascii="Times New Roman" w:hAnsi="Times New Roman" w:cs="Times New Roman"/>
              <w:noProof/>
              <w:sz w:val="24"/>
              <w:szCs w:val="24"/>
            </w:rPr>
          </w:pPr>
          <w:hyperlink w:anchor="_Toc15936687" w:history="1">
            <w:r w:rsidR="008E6138" w:rsidRPr="00EE7821">
              <w:rPr>
                <w:rStyle w:val="Hipervnculo"/>
                <w:rFonts w:ascii="Times New Roman" w:hAnsi="Times New Roman" w:cs="Times New Roman"/>
                <w:noProof/>
                <w:sz w:val="24"/>
                <w:szCs w:val="24"/>
              </w:rPr>
              <w:t>VI.</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Conclusiones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_Toc15936687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54</w:t>
            </w:r>
            <w:r w:rsidR="008E6138" w:rsidRPr="00EE7821">
              <w:rPr>
                <w:rFonts w:ascii="Times New Roman" w:hAnsi="Times New Roman" w:cs="Times New Roman"/>
                <w:noProof/>
                <w:webHidden/>
                <w:sz w:val="24"/>
                <w:szCs w:val="24"/>
              </w:rPr>
              <w:fldChar w:fldCharType="end"/>
            </w:r>
          </w:hyperlink>
        </w:p>
        <w:p w:rsidR="00DF7DCA" w:rsidRPr="00DF7DCA" w:rsidRDefault="00DF7DCA" w:rsidP="00DF7DCA">
          <w:r w:rsidRPr="00DF7DCA">
            <w:rPr>
              <w:rFonts w:ascii="Times New Roman" w:hAnsi="Times New Roman" w:cs="Times New Roman"/>
            </w:rPr>
            <w:t xml:space="preserve">VII.    </w:t>
          </w:r>
          <w:r w:rsidRPr="00DF7DCA">
            <w:rPr>
              <w:rFonts w:ascii="Times New Roman" w:hAnsi="Times New Roman" w:cs="Times New Roman"/>
              <w:sz w:val="24"/>
              <w:szCs w:val="24"/>
            </w:rPr>
            <w:t>Recomendaciones</w:t>
          </w:r>
          <w:r w:rsidRPr="00DF7DCA">
            <w:rPr>
              <w:rFonts w:ascii="Times New Roman" w:hAnsi="Times New Roman" w:cs="Times New Roman"/>
            </w:rPr>
            <w:t>……………………………………………</w:t>
          </w:r>
          <w:r>
            <w:rPr>
              <w:rFonts w:ascii="Times New Roman" w:hAnsi="Times New Roman" w:cs="Times New Roman"/>
            </w:rPr>
            <w:t>…..</w:t>
          </w:r>
          <w:r w:rsidRPr="00DF7DCA">
            <w:rPr>
              <w:rFonts w:ascii="Times New Roman" w:hAnsi="Times New Roman" w:cs="Times New Roman"/>
            </w:rPr>
            <w:t>……………………………</w:t>
          </w:r>
          <w:r>
            <w:t>55</w:t>
          </w:r>
        </w:p>
        <w:p w:rsidR="008E6138" w:rsidRPr="00EE7821" w:rsidRDefault="00DD50A6" w:rsidP="00DB37F9">
          <w:pPr>
            <w:pStyle w:val="TDC1"/>
            <w:spacing w:line="276" w:lineRule="auto"/>
            <w:rPr>
              <w:rFonts w:ascii="Times New Roman" w:hAnsi="Times New Roman" w:cs="Times New Roman"/>
              <w:noProof/>
              <w:sz w:val="24"/>
              <w:szCs w:val="24"/>
              <w:lang w:eastAsia="es-PE"/>
            </w:rPr>
          </w:pPr>
          <w:hyperlink w:anchor="_Toc15936691" w:history="1">
            <w:r w:rsidR="008E6138" w:rsidRPr="00EE7821">
              <w:rPr>
                <w:rStyle w:val="Hipervnculo"/>
                <w:rFonts w:ascii="Times New Roman" w:hAnsi="Times New Roman" w:cs="Times New Roman"/>
                <w:noProof/>
                <w:sz w:val="24"/>
                <w:szCs w:val="24"/>
              </w:rPr>
              <w:t>VIII.</w:t>
            </w:r>
            <w:r w:rsidR="008E6138" w:rsidRPr="00EE7821">
              <w:rPr>
                <w:rFonts w:ascii="Times New Roman" w:hAnsi="Times New Roman" w:cs="Times New Roman"/>
                <w:noProof/>
                <w:sz w:val="24"/>
                <w:szCs w:val="24"/>
                <w:lang w:eastAsia="es-PE"/>
              </w:rPr>
              <w:tab/>
            </w:r>
            <w:r w:rsidR="008E6138" w:rsidRPr="00EE7821">
              <w:rPr>
                <w:rStyle w:val="Hipervnculo"/>
                <w:rFonts w:ascii="Times New Roman" w:hAnsi="Times New Roman" w:cs="Times New Roman"/>
                <w:noProof/>
                <w:sz w:val="24"/>
                <w:szCs w:val="24"/>
              </w:rPr>
              <w:t>Referencias bibliográficas</w:t>
            </w:r>
            <w:r w:rsidR="008E6138" w:rsidRPr="00EE7821">
              <w:rPr>
                <w:rFonts w:ascii="Times New Roman" w:hAnsi="Times New Roman" w:cs="Times New Roman"/>
                <w:noProof/>
                <w:webHidden/>
                <w:sz w:val="24"/>
                <w:szCs w:val="24"/>
              </w:rPr>
              <w:tab/>
            </w:r>
            <w:r w:rsidR="008E6138" w:rsidRPr="00EE7821">
              <w:rPr>
                <w:rFonts w:ascii="Times New Roman" w:hAnsi="Times New Roman" w:cs="Times New Roman"/>
                <w:noProof/>
                <w:webHidden/>
                <w:sz w:val="24"/>
                <w:szCs w:val="24"/>
              </w:rPr>
              <w:fldChar w:fldCharType="begin"/>
            </w:r>
            <w:r w:rsidR="008E6138" w:rsidRPr="00EE7821">
              <w:rPr>
                <w:rFonts w:ascii="Times New Roman" w:hAnsi="Times New Roman" w:cs="Times New Roman"/>
                <w:noProof/>
                <w:webHidden/>
                <w:sz w:val="24"/>
                <w:szCs w:val="24"/>
              </w:rPr>
              <w:instrText xml:space="preserve"> PAGEREF _Toc15936691 \h </w:instrText>
            </w:r>
            <w:r w:rsidR="008E6138" w:rsidRPr="00EE7821">
              <w:rPr>
                <w:rFonts w:ascii="Times New Roman" w:hAnsi="Times New Roman" w:cs="Times New Roman"/>
                <w:noProof/>
                <w:webHidden/>
                <w:sz w:val="24"/>
                <w:szCs w:val="24"/>
              </w:rPr>
            </w:r>
            <w:r w:rsidR="008E6138" w:rsidRPr="00EE7821">
              <w:rPr>
                <w:rFonts w:ascii="Times New Roman" w:hAnsi="Times New Roman" w:cs="Times New Roman"/>
                <w:noProof/>
                <w:webHidden/>
                <w:sz w:val="24"/>
                <w:szCs w:val="24"/>
              </w:rPr>
              <w:fldChar w:fldCharType="separate"/>
            </w:r>
            <w:r w:rsidR="008E6138" w:rsidRPr="00EE7821">
              <w:rPr>
                <w:rFonts w:ascii="Times New Roman" w:hAnsi="Times New Roman" w:cs="Times New Roman"/>
                <w:noProof/>
                <w:webHidden/>
                <w:sz w:val="24"/>
                <w:szCs w:val="24"/>
              </w:rPr>
              <w:t>5</w:t>
            </w:r>
            <w:r w:rsidR="008E6138" w:rsidRPr="00EE7821">
              <w:rPr>
                <w:rFonts w:ascii="Times New Roman" w:hAnsi="Times New Roman" w:cs="Times New Roman"/>
                <w:noProof/>
                <w:webHidden/>
                <w:sz w:val="24"/>
                <w:szCs w:val="24"/>
              </w:rPr>
              <w:fldChar w:fldCharType="end"/>
            </w:r>
          </w:hyperlink>
          <w:r w:rsidR="00DF7DCA">
            <w:rPr>
              <w:rFonts w:ascii="Times New Roman" w:hAnsi="Times New Roman" w:cs="Times New Roman"/>
              <w:noProof/>
              <w:sz w:val="24"/>
              <w:szCs w:val="24"/>
            </w:rPr>
            <w:t>6</w:t>
          </w:r>
        </w:p>
        <w:p w:rsidR="0019381E" w:rsidRPr="00904AA9" w:rsidRDefault="00DB37F9" w:rsidP="00BE7208">
          <w:pPr>
            <w:pStyle w:val="TDC2"/>
            <w:spacing w:line="276" w:lineRule="auto"/>
            <w:rPr>
              <w:rFonts w:ascii="Times New Roman" w:hAnsi="Times New Roman" w:cs="Times New Roman"/>
              <w:sz w:val="24"/>
              <w:szCs w:val="24"/>
            </w:rPr>
          </w:pPr>
          <w:r w:rsidRPr="00EE7821">
            <w:rPr>
              <w:rStyle w:val="Hipervnculo"/>
              <w:rFonts w:ascii="Times New Roman" w:hAnsi="Times New Roman" w:cs="Times New Roman"/>
              <w:noProof/>
              <w:color w:val="auto"/>
              <w:sz w:val="24"/>
              <w:szCs w:val="24"/>
              <w:u w:val="none"/>
            </w:rPr>
            <w:t xml:space="preserve">IX . </w:t>
          </w:r>
          <w:hyperlink w:anchor="_Toc15936831" w:history="1">
            <w:r w:rsidR="008E6138" w:rsidRPr="00EE7821">
              <w:rPr>
                <w:rStyle w:val="Hipervnculo"/>
                <w:rFonts w:ascii="Times New Roman" w:eastAsia="Calibri" w:hAnsi="Times New Roman" w:cs="Times New Roman"/>
                <w:noProof/>
                <w:sz w:val="24"/>
                <w:szCs w:val="24"/>
              </w:rPr>
              <w:t xml:space="preserve">Anexo </w:t>
            </w:r>
            <w:r w:rsidR="008E6138" w:rsidRPr="00EE7821">
              <w:rPr>
                <w:rFonts w:ascii="Times New Roman" w:hAnsi="Times New Roman" w:cs="Times New Roman"/>
                <w:noProof/>
                <w:webHidden/>
                <w:sz w:val="24"/>
                <w:szCs w:val="24"/>
              </w:rPr>
              <w:tab/>
            </w:r>
          </w:hyperlink>
          <w:r w:rsidRPr="00A4102E">
            <w:rPr>
              <w:rStyle w:val="Hipervnculo"/>
              <w:rFonts w:ascii="Times New Roman" w:hAnsi="Times New Roman" w:cs="Times New Roman"/>
              <w:noProof/>
              <w:color w:val="auto"/>
              <w:sz w:val="24"/>
              <w:szCs w:val="24"/>
              <w:u w:val="none"/>
            </w:rPr>
            <w:t>5</w:t>
          </w:r>
          <w:r w:rsidR="00DF7DCA">
            <w:rPr>
              <w:rStyle w:val="Hipervnculo"/>
              <w:rFonts w:ascii="Times New Roman" w:hAnsi="Times New Roman" w:cs="Times New Roman"/>
              <w:noProof/>
              <w:color w:val="auto"/>
              <w:sz w:val="24"/>
              <w:szCs w:val="24"/>
              <w:u w:val="none"/>
            </w:rPr>
            <w:t>8</w:t>
          </w:r>
          <w:r w:rsidR="0019381E" w:rsidRPr="00A4102E">
            <w:rPr>
              <w:rFonts w:ascii="Times New Roman" w:hAnsi="Times New Roman" w:cs="Times New Roman"/>
              <w:b/>
              <w:bCs/>
              <w:sz w:val="24"/>
              <w:szCs w:val="24"/>
              <w:lang w:val="es-ES"/>
            </w:rPr>
            <w:fldChar w:fldCharType="end"/>
          </w:r>
        </w:p>
      </w:sdtContent>
    </w:sdt>
    <w:p w:rsidR="0019381E" w:rsidRPr="00C23199" w:rsidRDefault="0019381E" w:rsidP="00404EE9">
      <w:pPr>
        <w:tabs>
          <w:tab w:val="left" w:pos="3825"/>
        </w:tabs>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44305D">
        <w:rPr>
          <w:rFonts w:ascii="Times New Roman" w:hAnsi="Times New Roman" w:cs="Times New Roman"/>
          <w:b/>
          <w:sz w:val="24"/>
          <w:szCs w:val="24"/>
        </w:rPr>
        <w:lastRenderedPageBreak/>
        <w:t>INDICE DE TABLAS</w:t>
      </w:r>
    </w:p>
    <w:tbl>
      <w:tblPr>
        <w:tblW w:w="9532" w:type="dxa"/>
        <w:tblInd w:w="-34" w:type="dxa"/>
        <w:tblLook w:val="04A0" w:firstRow="1" w:lastRow="0" w:firstColumn="1" w:lastColumn="0" w:noHBand="0" w:noVBand="1"/>
      </w:tblPr>
      <w:tblGrid>
        <w:gridCol w:w="2019"/>
        <w:gridCol w:w="6082"/>
        <w:gridCol w:w="1431"/>
      </w:tblGrid>
      <w:tr w:rsidR="0019381E" w:rsidRPr="005B6DBC" w:rsidTr="00E841B0">
        <w:tc>
          <w:tcPr>
            <w:tcW w:w="2019" w:type="dxa"/>
          </w:tcPr>
          <w:p w:rsidR="0019381E" w:rsidRPr="005B6DBC" w:rsidRDefault="0019381E" w:rsidP="00E841B0">
            <w:pPr>
              <w:spacing w:before="120" w:after="120"/>
              <w:ind w:left="708"/>
              <w:rPr>
                <w:rFonts w:ascii="Times New Roman" w:eastAsia="Calibri" w:hAnsi="Times New Roman" w:cs="Times New Roman"/>
                <w:b/>
                <w:sz w:val="24"/>
                <w:szCs w:val="24"/>
              </w:rPr>
            </w:pPr>
          </w:p>
        </w:tc>
        <w:tc>
          <w:tcPr>
            <w:tcW w:w="6082" w:type="dxa"/>
          </w:tcPr>
          <w:p w:rsidR="0019381E" w:rsidRPr="005B6DBC" w:rsidRDefault="0019381E" w:rsidP="00F44487">
            <w:pPr>
              <w:spacing w:before="120" w:after="120"/>
              <w:ind w:left="708"/>
              <w:rPr>
                <w:rFonts w:ascii="Times New Roman" w:eastAsia="Calibri" w:hAnsi="Times New Roman" w:cs="Times New Roman"/>
                <w:b/>
                <w:sz w:val="24"/>
                <w:szCs w:val="24"/>
              </w:rPr>
            </w:pPr>
          </w:p>
        </w:tc>
        <w:tc>
          <w:tcPr>
            <w:tcW w:w="1431" w:type="dxa"/>
          </w:tcPr>
          <w:p w:rsidR="0019381E" w:rsidRPr="005B6DBC" w:rsidRDefault="0019381E" w:rsidP="00E841B0">
            <w:pPr>
              <w:spacing w:before="120" w:after="120"/>
              <w:ind w:left="708"/>
              <w:jc w:val="center"/>
              <w:rPr>
                <w:rFonts w:ascii="Times New Roman" w:eastAsia="Calibri" w:hAnsi="Times New Roman" w:cs="Times New Roman"/>
                <w:b/>
                <w:sz w:val="24"/>
                <w:szCs w:val="24"/>
              </w:rPr>
            </w:pPr>
            <w:r w:rsidRPr="005B6DBC">
              <w:rPr>
                <w:rFonts w:ascii="Times New Roman" w:eastAsia="Calibri" w:hAnsi="Times New Roman" w:cs="Times New Roman"/>
                <w:b/>
                <w:sz w:val="24"/>
                <w:szCs w:val="24"/>
              </w:rPr>
              <w:t>Pág.</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1.</w:t>
            </w:r>
          </w:p>
        </w:tc>
        <w:tc>
          <w:tcPr>
            <w:tcW w:w="6082" w:type="dxa"/>
          </w:tcPr>
          <w:p w:rsidR="0019381E" w:rsidRPr="00720FA1" w:rsidRDefault="005231F3" w:rsidP="00B03612">
            <w:pPr>
              <w:spacing w:before="120"/>
              <w:jc w:val="left"/>
              <w:rPr>
                <w:rFonts w:ascii="Times New Roman" w:eastAsia="Calibri" w:hAnsi="Times New Roman" w:cs="Times New Roman"/>
                <w:bCs/>
                <w:color w:val="000000" w:themeColor="text1"/>
                <w:sz w:val="24"/>
                <w:szCs w:val="24"/>
              </w:rPr>
            </w:pPr>
            <w:r w:rsidRPr="00720FA1">
              <w:rPr>
                <w:rFonts w:ascii="Times New Roman" w:eastAsia="Calibri" w:hAnsi="Times New Roman" w:cs="Times New Roman"/>
                <w:bCs/>
                <w:color w:val="000000" w:themeColor="text1"/>
                <w:sz w:val="24"/>
                <w:szCs w:val="24"/>
              </w:rPr>
              <w:t>Operacionalización</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1</w:t>
            </w:r>
            <w:r>
              <w:rPr>
                <w:rFonts w:eastAsia="Calibri"/>
              </w:rPr>
              <w:t>8</w:t>
            </w:r>
          </w:p>
        </w:tc>
      </w:tr>
      <w:tr w:rsidR="0019381E" w:rsidRPr="00E141F0" w:rsidTr="00E841B0">
        <w:tc>
          <w:tcPr>
            <w:tcW w:w="2019" w:type="dxa"/>
          </w:tcPr>
          <w:p w:rsidR="0019381E" w:rsidRPr="00E141F0" w:rsidRDefault="0019381E" w:rsidP="0043364C">
            <w:pPr>
              <w:spacing w:before="120" w:after="120"/>
              <w:ind w:left="205" w:firstLine="503"/>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2.</w:t>
            </w:r>
          </w:p>
        </w:tc>
        <w:tc>
          <w:tcPr>
            <w:tcW w:w="6082" w:type="dxa"/>
          </w:tcPr>
          <w:p w:rsidR="0019381E" w:rsidRPr="00720FA1" w:rsidRDefault="00720FA1" w:rsidP="00404EE9">
            <w:pPr>
              <w:tabs>
                <w:tab w:val="left" w:pos="3887"/>
              </w:tabs>
              <w:spacing w:before="120"/>
              <w:jc w:val="left"/>
              <w:rPr>
                <w:rFonts w:ascii="Times New Roman" w:eastAsia="Calibri" w:hAnsi="Times New Roman" w:cs="Times New Roman"/>
                <w:bCs/>
                <w:color w:val="000000" w:themeColor="text1"/>
                <w:sz w:val="24"/>
                <w:szCs w:val="24"/>
              </w:rPr>
            </w:pPr>
            <w:r w:rsidRPr="00720FA1">
              <w:rPr>
                <w:rFonts w:ascii="Times New Roman" w:eastAsia="Calibri" w:hAnsi="Times New Roman" w:cs="Times New Roman"/>
                <w:bCs/>
                <w:color w:val="000000" w:themeColor="text1"/>
                <w:sz w:val="24"/>
                <w:szCs w:val="24"/>
              </w:rPr>
              <w:t>Técnicas e instrumentos</w:t>
            </w:r>
            <w:r w:rsidR="00404EE9">
              <w:rPr>
                <w:rFonts w:ascii="Times New Roman" w:eastAsia="Calibri" w:hAnsi="Times New Roman" w:cs="Times New Roman"/>
                <w:bCs/>
                <w:color w:val="000000" w:themeColor="text1"/>
                <w:sz w:val="24"/>
                <w:szCs w:val="24"/>
              </w:rPr>
              <w:tab/>
            </w:r>
          </w:p>
        </w:tc>
        <w:tc>
          <w:tcPr>
            <w:tcW w:w="1431" w:type="dxa"/>
          </w:tcPr>
          <w:p w:rsidR="0019381E" w:rsidRPr="00E141F0" w:rsidRDefault="00587FFC" w:rsidP="00E141F0">
            <w:pPr>
              <w:spacing w:before="120"/>
              <w:ind w:left="708"/>
              <w:jc w:val="left"/>
              <w:rPr>
                <w:rFonts w:ascii="Times New Roman" w:eastAsia="Calibri" w:hAnsi="Times New Roman" w:cs="Times New Roman"/>
                <w:bCs/>
                <w:sz w:val="24"/>
                <w:szCs w:val="24"/>
              </w:rPr>
            </w:pPr>
            <w:r>
              <w:rPr>
                <w:rFonts w:ascii="Times New Roman" w:eastAsia="Calibri" w:hAnsi="Times New Roman" w:cs="Times New Roman"/>
                <w:bCs/>
                <w:sz w:val="24"/>
                <w:szCs w:val="24"/>
              </w:rPr>
              <w:t>2</w:t>
            </w:r>
            <w:r>
              <w:rPr>
                <w:rFonts w:eastAsia="Calibri"/>
                <w:bCs/>
              </w:rPr>
              <w:t>0</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3.</w:t>
            </w:r>
          </w:p>
        </w:tc>
        <w:tc>
          <w:tcPr>
            <w:tcW w:w="6082" w:type="dxa"/>
          </w:tcPr>
          <w:p w:rsidR="0019381E" w:rsidRPr="00720FA1" w:rsidRDefault="00720FA1" w:rsidP="00B03612">
            <w:pPr>
              <w:pStyle w:val="Descripcin"/>
              <w:spacing w:line="360" w:lineRule="auto"/>
              <w:jc w:val="left"/>
              <w:rPr>
                <w:rFonts w:ascii="Times New Roman" w:eastAsia="Calibri" w:hAnsi="Times New Roman" w:cs="Times New Roman"/>
                <w:i w:val="0"/>
                <w:color w:val="000000" w:themeColor="text1"/>
                <w:sz w:val="24"/>
                <w:szCs w:val="24"/>
              </w:rPr>
            </w:pPr>
            <w:r w:rsidRPr="00720FA1">
              <w:rPr>
                <w:rFonts w:ascii="Times New Roman" w:eastAsia="Calibri" w:hAnsi="Times New Roman" w:cs="Times New Roman"/>
                <w:i w:val="0"/>
                <w:color w:val="000000" w:themeColor="text1"/>
                <w:sz w:val="24"/>
                <w:szCs w:val="24"/>
              </w:rPr>
              <w:t>Sexo de la población encuestada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w:t>
            </w:r>
            <w:r>
              <w:rPr>
                <w:rFonts w:eastAsia="Calibri"/>
              </w:rPr>
              <w:t>3</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sz w:val="24"/>
                <w:szCs w:val="24"/>
              </w:rPr>
              <w:t>Tabla 4.</w:t>
            </w:r>
          </w:p>
        </w:tc>
        <w:tc>
          <w:tcPr>
            <w:tcW w:w="6082" w:type="dxa"/>
          </w:tcPr>
          <w:p w:rsidR="0019381E" w:rsidRPr="00720FA1" w:rsidRDefault="00720FA1" w:rsidP="00B03612">
            <w:pPr>
              <w:pStyle w:val="Descripcin"/>
              <w:keepNext/>
              <w:spacing w:line="360" w:lineRule="auto"/>
              <w:jc w:val="left"/>
              <w:rPr>
                <w:rFonts w:ascii="Times New Roman" w:eastAsia="Calibri" w:hAnsi="Times New Roman" w:cs="Times New Roman"/>
                <w:i w:val="0"/>
                <w:color w:val="000000" w:themeColor="text1"/>
                <w:sz w:val="24"/>
                <w:szCs w:val="24"/>
              </w:rPr>
            </w:pPr>
            <w:r w:rsidRPr="00720FA1">
              <w:rPr>
                <w:rFonts w:ascii="Times New Roman" w:eastAsia="Calibri" w:hAnsi="Times New Roman" w:cs="Times New Roman"/>
                <w:i w:val="0"/>
                <w:color w:val="000000" w:themeColor="text1"/>
                <w:sz w:val="24"/>
                <w:szCs w:val="24"/>
              </w:rPr>
              <w:t>Edad d</w:t>
            </w:r>
            <w:r>
              <w:rPr>
                <w:rFonts w:ascii="Times New Roman" w:eastAsia="Calibri" w:hAnsi="Times New Roman" w:cs="Times New Roman"/>
                <w:i w:val="0"/>
                <w:color w:val="000000" w:themeColor="text1"/>
                <w:sz w:val="24"/>
                <w:szCs w:val="24"/>
              </w:rPr>
              <w:t>e</w:t>
            </w:r>
            <w:r w:rsidRPr="00720FA1">
              <w:rPr>
                <w:rFonts w:ascii="Times New Roman" w:eastAsia="Calibri" w:hAnsi="Times New Roman" w:cs="Times New Roman"/>
                <w:i w:val="0"/>
                <w:color w:val="000000" w:themeColor="text1"/>
                <w:sz w:val="24"/>
                <w:szCs w:val="24"/>
              </w:rPr>
              <w:t xml:space="preserve"> la población encuestada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w:t>
            </w:r>
            <w:r>
              <w:rPr>
                <w:rFonts w:eastAsia="Calibri"/>
              </w:rPr>
              <w:t>4</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5.</w:t>
            </w:r>
          </w:p>
        </w:tc>
        <w:tc>
          <w:tcPr>
            <w:tcW w:w="6082" w:type="dxa"/>
          </w:tcPr>
          <w:p w:rsidR="0019381E" w:rsidRPr="00720FA1" w:rsidRDefault="003A1FAA" w:rsidP="00B03612">
            <w:pPr>
              <w:pStyle w:val="Descripcin"/>
              <w:keepNext/>
              <w:spacing w:line="360" w:lineRule="auto"/>
              <w:jc w:val="left"/>
              <w:rPr>
                <w:rFonts w:ascii="Times New Roman" w:eastAsia="Calibri" w:hAnsi="Times New Roman" w:cs="Times New Roman"/>
                <w:i w:val="0"/>
                <w:color w:val="000000" w:themeColor="text1"/>
                <w:sz w:val="24"/>
                <w:szCs w:val="24"/>
              </w:rPr>
            </w:pPr>
            <w:r>
              <w:rPr>
                <w:rFonts w:ascii="Times New Roman" w:eastAsia="Calibri" w:hAnsi="Times New Roman" w:cs="Times New Roman"/>
                <w:i w:val="0"/>
                <w:color w:val="000000" w:themeColor="text1"/>
                <w:sz w:val="24"/>
                <w:szCs w:val="24"/>
              </w:rPr>
              <w:t>Tenencia de la vivienda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sz w:val="24"/>
                <w:szCs w:val="24"/>
              </w:rPr>
              <w:t>Tabla 6.</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color w:val="000000" w:themeColor="text1"/>
                <w:sz w:val="24"/>
                <w:szCs w:val="24"/>
              </w:rPr>
            </w:pPr>
            <w:r>
              <w:rPr>
                <w:rFonts w:ascii="Times New Roman" w:eastAsia="Calibri" w:hAnsi="Times New Roman" w:cs="Times New Roman"/>
                <w:i w:val="0"/>
                <w:color w:val="000000" w:themeColor="text1"/>
                <w:sz w:val="24"/>
                <w:szCs w:val="24"/>
              </w:rPr>
              <w:t>Uso de la vivienda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7.</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color w:val="000000" w:themeColor="text1"/>
                <w:sz w:val="24"/>
                <w:szCs w:val="24"/>
              </w:rPr>
            </w:pPr>
            <w:r>
              <w:rPr>
                <w:rFonts w:ascii="Times New Roman" w:eastAsia="Calibri" w:hAnsi="Times New Roman" w:cs="Times New Roman"/>
                <w:i w:val="0"/>
                <w:color w:val="000000" w:themeColor="text1"/>
                <w:sz w:val="24"/>
                <w:szCs w:val="24"/>
              </w:rPr>
              <w:t>Según material de la vivienda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8.</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Según servicio de vivienda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9.</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Personas que habitan en su vivienda</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29</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sz w:val="24"/>
                <w:szCs w:val="24"/>
              </w:rPr>
            </w:pPr>
            <w:r w:rsidRPr="00E141F0">
              <w:rPr>
                <w:rFonts w:ascii="Times New Roman" w:eastAsia="Calibri" w:hAnsi="Times New Roman" w:cs="Times New Roman"/>
                <w:bCs/>
                <w:noProof/>
                <w:sz w:val="24"/>
                <w:szCs w:val="24"/>
              </w:rPr>
              <w:t>Tabla 10.</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Pagos por los servicios de vivienda en total</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11.</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Gastos que prioriza al mes</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12.</w:t>
            </w:r>
          </w:p>
        </w:tc>
        <w:tc>
          <w:tcPr>
            <w:tcW w:w="6082" w:type="dxa"/>
          </w:tcPr>
          <w:p w:rsidR="0019381E" w:rsidRPr="00720FA1" w:rsidRDefault="003A1FAA" w:rsidP="00B03612">
            <w:pPr>
              <w:spacing w:after="160"/>
              <w:jc w:val="left"/>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Gastos familiar mensual</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E036C4" w:rsidRPr="00E141F0" w:rsidTr="00E841B0">
        <w:tc>
          <w:tcPr>
            <w:tcW w:w="2019" w:type="dxa"/>
          </w:tcPr>
          <w:p w:rsidR="00E036C4"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13.</w:t>
            </w:r>
          </w:p>
        </w:tc>
        <w:tc>
          <w:tcPr>
            <w:tcW w:w="6082" w:type="dxa"/>
          </w:tcPr>
          <w:p w:rsidR="00E036C4" w:rsidRPr="00720FA1" w:rsidRDefault="003A1FAA" w:rsidP="00B03612">
            <w:pPr>
              <w:pStyle w:val="Descripcin"/>
              <w:keepNext/>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¿Qué son residuos sólidos?</w:t>
            </w:r>
          </w:p>
        </w:tc>
        <w:tc>
          <w:tcPr>
            <w:tcW w:w="1431" w:type="dxa"/>
          </w:tcPr>
          <w:p w:rsidR="00E036C4"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8F2617" w:rsidRPr="00E141F0" w:rsidTr="00E841B0">
        <w:tc>
          <w:tcPr>
            <w:tcW w:w="2019" w:type="dxa"/>
          </w:tcPr>
          <w:p w:rsidR="008F2617"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14.</w:t>
            </w:r>
          </w:p>
        </w:tc>
        <w:tc>
          <w:tcPr>
            <w:tcW w:w="6082" w:type="dxa"/>
          </w:tcPr>
          <w:p w:rsidR="008F2617"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Manejo de residuos sólidos domiciliarios a través de capacitaciones en su comunidad.</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19381E" w:rsidRPr="00E141F0" w:rsidTr="00E841B0">
        <w:tc>
          <w:tcPr>
            <w:tcW w:w="2019" w:type="dxa"/>
          </w:tcPr>
          <w:p w:rsidR="0019381E" w:rsidRPr="00E141F0" w:rsidRDefault="0019381E"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w:t>
            </w:r>
            <w:r w:rsidR="008F2617" w:rsidRPr="00E141F0">
              <w:rPr>
                <w:rFonts w:ascii="Times New Roman" w:eastAsia="Calibri" w:hAnsi="Times New Roman" w:cs="Times New Roman"/>
                <w:bCs/>
                <w:noProof/>
                <w:sz w:val="24"/>
                <w:szCs w:val="24"/>
              </w:rPr>
              <w:t>5</w:t>
            </w:r>
            <w:r w:rsidRPr="00E141F0">
              <w:rPr>
                <w:rFonts w:ascii="Times New Roman" w:eastAsia="Calibri" w:hAnsi="Times New Roman" w:cs="Times New Roman"/>
                <w:bCs/>
                <w:noProof/>
                <w:sz w:val="24"/>
                <w:szCs w:val="24"/>
              </w:rPr>
              <w:t>.</w:t>
            </w:r>
          </w:p>
        </w:tc>
        <w:tc>
          <w:tcPr>
            <w:tcW w:w="6082" w:type="dxa"/>
          </w:tcPr>
          <w:p w:rsidR="0019381E"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¿Cómo</w:t>
            </w:r>
            <w:r w:rsidR="0044305D">
              <w:rPr>
                <w:rFonts w:ascii="Times New Roman" w:eastAsia="Calibri" w:hAnsi="Times New Roman" w:cs="Times New Roman"/>
                <w:i w:val="0"/>
                <w:noProof/>
                <w:color w:val="000000" w:themeColor="text1"/>
                <w:sz w:val="24"/>
                <w:szCs w:val="24"/>
              </w:rPr>
              <w:t xml:space="preserve"> </w:t>
            </w:r>
            <w:r>
              <w:rPr>
                <w:rFonts w:ascii="Times New Roman" w:eastAsia="Calibri" w:hAnsi="Times New Roman" w:cs="Times New Roman"/>
                <w:i w:val="0"/>
                <w:noProof/>
                <w:color w:val="000000" w:themeColor="text1"/>
                <w:sz w:val="24"/>
                <w:szCs w:val="24"/>
              </w:rPr>
              <w:t>dispone usted de sus residuos sólidos domiciliarios?</w:t>
            </w:r>
          </w:p>
        </w:tc>
        <w:tc>
          <w:tcPr>
            <w:tcW w:w="1431" w:type="dxa"/>
          </w:tcPr>
          <w:p w:rsidR="0019381E"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8F2617" w:rsidRPr="00E141F0" w:rsidTr="00E841B0">
        <w:tc>
          <w:tcPr>
            <w:tcW w:w="2019" w:type="dxa"/>
          </w:tcPr>
          <w:p w:rsidR="008F2617" w:rsidRPr="00E141F0" w:rsidRDefault="008F2617" w:rsidP="00E141F0">
            <w:pPr>
              <w:spacing w:before="120" w:after="120"/>
              <w:ind w:left="708"/>
              <w:jc w:val="left"/>
              <w:rPr>
                <w:rFonts w:ascii="Times New Roman" w:eastAsia="Calibri" w:hAnsi="Times New Roman" w:cs="Times New Roman"/>
                <w:bCs/>
                <w:noProof/>
                <w:sz w:val="24"/>
                <w:szCs w:val="24"/>
              </w:rPr>
            </w:pPr>
            <w:r w:rsidRPr="00E141F0">
              <w:rPr>
                <w:rFonts w:ascii="Times New Roman" w:eastAsia="Calibri" w:hAnsi="Times New Roman" w:cs="Times New Roman"/>
                <w:bCs/>
                <w:noProof/>
                <w:sz w:val="24"/>
                <w:szCs w:val="24"/>
              </w:rPr>
              <w:t>Tabla 16.</w:t>
            </w:r>
          </w:p>
        </w:tc>
        <w:tc>
          <w:tcPr>
            <w:tcW w:w="6082" w:type="dxa"/>
          </w:tcPr>
          <w:p w:rsidR="008F2617"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¿Utiliza usted un recipiente para almacenar sus residuos sólidos?</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17.</w:t>
            </w:r>
          </w:p>
        </w:tc>
        <w:tc>
          <w:tcPr>
            <w:tcW w:w="6082" w:type="dxa"/>
          </w:tcPr>
          <w:p w:rsidR="008F2617"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¿En cuántos recipientes almacena sus residuos?</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18.</w:t>
            </w:r>
          </w:p>
        </w:tc>
        <w:tc>
          <w:tcPr>
            <w:tcW w:w="6082" w:type="dxa"/>
          </w:tcPr>
          <w:p w:rsidR="008F2617" w:rsidRPr="00720FA1" w:rsidRDefault="003A1FAA" w:rsidP="00B03612">
            <w:pPr>
              <w:pStyle w:val="Descripcin"/>
              <w:keepNext/>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¿En cuántos días llena el tacho/bolsa/costal de residuos?</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lastRenderedPageBreak/>
              <w:t>Tabla 19.</w:t>
            </w:r>
          </w:p>
        </w:tc>
        <w:tc>
          <w:tcPr>
            <w:tcW w:w="6082" w:type="dxa"/>
          </w:tcPr>
          <w:p w:rsidR="008F2617" w:rsidRPr="00720FA1" w:rsidRDefault="003A1FAA" w:rsidP="00B03612">
            <w:pPr>
              <w:pStyle w:val="Prrafodelista"/>
              <w:ind w:left="0"/>
              <w:jc w:val="left"/>
              <w:rPr>
                <w:rFonts w:ascii="Times New Roman" w:eastAsia="Calibri" w:hAnsi="Times New Roman" w:cs="Times New Roman"/>
                <w:noProof/>
                <w:color w:val="000000" w:themeColor="text1"/>
                <w:sz w:val="24"/>
                <w:szCs w:val="24"/>
              </w:rPr>
            </w:pPr>
            <w:r>
              <w:rPr>
                <w:rFonts w:ascii="Times New Roman" w:eastAsia="Calibri" w:hAnsi="Times New Roman" w:cs="Times New Roman"/>
                <w:noProof/>
                <w:color w:val="000000" w:themeColor="text1"/>
                <w:sz w:val="24"/>
                <w:szCs w:val="24"/>
              </w:rPr>
              <w:t>¿Cómo califica el manejo de residuos en su vivienda?</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39</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20.</w:t>
            </w:r>
          </w:p>
        </w:tc>
        <w:tc>
          <w:tcPr>
            <w:tcW w:w="6082" w:type="dxa"/>
          </w:tcPr>
          <w:p w:rsidR="008F2617" w:rsidRPr="00720FA1" w:rsidRDefault="003A1FAA" w:rsidP="00B03612">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¿Cómo cla</w:t>
            </w:r>
            <w:r w:rsidR="0044305D">
              <w:rPr>
                <w:rFonts w:ascii="Times New Roman" w:eastAsia="Calibri" w:hAnsi="Times New Roman" w:cs="Times New Roman"/>
                <w:i w:val="0"/>
                <w:noProof/>
                <w:color w:val="000000" w:themeColor="text1"/>
                <w:sz w:val="24"/>
                <w:szCs w:val="24"/>
              </w:rPr>
              <w:t>s</w:t>
            </w:r>
            <w:r>
              <w:rPr>
                <w:rFonts w:ascii="Times New Roman" w:eastAsia="Calibri" w:hAnsi="Times New Roman" w:cs="Times New Roman"/>
                <w:i w:val="0"/>
                <w:noProof/>
                <w:color w:val="000000" w:themeColor="text1"/>
                <w:sz w:val="24"/>
                <w:szCs w:val="24"/>
              </w:rPr>
              <w:t>ifica el actual servicio de limpieza pública en la ciudad?</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21.</w:t>
            </w:r>
          </w:p>
        </w:tc>
        <w:tc>
          <w:tcPr>
            <w:tcW w:w="6082" w:type="dxa"/>
          </w:tcPr>
          <w:p w:rsidR="008F2617" w:rsidRPr="00720FA1" w:rsidRDefault="003A1FAA"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¿Con qué frecuencia</w:t>
            </w:r>
            <w:r w:rsidR="00FD663C">
              <w:rPr>
                <w:rFonts w:ascii="Times New Roman" w:eastAsia="Calibri" w:hAnsi="Times New Roman" w:cs="Times New Roman"/>
                <w:i w:val="0"/>
                <w:noProof/>
                <w:color w:val="000000" w:themeColor="text1"/>
                <w:sz w:val="24"/>
                <w:szCs w:val="24"/>
              </w:rPr>
              <w:t xml:space="preserve"> recogen los residuos sólidos  de su vivienda?</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22.</w:t>
            </w:r>
          </w:p>
        </w:tc>
        <w:tc>
          <w:tcPr>
            <w:tcW w:w="6082" w:type="dxa"/>
          </w:tcPr>
          <w:p w:rsidR="008F2617" w:rsidRPr="00720FA1" w:rsidRDefault="00FD663C"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¿Cómo calificaría el actual servicio de recolección de residuos sólidos de su vivienda?</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23.</w:t>
            </w:r>
          </w:p>
        </w:tc>
        <w:tc>
          <w:tcPr>
            <w:tcW w:w="6082" w:type="dxa"/>
          </w:tcPr>
          <w:p w:rsidR="008F2617" w:rsidRPr="00720FA1" w:rsidRDefault="00FD663C"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¿Cuál consideras es el principal problema de recolección de residuos sólidos de Chiriaco?</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43</w:t>
            </w:r>
          </w:p>
        </w:tc>
      </w:tr>
      <w:tr w:rsidR="008F2617" w:rsidRPr="00E141F0" w:rsidTr="00E841B0">
        <w:tc>
          <w:tcPr>
            <w:tcW w:w="2019" w:type="dxa"/>
          </w:tcPr>
          <w:p w:rsidR="008F2617" w:rsidRPr="00E141F0" w:rsidRDefault="008F2617" w:rsidP="00623FDD">
            <w:pPr>
              <w:ind w:right="173"/>
              <w:jc w:val="right"/>
            </w:pPr>
            <w:r w:rsidRPr="00E141F0">
              <w:rPr>
                <w:rFonts w:ascii="Times New Roman" w:eastAsia="Calibri" w:hAnsi="Times New Roman" w:cs="Times New Roman"/>
                <w:bCs/>
                <w:noProof/>
                <w:sz w:val="24"/>
                <w:szCs w:val="24"/>
              </w:rPr>
              <w:t>Tabla 24.</w:t>
            </w:r>
          </w:p>
        </w:tc>
        <w:tc>
          <w:tcPr>
            <w:tcW w:w="6082" w:type="dxa"/>
          </w:tcPr>
          <w:p w:rsidR="008F2617" w:rsidRPr="00720FA1" w:rsidRDefault="003A1FAA" w:rsidP="00B03612">
            <w:pPr>
              <w:contextualSpacing/>
              <w:rPr>
                <w:rFonts w:ascii="Times New Roman" w:eastAsia="Calibri" w:hAnsi="Times New Roman" w:cs="Times New Roman"/>
                <w:i/>
                <w:noProof/>
                <w:color w:val="000000" w:themeColor="text1"/>
                <w:sz w:val="24"/>
                <w:szCs w:val="24"/>
              </w:rPr>
            </w:pPr>
            <w:r w:rsidRPr="003A1FAA">
              <w:rPr>
                <w:rFonts w:ascii="Times New Roman" w:eastAsia="Calibri" w:hAnsi="Times New Roman" w:cs="Times New Roman"/>
                <w:sz w:val="24"/>
              </w:rPr>
              <w:t>Formato para identificar las relaciones predominantes y relaciones de poder de los actores locales</w:t>
            </w:r>
            <w:r w:rsidRPr="001B2E70">
              <w:rPr>
                <w:rFonts w:ascii="Times New Roman" w:eastAsia="Calibri" w:hAnsi="Times New Roman" w:cs="Times New Roman"/>
                <w:i/>
                <w:iCs/>
                <w:sz w:val="24"/>
              </w:rPr>
              <w:t>.</w:t>
            </w:r>
            <w:r w:rsidR="008A72F8" w:rsidRPr="00720FA1">
              <w:rPr>
                <w:rFonts w:ascii="Times New Roman" w:eastAsia="Calibri" w:hAnsi="Times New Roman" w:cs="Times New Roman"/>
                <w:i/>
                <w:noProof/>
                <w:color w:val="000000" w:themeColor="text1"/>
                <w:sz w:val="24"/>
                <w:szCs w:val="24"/>
              </w:rPr>
              <w:t xml:space="preserve"> </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8F2617" w:rsidRPr="00E141F0" w:rsidTr="00E841B0">
        <w:tc>
          <w:tcPr>
            <w:tcW w:w="2019" w:type="dxa"/>
          </w:tcPr>
          <w:p w:rsidR="008F2617" w:rsidRPr="00E141F0" w:rsidRDefault="008F2617" w:rsidP="00623FDD">
            <w:pPr>
              <w:ind w:left="445" w:right="173" w:firstLine="196"/>
              <w:jc w:val="right"/>
            </w:pPr>
            <w:r w:rsidRPr="00E141F0">
              <w:rPr>
                <w:rFonts w:ascii="Times New Roman" w:eastAsia="Calibri" w:hAnsi="Times New Roman" w:cs="Times New Roman"/>
                <w:bCs/>
                <w:noProof/>
                <w:sz w:val="24"/>
                <w:szCs w:val="24"/>
              </w:rPr>
              <w:t>Tabla 25.</w:t>
            </w:r>
          </w:p>
        </w:tc>
        <w:tc>
          <w:tcPr>
            <w:tcW w:w="6082" w:type="dxa"/>
          </w:tcPr>
          <w:p w:rsidR="008F2617" w:rsidRPr="00720FA1" w:rsidRDefault="008A72F8"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Matriz de estrategias para el distrito de Chiriaco</w:t>
            </w:r>
          </w:p>
        </w:tc>
        <w:tc>
          <w:tcPr>
            <w:tcW w:w="1431" w:type="dxa"/>
          </w:tcPr>
          <w:p w:rsidR="008F2617"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FA72F8" w:rsidRPr="00E141F0" w:rsidTr="00E841B0">
        <w:tc>
          <w:tcPr>
            <w:tcW w:w="2019" w:type="dxa"/>
          </w:tcPr>
          <w:p w:rsidR="00FA72F8" w:rsidRPr="00E141F0" w:rsidRDefault="00FA72F8" w:rsidP="00623FDD">
            <w:pPr>
              <w:ind w:left="445" w:right="173" w:firstLine="196"/>
              <w:jc w:val="right"/>
            </w:pPr>
            <w:r w:rsidRPr="00E141F0">
              <w:rPr>
                <w:rFonts w:ascii="Times New Roman" w:eastAsia="Calibri" w:hAnsi="Times New Roman" w:cs="Times New Roman"/>
                <w:bCs/>
                <w:noProof/>
                <w:sz w:val="24"/>
                <w:szCs w:val="24"/>
              </w:rPr>
              <w:t>Tabla 26.</w:t>
            </w:r>
          </w:p>
        </w:tc>
        <w:tc>
          <w:tcPr>
            <w:tcW w:w="6082" w:type="dxa"/>
          </w:tcPr>
          <w:p w:rsidR="00FA72F8" w:rsidRPr="00720FA1" w:rsidRDefault="008A72F8"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Plan de acciones</w:t>
            </w:r>
          </w:p>
        </w:tc>
        <w:tc>
          <w:tcPr>
            <w:tcW w:w="1431" w:type="dxa"/>
          </w:tcPr>
          <w:p w:rsidR="00FA72F8"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FA72F8" w:rsidRPr="00E141F0" w:rsidTr="00E841B0">
        <w:tc>
          <w:tcPr>
            <w:tcW w:w="2019" w:type="dxa"/>
          </w:tcPr>
          <w:p w:rsidR="00FA72F8" w:rsidRPr="00E141F0" w:rsidRDefault="00FA72F8" w:rsidP="00623FDD">
            <w:pPr>
              <w:ind w:left="445" w:right="173" w:firstLine="196"/>
              <w:jc w:val="right"/>
            </w:pPr>
            <w:r w:rsidRPr="00E141F0">
              <w:rPr>
                <w:rFonts w:ascii="Times New Roman" w:eastAsia="Calibri" w:hAnsi="Times New Roman" w:cs="Times New Roman"/>
                <w:bCs/>
                <w:noProof/>
                <w:sz w:val="24"/>
                <w:szCs w:val="24"/>
              </w:rPr>
              <w:t>Tabla 27.</w:t>
            </w:r>
          </w:p>
        </w:tc>
        <w:tc>
          <w:tcPr>
            <w:tcW w:w="6082" w:type="dxa"/>
          </w:tcPr>
          <w:p w:rsidR="00FA72F8" w:rsidRPr="00720FA1" w:rsidRDefault="008A72F8" w:rsidP="00B03612">
            <w:pPr>
              <w:pStyle w:val="Descripcin"/>
              <w:tabs>
                <w:tab w:val="left" w:pos="175"/>
              </w:tabs>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Responsabilidad de los actores locales</w:t>
            </w:r>
          </w:p>
        </w:tc>
        <w:tc>
          <w:tcPr>
            <w:tcW w:w="1431" w:type="dxa"/>
          </w:tcPr>
          <w:p w:rsidR="00FA72F8" w:rsidRPr="00E141F0" w:rsidRDefault="00587FFC" w:rsidP="00E141F0">
            <w:pPr>
              <w:spacing w:before="120"/>
              <w:ind w:left="708"/>
              <w:jc w:val="left"/>
              <w:rPr>
                <w:rFonts w:ascii="Times New Roman" w:eastAsia="Calibri" w:hAnsi="Times New Roman" w:cs="Times New Roman"/>
                <w:sz w:val="24"/>
                <w:szCs w:val="24"/>
              </w:rPr>
            </w:pPr>
            <w:r>
              <w:rPr>
                <w:rFonts w:ascii="Times New Roman" w:eastAsia="Calibri" w:hAnsi="Times New Roman" w:cs="Times New Roman"/>
                <w:sz w:val="24"/>
                <w:szCs w:val="24"/>
              </w:rPr>
              <w:t>51</w:t>
            </w:r>
          </w:p>
        </w:tc>
      </w:tr>
      <w:tr w:rsidR="00FA72F8" w:rsidRPr="00E141F0" w:rsidTr="00E841B0">
        <w:tc>
          <w:tcPr>
            <w:tcW w:w="2019" w:type="dxa"/>
          </w:tcPr>
          <w:p w:rsidR="00FA72F8" w:rsidRDefault="00FA72F8"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Default="00366B24" w:rsidP="00623FDD">
            <w:pPr>
              <w:ind w:left="445" w:right="173" w:firstLine="196"/>
              <w:jc w:val="right"/>
            </w:pPr>
          </w:p>
          <w:p w:rsidR="00366B24" w:rsidRPr="00E141F0" w:rsidRDefault="00366B24" w:rsidP="00623FDD">
            <w:pPr>
              <w:ind w:left="445" w:right="173" w:firstLine="196"/>
              <w:jc w:val="right"/>
            </w:pPr>
          </w:p>
        </w:tc>
        <w:tc>
          <w:tcPr>
            <w:tcW w:w="6082" w:type="dxa"/>
          </w:tcPr>
          <w:p w:rsidR="00FA72F8" w:rsidRPr="00E141F0" w:rsidRDefault="00FA72F8" w:rsidP="00A74932">
            <w:pPr>
              <w:spacing w:before="120" w:after="120"/>
              <w:ind w:left="175"/>
              <w:rPr>
                <w:rFonts w:ascii="Times New Roman" w:eastAsia="Calibri" w:hAnsi="Times New Roman" w:cs="Times New Roman"/>
                <w:noProof/>
                <w:sz w:val="24"/>
                <w:szCs w:val="24"/>
              </w:rPr>
            </w:pPr>
          </w:p>
        </w:tc>
        <w:tc>
          <w:tcPr>
            <w:tcW w:w="1431" w:type="dxa"/>
          </w:tcPr>
          <w:p w:rsidR="00FA72F8" w:rsidRPr="00E141F0" w:rsidRDefault="00FA72F8" w:rsidP="00E141F0">
            <w:pPr>
              <w:spacing w:before="120"/>
              <w:ind w:left="708"/>
              <w:jc w:val="left"/>
              <w:rPr>
                <w:rFonts w:ascii="Times New Roman" w:eastAsia="Calibri" w:hAnsi="Times New Roman" w:cs="Times New Roman"/>
                <w:sz w:val="24"/>
                <w:szCs w:val="24"/>
              </w:rPr>
            </w:pPr>
          </w:p>
        </w:tc>
      </w:tr>
      <w:tr w:rsidR="00FA72F8" w:rsidRPr="00E141F0" w:rsidTr="00E841B0">
        <w:tc>
          <w:tcPr>
            <w:tcW w:w="2019" w:type="dxa"/>
          </w:tcPr>
          <w:p w:rsidR="00FA72F8" w:rsidRPr="00E141F0" w:rsidRDefault="00FA72F8" w:rsidP="00623FDD">
            <w:pPr>
              <w:ind w:left="445" w:right="173" w:firstLine="196"/>
              <w:jc w:val="right"/>
            </w:pPr>
          </w:p>
        </w:tc>
        <w:tc>
          <w:tcPr>
            <w:tcW w:w="6082" w:type="dxa"/>
          </w:tcPr>
          <w:p w:rsidR="00FA72F8" w:rsidRPr="00E141F0" w:rsidRDefault="00FA72F8" w:rsidP="00A74932">
            <w:pPr>
              <w:pStyle w:val="Descripcin"/>
              <w:spacing w:line="360" w:lineRule="auto"/>
              <w:ind w:left="142"/>
              <w:rPr>
                <w:rFonts w:ascii="Times New Roman" w:eastAsia="Calibri" w:hAnsi="Times New Roman" w:cs="Times New Roman"/>
                <w:i w:val="0"/>
                <w:noProof/>
                <w:sz w:val="24"/>
                <w:szCs w:val="24"/>
              </w:rPr>
            </w:pPr>
          </w:p>
        </w:tc>
        <w:tc>
          <w:tcPr>
            <w:tcW w:w="1431" w:type="dxa"/>
          </w:tcPr>
          <w:p w:rsidR="00FA72F8" w:rsidRPr="00E141F0" w:rsidRDefault="00FA72F8" w:rsidP="00E141F0">
            <w:pPr>
              <w:spacing w:before="120"/>
              <w:ind w:left="708"/>
              <w:jc w:val="left"/>
              <w:rPr>
                <w:rFonts w:ascii="Times New Roman" w:eastAsia="Calibri" w:hAnsi="Times New Roman" w:cs="Times New Roman"/>
                <w:sz w:val="24"/>
                <w:szCs w:val="24"/>
              </w:rPr>
            </w:pPr>
          </w:p>
        </w:tc>
      </w:tr>
      <w:tr w:rsidR="00FA72F8" w:rsidRPr="00E141F0" w:rsidTr="00E841B0">
        <w:tc>
          <w:tcPr>
            <w:tcW w:w="2019" w:type="dxa"/>
          </w:tcPr>
          <w:p w:rsidR="00FA72F8" w:rsidRPr="00E141F0" w:rsidRDefault="00FA72F8" w:rsidP="00623FDD">
            <w:pPr>
              <w:ind w:left="445" w:right="173" w:firstLine="196"/>
              <w:jc w:val="right"/>
            </w:pPr>
          </w:p>
        </w:tc>
        <w:tc>
          <w:tcPr>
            <w:tcW w:w="6082" w:type="dxa"/>
          </w:tcPr>
          <w:p w:rsidR="00FA72F8" w:rsidRPr="00E141F0" w:rsidRDefault="00FA72F8" w:rsidP="00A74932">
            <w:pPr>
              <w:pStyle w:val="Descripcin"/>
              <w:spacing w:line="360" w:lineRule="auto"/>
              <w:ind w:left="142"/>
              <w:rPr>
                <w:rFonts w:ascii="Times New Roman" w:eastAsia="Calibri" w:hAnsi="Times New Roman" w:cs="Times New Roman"/>
                <w:i w:val="0"/>
                <w:noProof/>
                <w:sz w:val="24"/>
                <w:szCs w:val="24"/>
              </w:rPr>
            </w:pPr>
          </w:p>
        </w:tc>
        <w:tc>
          <w:tcPr>
            <w:tcW w:w="1431" w:type="dxa"/>
          </w:tcPr>
          <w:p w:rsidR="00FA72F8" w:rsidRPr="00E141F0" w:rsidRDefault="00FA72F8" w:rsidP="00E141F0">
            <w:pPr>
              <w:spacing w:before="120"/>
              <w:ind w:left="708"/>
              <w:jc w:val="left"/>
              <w:rPr>
                <w:rFonts w:ascii="Times New Roman" w:eastAsia="Calibri" w:hAnsi="Times New Roman" w:cs="Times New Roman"/>
                <w:sz w:val="24"/>
                <w:szCs w:val="24"/>
              </w:rPr>
            </w:pPr>
          </w:p>
        </w:tc>
      </w:tr>
      <w:tr w:rsidR="00AE70ED" w:rsidRPr="00E141F0" w:rsidTr="00E841B0">
        <w:tc>
          <w:tcPr>
            <w:tcW w:w="2019" w:type="dxa"/>
          </w:tcPr>
          <w:p w:rsidR="00AE70ED" w:rsidRPr="00E141F0" w:rsidRDefault="00AE70ED" w:rsidP="00623FDD">
            <w:pPr>
              <w:ind w:left="445" w:right="173" w:firstLine="196"/>
              <w:jc w:val="right"/>
            </w:pPr>
          </w:p>
        </w:tc>
        <w:tc>
          <w:tcPr>
            <w:tcW w:w="6082" w:type="dxa"/>
          </w:tcPr>
          <w:p w:rsidR="0043364C" w:rsidRDefault="0043364C" w:rsidP="00A74932"/>
          <w:p w:rsidR="008A72F8" w:rsidRDefault="008A72F8" w:rsidP="00A74932"/>
          <w:p w:rsidR="008A72F8" w:rsidRDefault="008A72F8" w:rsidP="00A74932"/>
          <w:p w:rsidR="008A72F8" w:rsidRPr="0043364C" w:rsidRDefault="008A72F8" w:rsidP="00A74932"/>
        </w:tc>
        <w:tc>
          <w:tcPr>
            <w:tcW w:w="1431" w:type="dxa"/>
          </w:tcPr>
          <w:p w:rsidR="00AE70ED" w:rsidRPr="00E141F0" w:rsidRDefault="00AE70ED" w:rsidP="00E141F0">
            <w:pPr>
              <w:spacing w:before="120"/>
              <w:ind w:left="708"/>
              <w:jc w:val="left"/>
              <w:rPr>
                <w:rFonts w:ascii="Times New Roman" w:eastAsia="Calibri" w:hAnsi="Times New Roman" w:cs="Times New Roman"/>
                <w:sz w:val="24"/>
                <w:szCs w:val="24"/>
              </w:rPr>
            </w:pPr>
          </w:p>
        </w:tc>
      </w:tr>
    </w:tbl>
    <w:p w:rsidR="0019381E" w:rsidRPr="00C23199" w:rsidRDefault="0019381E" w:rsidP="0019381E">
      <w:pPr>
        <w:tabs>
          <w:tab w:val="left" w:pos="3825"/>
        </w:tabs>
        <w:spacing w:after="200" w:line="276" w:lineRule="auto"/>
        <w:jc w:val="center"/>
        <w:rPr>
          <w:rFonts w:ascii="Times New Roman" w:hAnsi="Times New Roman" w:cs="Times New Roman"/>
          <w:b/>
          <w:sz w:val="24"/>
          <w:szCs w:val="24"/>
        </w:rPr>
      </w:pPr>
      <w:r w:rsidRPr="0044305D">
        <w:rPr>
          <w:rFonts w:ascii="Times New Roman" w:hAnsi="Times New Roman" w:cs="Times New Roman"/>
          <w:b/>
          <w:sz w:val="24"/>
          <w:szCs w:val="24"/>
        </w:rPr>
        <w:lastRenderedPageBreak/>
        <w:t>INDICE DE FIGURAS</w:t>
      </w:r>
    </w:p>
    <w:p w:rsidR="0019381E" w:rsidRDefault="0019381E" w:rsidP="0019381E">
      <w:pPr>
        <w:spacing w:after="200" w:line="276" w:lineRule="auto"/>
        <w:jc w:val="center"/>
        <w:rPr>
          <w:rFonts w:ascii="Times New Roman" w:hAnsi="Times New Roman" w:cs="Times New Roman"/>
          <w:b/>
          <w:sz w:val="24"/>
          <w:szCs w:val="24"/>
        </w:rPr>
      </w:pPr>
    </w:p>
    <w:tbl>
      <w:tblPr>
        <w:tblW w:w="9321" w:type="dxa"/>
        <w:tblLook w:val="04A0" w:firstRow="1" w:lastRow="0" w:firstColumn="1" w:lastColumn="0" w:noHBand="0" w:noVBand="1"/>
      </w:tblPr>
      <w:tblGrid>
        <w:gridCol w:w="1384"/>
        <w:gridCol w:w="6095"/>
        <w:gridCol w:w="1842"/>
      </w:tblGrid>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b/>
                <w:sz w:val="24"/>
                <w:szCs w:val="24"/>
                <w:lang w:eastAsia="es-ES"/>
              </w:rPr>
            </w:pPr>
          </w:p>
        </w:tc>
        <w:tc>
          <w:tcPr>
            <w:tcW w:w="6095" w:type="dxa"/>
          </w:tcPr>
          <w:p w:rsidR="0019381E" w:rsidRPr="00920000" w:rsidRDefault="0019381E" w:rsidP="00E841B0">
            <w:pPr>
              <w:spacing w:after="120"/>
              <w:rPr>
                <w:rFonts w:ascii="Times New Roman" w:eastAsia="Times New Roman" w:hAnsi="Times New Roman" w:cs="Times New Roman"/>
                <w:b/>
                <w:sz w:val="24"/>
                <w:szCs w:val="24"/>
                <w:lang w:eastAsia="es-ES"/>
              </w:rPr>
            </w:pPr>
          </w:p>
        </w:tc>
        <w:tc>
          <w:tcPr>
            <w:tcW w:w="1842" w:type="dxa"/>
          </w:tcPr>
          <w:p w:rsidR="0019381E" w:rsidRPr="00920000" w:rsidRDefault="0019381E" w:rsidP="00E841B0">
            <w:pPr>
              <w:spacing w:after="120"/>
              <w:jc w:val="center"/>
              <w:rPr>
                <w:rFonts w:ascii="Times New Roman" w:eastAsia="Times New Roman" w:hAnsi="Times New Roman" w:cs="Times New Roman"/>
                <w:b/>
                <w:sz w:val="24"/>
                <w:szCs w:val="24"/>
                <w:lang w:eastAsia="es-ES"/>
              </w:rPr>
            </w:pPr>
            <w:r w:rsidRPr="00920000">
              <w:rPr>
                <w:rFonts w:ascii="Times New Roman" w:eastAsia="Times New Roman" w:hAnsi="Times New Roman" w:cs="Times New Roman"/>
                <w:b/>
                <w:sz w:val="24"/>
                <w:szCs w:val="24"/>
                <w:lang w:eastAsia="es-ES"/>
              </w:rPr>
              <w:t>Pág.</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1.</w:t>
            </w:r>
          </w:p>
        </w:tc>
        <w:tc>
          <w:tcPr>
            <w:tcW w:w="6095" w:type="dxa"/>
          </w:tcPr>
          <w:p w:rsidR="0019381E" w:rsidRPr="00920000" w:rsidRDefault="007A1BB4" w:rsidP="00A74932">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Sexo de la población encuestada</w:t>
            </w:r>
          </w:p>
        </w:tc>
        <w:tc>
          <w:tcPr>
            <w:tcW w:w="1842" w:type="dxa"/>
          </w:tcPr>
          <w:p w:rsidR="0019381E" w:rsidRPr="00920000" w:rsidRDefault="00587FFC"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23</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2.</w:t>
            </w:r>
          </w:p>
        </w:tc>
        <w:tc>
          <w:tcPr>
            <w:tcW w:w="6095" w:type="dxa"/>
          </w:tcPr>
          <w:p w:rsidR="0019381E" w:rsidRPr="00920000" w:rsidRDefault="007A1BB4" w:rsidP="00A74932">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Edad de la población encuestada</w:t>
            </w:r>
          </w:p>
        </w:tc>
        <w:tc>
          <w:tcPr>
            <w:tcW w:w="1842" w:type="dxa"/>
          </w:tcPr>
          <w:p w:rsidR="0019381E" w:rsidRPr="00920000" w:rsidRDefault="00587FFC"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24</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3.</w:t>
            </w:r>
          </w:p>
        </w:tc>
        <w:tc>
          <w:tcPr>
            <w:tcW w:w="6095" w:type="dxa"/>
          </w:tcPr>
          <w:p w:rsidR="0019381E" w:rsidRPr="004E71BE" w:rsidRDefault="0019189D" w:rsidP="00A74932">
            <w:pPr>
              <w:spacing w:line="240" w:lineRule="auto"/>
              <w:rPr>
                <w:rFonts w:ascii="Times New Roman" w:eastAsia="Times New Roman" w:hAnsi="Times New Roman" w:cs="Times New Roman"/>
                <w:iCs/>
                <w:sz w:val="24"/>
                <w:szCs w:val="24"/>
                <w:lang w:eastAsia="es-ES"/>
              </w:rPr>
            </w:pPr>
            <w:r>
              <w:rPr>
                <w:rFonts w:ascii="Times New Roman" w:eastAsia="Times New Roman" w:hAnsi="Times New Roman" w:cs="Times New Roman"/>
                <w:iCs/>
                <w:sz w:val="24"/>
                <w:szCs w:val="24"/>
                <w:lang w:eastAsia="es-ES"/>
              </w:rPr>
              <w:t>Tenencia de vivienda</w:t>
            </w:r>
          </w:p>
        </w:tc>
        <w:tc>
          <w:tcPr>
            <w:tcW w:w="1842" w:type="dxa"/>
          </w:tcPr>
          <w:p w:rsidR="0019381E" w:rsidRPr="00920000" w:rsidRDefault="00587FFC"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25</w:t>
            </w:r>
          </w:p>
        </w:tc>
      </w:tr>
      <w:tr w:rsidR="0019381E" w:rsidRPr="00920000" w:rsidTr="00E841B0">
        <w:tc>
          <w:tcPr>
            <w:tcW w:w="1384" w:type="dxa"/>
          </w:tcPr>
          <w:p w:rsidR="0019381E" w:rsidRPr="00920000" w:rsidRDefault="0019381E" w:rsidP="00E841B0">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Figura 4.</w:t>
            </w:r>
          </w:p>
        </w:tc>
        <w:tc>
          <w:tcPr>
            <w:tcW w:w="6095" w:type="dxa"/>
          </w:tcPr>
          <w:p w:rsidR="0019381E" w:rsidRPr="00920000" w:rsidRDefault="0019189D" w:rsidP="00A74932">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Uso de vivienda</w:t>
            </w:r>
          </w:p>
        </w:tc>
        <w:tc>
          <w:tcPr>
            <w:tcW w:w="1842" w:type="dxa"/>
          </w:tcPr>
          <w:p w:rsidR="0019381E" w:rsidRPr="00920000" w:rsidRDefault="00587FFC" w:rsidP="00E841B0">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26</w:t>
            </w:r>
          </w:p>
        </w:tc>
      </w:tr>
      <w:tr w:rsidR="0019189D" w:rsidRPr="00920000" w:rsidTr="00E841B0">
        <w:tc>
          <w:tcPr>
            <w:tcW w:w="1384" w:type="dxa"/>
          </w:tcPr>
          <w:p w:rsidR="0019189D" w:rsidRPr="00920000"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5</w:t>
            </w:r>
            <w:r>
              <w:rPr>
                <w:rFonts w:ascii="Times New Roman" w:eastAsia="Times New Roman" w:hAnsi="Times New Roman" w:cs="Times New Roman"/>
                <w:sz w:val="24"/>
                <w:szCs w:val="24"/>
                <w:lang w:eastAsia="es-ES"/>
              </w:rPr>
              <w:t>.</w:t>
            </w:r>
          </w:p>
        </w:tc>
        <w:tc>
          <w:tcPr>
            <w:tcW w:w="6095" w:type="dxa"/>
          </w:tcPr>
          <w:p w:rsidR="0019189D" w:rsidRPr="00720FA1" w:rsidRDefault="0019189D" w:rsidP="0019189D">
            <w:pPr>
              <w:pStyle w:val="Descripcin"/>
              <w:spacing w:line="360" w:lineRule="auto"/>
              <w:jc w:val="left"/>
              <w:rPr>
                <w:rFonts w:ascii="Times New Roman" w:eastAsia="Calibri" w:hAnsi="Times New Roman" w:cs="Times New Roman"/>
                <w:i w:val="0"/>
                <w:color w:val="000000" w:themeColor="text1"/>
                <w:sz w:val="24"/>
                <w:szCs w:val="24"/>
              </w:rPr>
            </w:pPr>
            <w:r>
              <w:rPr>
                <w:rFonts w:ascii="Times New Roman" w:eastAsia="Calibri" w:hAnsi="Times New Roman" w:cs="Times New Roman"/>
                <w:i w:val="0"/>
                <w:color w:val="000000" w:themeColor="text1"/>
                <w:sz w:val="24"/>
                <w:szCs w:val="24"/>
              </w:rPr>
              <w:t>Según material de la vivienda</w:t>
            </w:r>
          </w:p>
        </w:tc>
        <w:tc>
          <w:tcPr>
            <w:tcW w:w="1842" w:type="dxa"/>
          </w:tcPr>
          <w:p w:rsidR="0019189D" w:rsidRPr="00920000"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27</w:t>
            </w:r>
          </w:p>
        </w:tc>
      </w:tr>
      <w:tr w:rsidR="0019189D" w:rsidRPr="00920000" w:rsidTr="00E841B0">
        <w:tc>
          <w:tcPr>
            <w:tcW w:w="1384" w:type="dxa"/>
          </w:tcPr>
          <w:p w:rsidR="0019189D" w:rsidRPr="00920000"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6</w:t>
            </w:r>
            <w:r>
              <w:rPr>
                <w:rFonts w:ascii="Times New Roman" w:eastAsia="Times New Roman" w:hAnsi="Times New Roman" w:cs="Times New Roman"/>
                <w:sz w:val="24"/>
                <w:szCs w:val="24"/>
                <w:lang w:eastAsia="es-ES"/>
              </w:rPr>
              <w:t>.</w:t>
            </w:r>
          </w:p>
        </w:tc>
        <w:tc>
          <w:tcPr>
            <w:tcW w:w="6095" w:type="dxa"/>
          </w:tcPr>
          <w:p w:rsidR="0019189D" w:rsidRPr="00720FA1" w:rsidRDefault="0019189D" w:rsidP="0019189D">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Según servicio de vivienda</w:t>
            </w:r>
          </w:p>
        </w:tc>
        <w:tc>
          <w:tcPr>
            <w:tcW w:w="1842" w:type="dxa"/>
          </w:tcPr>
          <w:p w:rsidR="0019189D" w:rsidRPr="00920000"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28</w:t>
            </w:r>
          </w:p>
        </w:tc>
      </w:tr>
      <w:tr w:rsidR="0019189D" w:rsidRPr="00920000" w:rsidTr="00E841B0">
        <w:tc>
          <w:tcPr>
            <w:tcW w:w="1384" w:type="dxa"/>
          </w:tcPr>
          <w:p w:rsidR="0019189D" w:rsidRPr="00920000"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7</w:t>
            </w:r>
            <w:r>
              <w:rPr>
                <w:rFonts w:ascii="Times New Roman" w:eastAsia="Times New Roman" w:hAnsi="Times New Roman" w:cs="Times New Roman"/>
                <w:sz w:val="24"/>
                <w:szCs w:val="24"/>
                <w:lang w:eastAsia="es-ES"/>
              </w:rPr>
              <w:t>.</w:t>
            </w:r>
          </w:p>
        </w:tc>
        <w:tc>
          <w:tcPr>
            <w:tcW w:w="6095" w:type="dxa"/>
          </w:tcPr>
          <w:p w:rsidR="0019189D" w:rsidRPr="00920000" w:rsidRDefault="0019189D" w:rsidP="0019189D">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Personas que habitan en su vivienda</w:t>
            </w:r>
          </w:p>
        </w:tc>
        <w:tc>
          <w:tcPr>
            <w:tcW w:w="1842" w:type="dxa"/>
          </w:tcPr>
          <w:p w:rsidR="0019189D" w:rsidRPr="00920000"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29</w:t>
            </w:r>
          </w:p>
        </w:tc>
      </w:tr>
      <w:tr w:rsidR="0019189D" w:rsidRPr="00920000" w:rsidTr="00E841B0">
        <w:tc>
          <w:tcPr>
            <w:tcW w:w="1384" w:type="dxa"/>
          </w:tcPr>
          <w:p w:rsidR="0019189D" w:rsidRPr="00920000"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8</w:t>
            </w:r>
            <w:r>
              <w:rPr>
                <w:rFonts w:ascii="Times New Roman" w:eastAsia="Times New Roman" w:hAnsi="Times New Roman" w:cs="Times New Roman"/>
                <w:sz w:val="24"/>
                <w:szCs w:val="24"/>
                <w:lang w:eastAsia="es-ES"/>
              </w:rPr>
              <w:t>.</w:t>
            </w:r>
          </w:p>
        </w:tc>
        <w:tc>
          <w:tcPr>
            <w:tcW w:w="6095" w:type="dxa"/>
          </w:tcPr>
          <w:p w:rsidR="0019189D" w:rsidRPr="00920000" w:rsidRDefault="0019189D" w:rsidP="0019189D">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Pago por los servicios</w:t>
            </w:r>
            <w:r w:rsidR="0044305D">
              <w:rPr>
                <w:rFonts w:ascii="Times New Roman" w:eastAsia="Times New Roman" w:hAnsi="Times New Roman" w:cs="Times New Roman"/>
                <w:sz w:val="24"/>
                <w:szCs w:val="24"/>
                <w:lang w:eastAsia="es-ES"/>
              </w:rPr>
              <w:t xml:space="preserve"> de vivienda en total</w:t>
            </w:r>
          </w:p>
        </w:tc>
        <w:tc>
          <w:tcPr>
            <w:tcW w:w="1842" w:type="dxa"/>
          </w:tcPr>
          <w:p w:rsidR="0019189D" w:rsidRPr="00920000"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30</w:t>
            </w:r>
          </w:p>
        </w:tc>
      </w:tr>
      <w:tr w:rsidR="0019189D" w:rsidRPr="00920000" w:rsidTr="00E841B0">
        <w:tc>
          <w:tcPr>
            <w:tcW w:w="1384" w:type="dxa"/>
          </w:tcPr>
          <w:p w:rsidR="0019189D" w:rsidRPr="00920000"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Figura 9</w:t>
            </w:r>
            <w:r>
              <w:rPr>
                <w:rFonts w:ascii="Times New Roman" w:eastAsia="Times New Roman" w:hAnsi="Times New Roman" w:cs="Times New Roman"/>
                <w:sz w:val="24"/>
                <w:szCs w:val="24"/>
                <w:lang w:eastAsia="es-ES"/>
              </w:rPr>
              <w:t>.</w:t>
            </w:r>
          </w:p>
        </w:tc>
        <w:tc>
          <w:tcPr>
            <w:tcW w:w="6095" w:type="dxa"/>
          </w:tcPr>
          <w:p w:rsidR="0019189D" w:rsidRPr="0044305D" w:rsidRDefault="0044305D" w:rsidP="0019189D">
            <w:pPr>
              <w:pStyle w:val="Descripcin"/>
              <w:keepNext/>
              <w:spacing w:after="0"/>
              <w:rPr>
                <w:rFonts w:ascii="Times New Roman" w:eastAsia="Times New Roman" w:hAnsi="Times New Roman" w:cs="Times New Roman"/>
                <w:i w:val="0"/>
                <w:iCs w:val="0"/>
                <w:color w:val="000000" w:themeColor="text1"/>
                <w:sz w:val="24"/>
                <w:szCs w:val="24"/>
                <w:lang w:eastAsia="es-ES"/>
              </w:rPr>
            </w:pPr>
            <w:r>
              <w:rPr>
                <w:rFonts w:ascii="Times New Roman" w:eastAsia="Times New Roman" w:hAnsi="Times New Roman" w:cs="Times New Roman"/>
                <w:i w:val="0"/>
                <w:iCs w:val="0"/>
                <w:color w:val="000000" w:themeColor="text1"/>
                <w:sz w:val="24"/>
                <w:szCs w:val="24"/>
                <w:lang w:eastAsia="es-ES"/>
              </w:rPr>
              <w:t>Gastos que prioriza al mes</w:t>
            </w:r>
          </w:p>
        </w:tc>
        <w:tc>
          <w:tcPr>
            <w:tcW w:w="1842" w:type="dxa"/>
          </w:tcPr>
          <w:p w:rsidR="0019189D" w:rsidRPr="00920000"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31</w:t>
            </w:r>
          </w:p>
        </w:tc>
      </w:tr>
      <w:tr w:rsidR="0019189D" w:rsidRPr="00920000" w:rsidTr="00E841B0">
        <w:tc>
          <w:tcPr>
            <w:tcW w:w="1384" w:type="dxa"/>
          </w:tcPr>
          <w:p w:rsidR="0019189D" w:rsidRPr="00C262E9" w:rsidRDefault="0019189D" w:rsidP="0019189D">
            <w:pPr>
              <w:spacing w:after="120"/>
              <w:rPr>
                <w:rFonts w:ascii="Times New Roman" w:eastAsia="Times New Roman" w:hAnsi="Times New Roman" w:cs="Times New Roman"/>
                <w:sz w:val="24"/>
                <w:szCs w:val="24"/>
                <w:lang w:eastAsia="es-ES"/>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10</w:t>
            </w:r>
            <w:r>
              <w:rPr>
                <w:rFonts w:ascii="Times New Roman" w:eastAsia="Times New Roman" w:hAnsi="Times New Roman" w:cs="Times New Roman"/>
                <w:sz w:val="24"/>
                <w:szCs w:val="24"/>
                <w:lang w:eastAsia="es-ES"/>
              </w:rPr>
              <w:t>.</w:t>
            </w:r>
          </w:p>
        </w:tc>
        <w:tc>
          <w:tcPr>
            <w:tcW w:w="6095" w:type="dxa"/>
          </w:tcPr>
          <w:p w:rsidR="0019189D" w:rsidRPr="00C262E9" w:rsidRDefault="0044305D" w:rsidP="0019189D">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Gasto familiar al mes</w:t>
            </w:r>
          </w:p>
        </w:tc>
        <w:tc>
          <w:tcPr>
            <w:tcW w:w="1842" w:type="dxa"/>
          </w:tcPr>
          <w:p w:rsidR="0019189D" w:rsidRPr="00C262E9"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32</w:t>
            </w:r>
          </w:p>
        </w:tc>
      </w:tr>
      <w:tr w:rsidR="0019189D" w:rsidRPr="00920000" w:rsidTr="00E841B0">
        <w:tc>
          <w:tcPr>
            <w:tcW w:w="1384" w:type="dxa"/>
          </w:tcPr>
          <w:p w:rsidR="0019189D" w:rsidRPr="00C262E9" w:rsidRDefault="0019189D" w:rsidP="0019189D">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11</w:t>
            </w:r>
            <w:r>
              <w:rPr>
                <w:rFonts w:ascii="Times New Roman" w:eastAsia="Times New Roman" w:hAnsi="Times New Roman" w:cs="Times New Roman"/>
                <w:sz w:val="24"/>
                <w:szCs w:val="24"/>
                <w:lang w:eastAsia="es-ES"/>
              </w:rPr>
              <w:t>.</w:t>
            </w:r>
          </w:p>
        </w:tc>
        <w:tc>
          <w:tcPr>
            <w:tcW w:w="6095" w:type="dxa"/>
          </w:tcPr>
          <w:p w:rsidR="0019189D" w:rsidRPr="00C262E9" w:rsidRDefault="0044305D" w:rsidP="0019189D">
            <w:pPr>
              <w:spacing w:after="120"/>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¿Qué son los residuos sólidos?</w:t>
            </w:r>
          </w:p>
        </w:tc>
        <w:tc>
          <w:tcPr>
            <w:tcW w:w="1842" w:type="dxa"/>
          </w:tcPr>
          <w:p w:rsidR="0019189D" w:rsidRPr="00C262E9"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33</w:t>
            </w:r>
          </w:p>
        </w:tc>
      </w:tr>
      <w:tr w:rsidR="0019189D" w:rsidRPr="00920000" w:rsidTr="00E841B0">
        <w:tc>
          <w:tcPr>
            <w:tcW w:w="1384" w:type="dxa"/>
          </w:tcPr>
          <w:p w:rsidR="0019189D" w:rsidRPr="00C262E9" w:rsidRDefault="0019189D" w:rsidP="0019189D">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12</w:t>
            </w:r>
            <w:r>
              <w:rPr>
                <w:rFonts w:ascii="Times New Roman" w:eastAsia="Times New Roman" w:hAnsi="Times New Roman" w:cs="Times New Roman"/>
                <w:sz w:val="24"/>
                <w:szCs w:val="24"/>
                <w:lang w:eastAsia="es-ES"/>
              </w:rPr>
              <w:t>.</w:t>
            </w:r>
          </w:p>
        </w:tc>
        <w:tc>
          <w:tcPr>
            <w:tcW w:w="6095" w:type="dxa"/>
          </w:tcPr>
          <w:p w:rsidR="0019189D" w:rsidRPr="0044305D" w:rsidRDefault="0044305D" w:rsidP="0019189D">
            <w:pPr>
              <w:spacing w:after="120"/>
              <w:rPr>
                <w:rFonts w:ascii="Times New Roman" w:eastAsia="Times New Roman" w:hAnsi="Times New Roman" w:cs="Times New Roman"/>
                <w:iCs/>
                <w:sz w:val="24"/>
                <w:szCs w:val="24"/>
                <w:lang w:eastAsia="es-ES"/>
              </w:rPr>
            </w:pPr>
            <w:r w:rsidRPr="0044305D">
              <w:rPr>
                <w:rFonts w:ascii="Times New Roman" w:eastAsia="Calibri" w:hAnsi="Times New Roman" w:cs="Times New Roman"/>
                <w:iCs/>
                <w:noProof/>
                <w:color w:val="000000" w:themeColor="text1"/>
                <w:sz w:val="24"/>
                <w:szCs w:val="24"/>
              </w:rPr>
              <w:t>Manejo de residuos sólidos domiciliarios a través de capacitaciones en su comunidad.</w:t>
            </w:r>
          </w:p>
        </w:tc>
        <w:tc>
          <w:tcPr>
            <w:tcW w:w="1842" w:type="dxa"/>
          </w:tcPr>
          <w:p w:rsidR="0019189D" w:rsidRPr="00C262E9"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34</w:t>
            </w:r>
          </w:p>
        </w:tc>
      </w:tr>
      <w:tr w:rsidR="0019189D" w:rsidRPr="00920000" w:rsidTr="00E841B0">
        <w:tc>
          <w:tcPr>
            <w:tcW w:w="1384" w:type="dxa"/>
          </w:tcPr>
          <w:p w:rsidR="0019189D" w:rsidRPr="00C262E9" w:rsidRDefault="0019189D" w:rsidP="0019189D">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13</w:t>
            </w:r>
            <w:r>
              <w:rPr>
                <w:rFonts w:ascii="Times New Roman" w:eastAsia="Times New Roman" w:hAnsi="Times New Roman" w:cs="Times New Roman"/>
                <w:sz w:val="24"/>
                <w:szCs w:val="24"/>
                <w:lang w:eastAsia="es-ES"/>
              </w:rPr>
              <w:t>.</w:t>
            </w:r>
          </w:p>
        </w:tc>
        <w:tc>
          <w:tcPr>
            <w:tcW w:w="6095" w:type="dxa"/>
          </w:tcPr>
          <w:p w:rsidR="0019189D" w:rsidRPr="00C262E9" w:rsidRDefault="0044305D" w:rsidP="0019189D">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noProof/>
                <w:color w:val="000000" w:themeColor="text1"/>
                <w:sz w:val="24"/>
                <w:szCs w:val="24"/>
              </w:rPr>
              <w:t>¿Cómo dispone usted de sus residuos sólidos domiciliarios?</w:t>
            </w:r>
          </w:p>
        </w:tc>
        <w:tc>
          <w:tcPr>
            <w:tcW w:w="1842" w:type="dxa"/>
          </w:tcPr>
          <w:p w:rsidR="0019189D" w:rsidRPr="00C262E9"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35</w:t>
            </w:r>
          </w:p>
        </w:tc>
      </w:tr>
      <w:tr w:rsidR="0019189D" w:rsidRPr="00920000" w:rsidTr="00E841B0">
        <w:tc>
          <w:tcPr>
            <w:tcW w:w="1384" w:type="dxa"/>
          </w:tcPr>
          <w:p w:rsidR="0019189D" w:rsidRPr="00C262E9" w:rsidRDefault="0019189D" w:rsidP="0019189D">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14</w:t>
            </w:r>
            <w:r>
              <w:rPr>
                <w:rFonts w:ascii="Times New Roman" w:eastAsia="Times New Roman" w:hAnsi="Times New Roman" w:cs="Times New Roman"/>
                <w:sz w:val="24"/>
                <w:szCs w:val="24"/>
                <w:lang w:eastAsia="es-ES"/>
              </w:rPr>
              <w:t>.</w:t>
            </w:r>
          </w:p>
        </w:tc>
        <w:tc>
          <w:tcPr>
            <w:tcW w:w="6095" w:type="dxa"/>
          </w:tcPr>
          <w:p w:rsidR="0019189D" w:rsidRPr="00C262E9" w:rsidRDefault="0044305D" w:rsidP="0019189D">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noProof/>
                <w:color w:val="000000" w:themeColor="text1"/>
                <w:sz w:val="24"/>
                <w:szCs w:val="24"/>
              </w:rPr>
              <w:t>¿Utiliza usted un recipiente para almacenar sus residuos sólidos?</w:t>
            </w:r>
          </w:p>
        </w:tc>
        <w:tc>
          <w:tcPr>
            <w:tcW w:w="1842" w:type="dxa"/>
          </w:tcPr>
          <w:p w:rsidR="0019189D" w:rsidRPr="00C262E9" w:rsidRDefault="00587FFC" w:rsidP="0019189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36</w:t>
            </w:r>
          </w:p>
        </w:tc>
      </w:tr>
      <w:tr w:rsidR="0044305D" w:rsidRPr="00920000" w:rsidTr="00E841B0">
        <w:tc>
          <w:tcPr>
            <w:tcW w:w="1384" w:type="dxa"/>
          </w:tcPr>
          <w:p w:rsidR="0044305D" w:rsidRPr="00C262E9" w:rsidRDefault="0044305D" w:rsidP="0044305D">
            <w:pPr>
              <w:rPr>
                <w:rFonts w:ascii="Times New Roman" w:hAnsi="Times New Roman" w:cs="Times New Roman"/>
              </w:rPr>
            </w:pPr>
            <w:r w:rsidRPr="00920000">
              <w:rPr>
                <w:rFonts w:ascii="Times New Roman" w:eastAsia="Times New Roman" w:hAnsi="Times New Roman" w:cs="Times New Roman"/>
                <w:sz w:val="24"/>
                <w:szCs w:val="24"/>
                <w:lang w:eastAsia="es-ES"/>
              </w:rPr>
              <w:t xml:space="preserve">Figura </w:t>
            </w:r>
            <w:r w:rsidRPr="00C262E9">
              <w:rPr>
                <w:rFonts w:ascii="Times New Roman" w:eastAsia="Times New Roman" w:hAnsi="Times New Roman" w:cs="Times New Roman"/>
                <w:sz w:val="24"/>
                <w:szCs w:val="24"/>
                <w:lang w:eastAsia="es-ES"/>
              </w:rPr>
              <w:t>15</w:t>
            </w:r>
            <w:r>
              <w:rPr>
                <w:rFonts w:ascii="Times New Roman" w:eastAsia="Times New Roman" w:hAnsi="Times New Roman" w:cs="Times New Roman"/>
                <w:sz w:val="24"/>
                <w:szCs w:val="24"/>
                <w:lang w:eastAsia="es-ES"/>
              </w:rPr>
              <w:t>.</w:t>
            </w:r>
          </w:p>
        </w:tc>
        <w:tc>
          <w:tcPr>
            <w:tcW w:w="6095" w:type="dxa"/>
          </w:tcPr>
          <w:p w:rsidR="0044305D" w:rsidRPr="00720FA1" w:rsidRDefault="0044305D" w:rsidP="0044305D">
            <w:pPr>
              <w:pStyle w:val="Descripcin"/>
              <w:spacing w:line="360" w:lineRule="auto"/>
              <w:jc w:val="left"/>
              <w:rPr>
                <w:rFonts w:ascii="Times New Roman" w:eastAsia="Calibri" w:hAnsi="Times New Roman" w:cs="Times New Roman"/>
                <w:i w:val="0"/>
                <w:noProof/>
                <w:color w:val="000000" w:themeColor="text1"/>
                <w:sz w:val="24"/>
                <w:szCs w:val="24"/>
              </w:rPr>
            </w:pPr>
            <w:r>
              <w:rPr>
                <w:rFonts w:ascii="Times New Roman" w:eastAsia="Calibri" w:hAnsi="Times New Roman" w:cs="Times New Roman"/>
                <w:i w:val="0"/>
                <w:noProof/>
                <w:color w:val="000000" w:themeColor="text1"/>
                <w:sz w:val="24"/>
                <w:szCs w:val="24"/>
              </w:rPr>
              <w:t>¿En cuántos recipientes almacena sus residuos?</w:t>
            </w:r>
          </w:p>
        </w:tc>
        <w:tc>
          <w:tcPr>
            <w:tcW w:w="1842" w:type="dxa"/>
          </w:tcPr>
          <w:p w:rsidR="0044305D" w:rsidRPr="00C262E9" w:rsidRDefault="00587FFC" w:rsidP="0044305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37</w:t>
            </w:r>
          </w:p>
        </w:tc>
      </w:tr>
      <w:tr w:rsidR="0044305D" w:rsidRPr="00920000" w:rsidTr="00E841B0">
        <w:tc>
          <w:tcPr>
            <w:tcW w:w="1384" w:type="dxa"/>
          </w:tcPr>
          <w:p w:rsidR="0044305D" w:rsidRDefault="0044305D" w:rsidP="0044305D">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6</w:t>
            </w:r>
            <w:r w:rsidRPr="00897898">
              <w:rPr>
                <w:rFonts w:ascii="Times New Roman" w:eastAsia="Times New Roman" w:hAnsi="Times New Roman" w:cs="Times New Roman"/>
                <w:sz w:val="24"/>
                <w:szCs w:val="24"/>
                <w:lang w:eastAsia="es-ES"/>
              </w:rPr>
              <w:t>.</w:t>
            </w:r>
          </w:p>
        </w:tc>
        <w:tc>
          <w:tcPr>
            <w:tcW w:w="6095" w:type="dxa"/>
          </w:tcPr>
          <w:p w:rsidR="0044305D" w:rsidRPr="00C262E9" w:rsidRDefault="0044305D" w:rsidP="0044305D">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noProof/>
                <w:color w:val="000000" w:themeColor="text1"/>
                <w:sz w:val="24"/>
                <w:szCs w:val="24"/>
              </w:rPr>
              <w:t>¿En cuántos días llena el tacho/bolsa/costal de residuos?</w:t>
            </w:r>
          </w:p>
        </w:tc>
        <w:tc>
          <w:tcPr>
            <w:tcW w:w="1842" w:type="dxa"/>
          </w:tcPr>
          <w:p w:rsidR="0044305D" w:rsidRPr="00C262E9" w:rsidRDefault="00587FFC" w:rsidP="0044305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38</w:t>
            </w:r>
          </w:p>
        </w:tc>
      </w:tr>
      <w:tr w:rsidR="0044305D" w:rsidRPr="00920000" w:rsidTr="00E841B0">
        <w:tc>
          <w:tcPr>
            <w:tcW w:w="1384" w:type="dxa"/>
          </w:tcPr>
          <w:p w:rsidR="0044305D" w:rsidRDefault="0044305D" w:rsidP="0044305D">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7</w:t>
            </w:r>
            <w:r w:rsidRPr="00897898">
              <w:rPr>
                <w:rFonts w:ascii="Times New Roman" w:eastAsia="Times New Roman" w:hAnsi="Times New Roman" w:cs="Times New Roman"/>
                <w:sz w:val="24"/>
                <w:szCs w:val="24"/>
                <w:lang w:eastAsia="es-ES"/>
              </w:rPr>
              <w:t>.</w:t>
            </w:r>
          </w:p>
        </w:tc>
        <w:tc>
          <w:tcPr>
            <w:tcW w:w="6095" w:type="dxa"/>
          </w:tcPr>
          <w:p w:rsidR="0044305D" w:rsidRPr="0044305D" w:rsidRDefault="0044305D" w:rsidP="0044305D">
            <w:pPr>
              <w:pStyle w:val="Descripcin"/>
              <w:keepNext/>
              <w:spacing w:after="0" w:line="360" w:lineRule="auto"/>
              <w:rPr>
                <w:rFonts w:ascii="Times New Roman" w:eastAsia="Times New Roman" w:hAnsi="Times New Roman" w:cs="Times New Roman"/>
                <w:i w:val="0"/>
                <w:iCs w:val="0"/>
                <w:sz w:val="24"/>
                <w:szCs w:val="24"/>
                <w:lang w:eastAsia="es-ES"/>
              </w:rPr>
            </w:pPr>
            <w:r w:rsidRPr="0044305D">
              <w:rPr>
                <w:rFonts w:ascii="Times New Roman" w:eastAsia="Calibri" w:hAnsi="Times New Roman" w:cs="Times New Roman"/>
                <w:i w:val="0"/>
                <w:iCs w:val="0"/>
                <w:noProof/>
                <w:color w:val="000000" w:themeColor="text1"/>
                <w:sz w:val="24"/>
                <w:szCs w:val="24"/>
              </w:rPr>
              <w:t>¿Cómo califica el manejo de residuos en su vivienda?</w:t>
            </w:r>
          </w:p>
        </w:tc>
        <w:tc>
          <w:tcPr>
            <w:tcW w:w="1842" w:type="dxa"/>
          </w:tcPr>
          <w:p w:rsidR="0044305D" w:rsidRPr="00C262E9" w:rsidRDefault="00587FFC" w:rsidP="0044305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39</w:t>
            </w:r>
          </w:p>
        </w:tc>
      </w:tr>
      <w:tr w:rsidR="0044305D" w:rsidRPr="00920000" w:rsidTr="00E841B0">
        <w:tc>
          <w:tcPr>
            <w:tcW w:w="1384" w:type="dxa"/>
          </w:tcPr>
          <w:p w:rsidR="0044305D" w:rsidRDefault="0044305D" w:rsidP="0044305D">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8</w:t>
            </w:r>
            <w:r w:rsidRPr="00897898">
              <w:rPr>
                <w:rFonts w:ascii="Times New Roman" w:eastAsia="Times New Roman" w:hAnsi="Times New Roman" w:cs="Times New Roman"/>
                <w:sz w:val="24"/>
                <w:szCs w:val="24"/>
                <w:lang w:eastAsia="es-ES"/>
              </w:rPr>
              <w:t>.</w:t>
            </w:r>
          </w:p>
        </w:tc>
        <w:tc>
          <w:tcPr>
            <w:tcW w:w="6095" w:type="dxa"/>
          </w:tcPr>
          <w:p w:rsidR="0044305D" w:rsidRPr="00C262E9" w:rsidRDefault="0044305D" w:rsidP="0044305D">
            <w:pPr>
              <w:pStyle w:val="Descripcin"/>
              <w:keepNext/>
              <w:spacing w:after="0" w:line="360" w:lineRule="auto"/>
              <w:rPr>
                <w:rFonts w:ascii="Times New Roman" w:eastAsia="Times New Roman" w:hAnsi="Times New Roman" w:cs="Times New Roman"/>
                <w:sz w:val="24"/>
                <w:szCs w:val="24"/>
                <w:lang w:eastAsia="es-ES"/>
              </w:rPr>
            </w:pPr>
            <w:r>
              <w:rPr>
                <w:rFonts w:ascii="Times New Roman" w:eastAsia="Calibri" w:hAnsi="Times New Roman" w:cs="Times New Roman"/>
                <w:i w:val="0"/>
                <w:noProof/>
                <w:color w:val="000000" w:themeColor="text1"/>
                <w:sz w:val="24"/>
                <w:szCs w:val="24"/>
              </w:rPr>
              <w:t>¿Cómo clasifica el actual servicio de limpieza pública en la ciudad?</w:t>
            </w:r>
          </w:p>
        </w:tc>
        <w:tc>
          <w:tcPr>
            <w:tcW w:w="1842" w:type="dxa"/>
          </w:tcPr>
          <w:p w:rsidR="0044305D" w:rsidRPr="00C262E9" w:rsidRDefault="00587FFC" w:rsidP="0044305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40</w:t>
            </w:r>
          </w:p>
        </w:tc>
      </w:tr>
      <w:tr w:rsidR="0044305D" w:rsidRPr="00920000" w:rsidTr="00E841B0">
        <w:tc>
          <w:tcPr>
            <w:tcW w:w="1384" w:type="dxa"/>
          </w:tcPr>
          <w:p w:rsidR="0044305D" w:rsidRDefault="0044305D" w:rsidP="0044305D">
            <w:r w:rsidRPr="00897898">
              <w:rPr>
                <w:rFonts w:ascii="Times New Roman" w:eastAsia="Times New Roman" w:hAnsi="Times New Roman" w:cs="Times New Roman"/>
                <w:sz w:val="24"/>
                <w:szCs w:val="24"/>
                <w:lang w:eastAsia="es-ES"/>
              </w:rPr>
              <w:t>Figura 1</w:t>
            </w:r>
            <w:r>
              <w:rPr>
                <w:rFonts w:ascii="Times New Roman" w:eastAsia="Times New Roman" w:hAnsi="Times New Roman" w:cs="Times New Roman"/>
                <w:sz w:val="24"/>
                <w:szCs w:val="24"/>
                <w:lang w:eastAsia="es-ES"/>
              </w:rPr>
              <w:t>9</w:t>
            </w:r>
            <w:r w:rsidRPr="00897898">
              <w:rPr>
                <w:rFonts w:ascii="Times New Roman" w:eastAsia="Times New Roman" w:hAnsi="Times New Roman" w:cs="Times New Roman"/>
                <w:sz w:val="24"/>
                <w:szCs w:val="24"/>
                <w:lang w:eastAsia="es-ES"/>
              </w:rPr>
              <w:t>.</w:t>
            </w:r>
          </w:p>
        </w:tc>
        <w:tc>
          <w:tcPr>
            <w:tcW w:w="6095" w:type="dxa"/>
          </w:tcPr>
          <w:p w:rsidR="0044305D" w:rsidRPr="0044305D" w:rsidRDefault="0044305D" w:rsidP="0044305D">
            <w:pPr>
              <w:spacing w:after="120"/>
              <w:rPr>
                <w:rFonts w:ascii="Times New Roman" w:eastAsia="Times New Roman" w:hAnsi="Times New Roman" w:cs="Times New Roman"/>
                <w:iCs/>
                <w:sz w:val="24"/>
                <w:szCs w:val="24"/>
                <w:lang w:eastAsia="es-ES"/>
              </w:rPr>
            </w:pPr>
            <w:r w:rsidRPr="0044305D">
              <w:rPr>
                <w:rFonts w:ascii="Times New Roman" w:eastAsia="Calibri" w:hAnsi="Times New Roman" w:cs="Times New Roman"/>
                <w:iCs/>
                <w:noProof/>
                <w:color w:val="000000" w:themeColor="text1"/>
                <w:sz w:val="24"/>
                <w:szCs w:val="24"/>
              </w:rPr>
              <w:t>¿Con qué frecuencia recogen los residuos sólidos  de su vivienda?</w:t>
            </w:r>
          </w:p>
        </w:tc>
        <w:tc>
          <w:tcPr>
            <w:tcW w:w="1842" w:type="dxa"/>
          </w:tcPr>
          <w:p w:rsidR="0044305D" w:rsidRPr="00C262E9" w:rsidRDefault="00587FFC" w:rsidP="0044305D">
            <w:pPr>
              <w:spacing w:after="12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41</w:t>
            </w:r>
          </w:p>
        </w:tc>
      </w:tr>
      <w:tr w:rsidR="0044305D" w:rsidRPr="00920000" w:rsidTr="00E841B0">
        <w:tc>
          <w:tcPr>
            <w:tcW w:w="1384" w:type="dxa"/>
          </w:tcPr>
          <w:p w:rsidR="0044305D" w:rsidRDefault="0044305D" w:rsidP="0044305D">
            <w:pPr>
              <w:spacing w:after="240"/>
            </w:pPr>
            <w:r w:rsidRPr="00897898">
              <w:rPr>
                <w:rFonts w:ascii="Times New Roman" w:eastAsia="Times New Roman" w:hAnsi="Times New Roman" w:cs="Times New Roman"/>
                <w:sz w:val="24"/>
                <w:szCs w:val="24"/>
                <w:lang w:eastAsia="es-ES"/>
              </w:rPr>
              <w:lastRenderedPageBreak/>
              <w:t xml:space="preserve">Figura </w:t>
            </w:r>
            <w:r>
              <w:rPr>
                <w:rFonts w:ascii="Times New Roman" w:eastAsia="Times New Roman" w:hAnsi="Times New Roman" w:cs="Times New Roman"/>
                <w:sz w:val="24"/>
                <w:szCs w:val="24"/>
                <w:lang w:eastAsia="es-ES"/>
              </w:rPr>
              <w:t>20</w:t>
            </w:r>
            <w:r w:rsidRPr="00897898">
              <w:rPr>
                <w:rFonts w:ascii="Times New Roman" w:eastAsia="Times New Roman" w:hAnsi="Times New Roman" w:cs="Times New Roman"/>
                <w:sz w:val="24"/>
                <w:szCs w:val="24"/>
                <w:lang w:eastAsia="es-ES"/>
              </w:rPr>
              <w:t>.</w:t>
            </w:r>
          </w:p>
        </w:tc>
        <w:tc>
          <w:tcPr>
            <w:tcW w:w="6095" w:type="dxa"/>
          </w:tcPr>
          <w:p w:rsidR="0044305D" w:rsidRPr="0044305D" w:rsidRDefault="0044305D" w:rsidP="0044305D">
            <w:pPr>
              <w:spacing w:after="240"/>
              <w:rPr>
                <w:rFonts w:ascii="Times New Roman" w:eastAsia="Times New Roman" w:hAnsi="Times New Roman" w:cs="Times New Roman"/>
                <w:iCs/>
                <w:sz w:val="24"/>
                <w:szCs w:val="24"/>
                <w:lang w:eastAsia="es-ES"/>
              </w:rPr>
            </w:pPr>
            <w:r w:rsidRPr="0044305D">
              <w:rPr>
                <w:rFonts w:ascii="Times New Roman" w:eastAsia="Calibri" w:hAnsi="Times New Roman" w:cs="Times New Roman"/>
                <w:iCs/>
                <w:noProof/>
                <w:color w:val="000000" w:themeColor="text1"/>
                <w:sz w:val="24"/>
                <w:szCs w:val="24"/>
              </w:rPr>
              <w:t>¿Cómo calificaría el actual servicio de recolección de residuos sólidos de su vivienda?</w:t>
            </w:r>
          </w:p>
        </w:tc>
        <w:tc>
          <w:tcPr>
            <w:tcW w:w="1842" w:type="dxa"/>
          </w:tcPr>
          <w:p w:rsidR="0044305D" w:rsidRPr="00C262E9" w:rsidRDefault="00587FFC" w:rsidP="0044305D">
            <w:pPr>
              <w:spacing w:after="24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42</w:t>
            </w:r>
          </w:p>
        </w:tc>
      </w:tr>
      <w:tr w:rsidR="0044305D" w:rsidRPr="00920000" w:rsidTr="00E841B0">
        <w:tc>
          <w:tcPr>
            <w:tcW w:w="1384" w:type="dxa"/>
          </w:tcPr>
          <w:p w:rsidR="0044305D" w:rsidRDefault="0044305D" w:rsidP="0044305D">
            <w:pPr>
              <w:spacing w:after="240"/>
            </w:pPr>
            <w:r w:rsidRPr="00897898">
              <w:rPr>
                <w:rFonts w:ascii="Times New Roman" w:eastAsia="Times New Roman" w:hAnsi="Times New Roman" w:cs="Times New Roman"/>
                <w:sz w:val="24"/>
                <w:szCs w:val="24"/>
                <w:lang w:eastAsia="es-ES"/>
              </w:rPr>
              <w:t xml:space="preserve">Figura </w:t>
            </w:r>
            <w:r>
              <w:rPr>
                <w:rFonts w:ascii="Times New Roman" w:eastAsia="Times New Roman" w:hAnsi="Times New Roman" w:cs="Times New Roman"/>
                <w:sz w:val="24"/>
                <w:szCs w:val="24"/>
                <w:lang w:eastAsia="es-ES"/>
              </w:rPr>
              <w:t>21</w:t>
            </w:r>
            <w:r w:rsidRPr="00897898">
              <w:rPr>
                <w:rFonts w:ascii="Times New Roman" w:eastAsia="Times New Roman" w:hAnsi="Times New Roman" w:cs="Times New Roman"/>
                <w:sz w:val="24"/>
                <w:szCs w:val="24"/>
                <w:lang w:eastAsia="es-ES"/>
              </w:rPr>
              <w:t>.</w:t>
            </w:r>
          </w:p>
        </w:tc>
        <w:tc>
          <w:tcPr>
            <w:tcW w:w="6095" w:type="dxa"/>
          </w:tcPr>
          <w:p w:rsidR="0044305D" w:rsidRPr="0044305D" w:rsidRDefault="0044305D" w:rsidP="0044305D">
            <w:pPr>
              <w:spacing w:after="240"/>
              <w:rPr>
                <w:rFonts w:ascii="Times New Roman" w:eastAsia="Times New Roman" w:hAnsi="Times New Roman" w:cs="Times New Roman"/>
                <w:iCs/>
                <w:sz w:val="24"/>
                <w:szCs w:val="24"/>
                <w:lang w:eastAsia="es-ES"/>
              </w:rPr>
            </w:pPr>
            <w:r w:rsidRPr="0044305D">
              <w:rPr>
                <w:rFonts w:ascii="Times New Roman" w:eastAsia="Calibri" w:hAnsi="Times New Roman" w:cs="Times New Roman"/>
                <w:iCs/>
                <w:noProof/>
                <w:color w:val="000000" w:themeColor="text1"/>
                <w:sz w:val="24"/>
                <w:szCs w:val="24"/>
              </w:rPr>
              <w:t>¿Cuál consideras es el principal problema de recolección de residuos sólidos de Chiriaco?</w:t>
            </w:r>
          </w:p>
        </w:tc>
        <w:tc>
          <w:tcPr>
            <w:tcW w:w="1842" w:type="dxa"/>
          </w:tcPr>
          <w:p w:rsidR="0044305D" w:rsidRPr="00C262E9" w:rsidRDefault="00587FFC" w:rsidP="0044305D">
            <w:pPr>
              <w:spacing w:after="240"/>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43</w:t>
            </w:r>
          </w:p>
        </w:tc>
      </w:tr>
    </w:tbl>
    <w:p w:rsidR="0019381E" w:rsidRDefault="0019381E" w:rsidP="0019381E">
      <w:pPr>
        <w:spacing w:after="200" w:line="276" w:lineRule="auto"/>
        <w:jc w:val="left"/>
        <w:rPr>
          <w:rFonts w:ascii="Times New Roman" w:hAnsi="Times New Roman" w:cs="Times New Roman"/>
          <w:b/>
          <w:sz w:val="24"/>
          <w:szCs w:val="24"/>
        </w:rPr>
      </w:pPr>
    </w:p>
    <w:p w:rsidR="0019381E" w:rsidRDefault="0019381E" w:rsidP="0019381E">
      <w:pPr>
        <w:spacing w:after="200" w:line="276" w:lineRule="auto"/>
        <w:jc w:val="left"/>
        <w:rPr>
          <w:rFonts w:ascii="Times New Roman" w:hAnsi="Times New Roman" w:cs="Times New Roman"/>
          <w:b/>
          <w:sz w:val="24"/>
          <w:szCs w:val="24"/>
        </w:rPr>
      </w:pPr>
    </w:p>
    <w:p w:rsidR="00013B76" w:rsidRDefault="00013B76" w:rsidP="0019381E">
      <w:pPr>
        <w:spacing w:after="200" w:line="276" w:lineRule="auto"/>
        <w:jc w:val="left"/>
        <w:rPr>
          <w:rFonts w:ascii="Times New Roman" w:hAnsi="Times New Roman" w:cs="Times New Roman"/>
          <w:b/>
          <w:sz w:val="24"/>
          <w:szCs w:val="24"/>
        </w:rPr>
        <w:sectPr w:rsidR="00013B76" w:rsidSect="00E04C1F">
          <w:footerReference w:type="default" r:id="rId9"/>
          <w:pgSz w:w="11907" w:h="16840" w:code="9"/>
          <w:pgMar w:top="1440" w:right="1440" w:bottom="1440" w:left="1440" w:header="709" w:footer="709" w:gutter="0"/>
          <w:pgNumType w:fmt="lowerRoman" w:start="1"/>
          <w:cols w:space="708"/>
          <w:titlePg/>
          <w:docGrid w:linePitch="360"/>
        </w:sectPr>
      </w:pPr>
    </w:p>
    <w:p w:rsidR="0019381E" w:rsidRDefault="0019381E" w:rsidP="0019381E">
      <w:pPr>
        <w:pStyle w:val="Prrafodelista"/>
        <w:numPr>
          <w:ilvl w:val="0"/>
          <w:numId w:val="5"/>
        </w:numPr>
        <w:spacing w:after="200" w:line="276" w:lineRule="auto"/>
        <w:ind w:left="567" w:hanging="283"/>
        <w:jc w:val="center"/>
        <w:outlineLvl w:val="0"/>
        <w:rPr>
          <w:rFonts w:ascii="Times New Roman" w:hAnsi="Times New Roman" w:cs="Times New Roman"/>
          <w:b/>
          <w:color w:val="000000" w:themeColor="text1"/>
          <w:sz w:val="24"/>
          <w:szCs w:val="24"/>
        </w:rPr>
      </w:pPr>
      <w:bookmarkStart w:id="7" w:name="_Toc15936137"/>
      <w:r w:rsidRPr="00563F7B">
        <w:rPr>
          <w:rFonts w:ascii="Times New Roman" w:hAnsi="Times New Roman" w:cs="Times New Roman"/>
          <w:b/>
          <w:color w:val="000000" w:themeColor="text1"/>
          <w:sz w:val="24"/>
          <w:szCs w:val="24"/>
        </w:rPr>
        <w:lastRenderedPageBreak/>
        <w:t>Introducción</w:t>
      </w:r>
      <w:bookmarkEnd w:id="7"/>
    </w:p>
    <w:p w:rsidR="0019381E" w:rsidRPr="00563F7B" w:rsidRDefault="0019381E" w:rsidP="0019381E">
      <w:pPr>
        <w:pStyle w:val="Prrafodelista"/>
        <w:spacing w:after="200" w:line="276" w:lineRule="auto"/>
        <w:ind w:left="567"/>
        <w:jc w:val="left"/>
        <w:outlineLvl w:val="0"/>
        <w:rPr>
          <w:rFonts w:ascii="Times New Roman" w:hAnsi="Times New Roman" w:cs="Times New Roman"/>
          <w:b/>
          <w:color w:val="000000" w:themeColor="text1"/>
          <w:sz w:val="24"/>
          <w:szCs w:val="24"/>
        </w:rPr>
      </w:pPr>
    </w:p>
    <w:p w:rsidR="0019381E" w:rsidRDefault="0019381E" w:rsidP="0019381E">
      <w:pPr>
        <w:pStyle w:val="Prrafodelista"/>
        <w:numPr>
          <w:ilvl w:val="1"/>
          <w:numId w:val="1"/>
        </w:numPr>
        <w:jc w:val="left"/>
        <w:outlineLvl w:val="1"/>
        <w:rPr>
          <w:rFonts w:ascii="Times New Roman" w:hAnsi="Times New Roman" w:cs="Times New Roman"/>
          <w:b/>
          <w:color w:val="000000" w:themeColor="text1"/>
          <w:sz w:val="24"/>
          <w:szCs w:val="24"/>
        </w:rPr>
      </w:pPr>
      <w:bookmarkStart w:id="8" w:name="_Toc15936138"/>
      <w:r>
        <w:rPr>
          <w:rFonts w:ascii="Times New Roman" w:hAnsi="Times New Roman" w:cs="Times New Roman"/>
          <w:b/>
          <w:color w:val="000000" w:themeColor="text1"/>
          <w:sz w:val="24"/>
          <w:szCs w:val="24"/>
        </w:rPr>
        <w:t>Realidad</w:t>
      </w:r>
      <w:r w:rsidRPr="00112FB2">
        <w:rPr>
          <w:rFonts w:ascii="Times New Roman" w:hAnsi="Times New Roman" w:cs="Times New Roman"/>
          <w:b/>
          <w:color w:val="000000" w:themeColor="text1"/>
          <w:sz w:val="24"/>
          <w:szCs w:val="24"/>
        </w:rPr>
        <w:t xml:space="preserve"> problemática.</w:t>
      </w:r>
      <w:bookmarkEnd w:id="8"/>
    </w:p>
    <w:p w:rsidR="00566BDF" w:rsidRPr="00566BDF" w:rsidRDefault="0019381E"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bookmarkStart w:id="9" w:name="_Hlk15823538"/>
      <w:r w:rsidR="00566BDF" w:rsidRPr="00566BDF">
        <w:rPr>
          <w:rFonts w:ascii="Times New Roman" w:hAnsi="Times New Roman" w:cs="Times New Roman"/>
          <w:sz w:val="24"/>
          <w:szCs w:val="24"/>
        </w:rPr>
        <w:t>A nivel mundial, especialmente en las grandes ciudades de los países de América Latina y el Caribe, el manejo de los residuos sólidos ha representado un problema debido, entre otras cosas, a los altos volúmenes de residuos sólidos generados por los ciudadanos; cuando el manejo de éstos no es el adecuado, puede afectar la salud de los ciudadanos y al medio ambiente. (Sáez y Urdaneta, 2014).</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En un estudio realizado anualmente por la compañía Y&amp;R, BAV </w:t>
      </w:r>
      <w:proofErr w:type="spellStart"/>
      <w:r w:rsidRPr="00566BDF">
        <w:rPr>
          <w:rFonts w:ascii="Times New Roman" w:hAnsi="Times New Roman" w:cs="Times New Roman"/>
          <w:sz w:val="24"/>
          <w:szCs w:val="24"/>
        </w:rPr>
        <w:t>Consulting</w:t>
      </w:r>
      <w:proofErr w:type="spellEnd"/>
      <w:r w:rsidRPr="00566BDF">
        <w:rPr>
          <w:rFonts w:ascii="Times New Roman" w:hAnsi="Times New Roman" w:cs="Times New Roman"/>
          <w:sz w:val="24"/>
          <w:szCs w:val="24"/>
        </w:rPr>
        <w:t xml:space="preserve">, en colaboración con la Wharton </w:t>
      </w:r>
      <w:proofErr w:type="spellStart"/>
      <w:r w:rsidRPr="00566BDF">
        <w:rPr>
          <w:rFonts w:ascii="Times New Roman" w:hAnsi="Times New Roman" w:cs="Times New Roman"/>
          <w:sz w:val="24"/>
          <w:szCs w:val="24"/>
        </w:rPr>
        <w:t>School</w:t>
      </w:r>
      <w:proofErr w:type="spellEnd"/>
      <w:r w:rsidRPr="00566BDF">
        <w:rPr>
          <w:rFonts w:ascii="Times New Roman" w:hAnsi="Times New Roman" w:cs="Times New Roman"/>
          <w:sz w:val="24"/>
          <w:szCs w:val="24"/>
        </w:rPr>
        <w:t xml:space="preserve"> de la </w:t>
      </w:r>
      <w:proofErr w:type="spellStart"/>
      <w:r w:rsidRPr="00566BDF">
        <w:rPr>
          <w:rFonts w:ascii="Times New Roman" w:hAnsi="Times New Roman" w:cs="Times New Roman"/>
          <w:sz w:val="24"/>
          <w:szCs w:val="24"/>
        </w:rPr>
        <w:t>University</w:t>
      </w:r>
      <w:proofErr w:type="spellEnd"/>
      <w:r w:rsidRPr="00566BDF">
        <w:rPr>
          <w:rFonts w:ascii="Times New Roman" w:hAnsi="Times New Roman" w:cs="Times New Roman"/>
          <w:sz w:val="24"/>
          <w:szCs w:val="24"/>
        </w:rPr>
        <w:t xml:space="preserve"> </w:t>
      </w:r>
      <w:proofErr w:type="spellStart"/>
      <w:r w:rsidRPr="00566BDF">
        <w:rPr>
          <w:rFonts w:ascii="Times New Roman" w:hAnsi="Times New Roman" w:cs="Times New Roman"/>
          <w:sz w:val="24"/>
          <w:szCs w:val="24"/>
        </w:rPr>
        <w:t>of</w:t>
      </w:r>
      <w:proofErr w:type="spellEnd"/>
      <w:r w:rsidRPr="00566BDF">
        <w:rPr>
          <w:rFonts w:ascii="Times New Roman" w:hAnsi="Times New Roman" w:cs="Times New Roman"/>
          <w:sz w:val="24"/>
          <w:szCs w:val="24"/>
        </w:rPr>
        <w:t xml:space="preserve"> Pennsylvania, la Organización para la Cooperación y el Desarrollo Económico (OCDE), (2018), en la cual nos indica son los mejores países del mundo para vivir. Según este estudio el país de Noruega es un buen representante de la calidad de vida que ofrecen los países escandinavos, líderes en igualdad laboral entre hombres y mujeres y conocidos por su protección de la familia. El sistema educativo noruego está considerado entre los mejores del mundo y es lo que explica el interés por todas las ramas del saber de los noruegos de todas las edades. Su esperanza de vida, situada en los 82 años, es otro punto a su favor. </w:t>
      </w:r>
      <w:proofErr w:type="gramStart"/>
      <w:r w:rsidRPr="00566BDF">
        <w:rPr>
          <w:rFonts w:ascii="Times New Roman" w:hAnsi="Times New Roman" w:cs="Times New Roman"/>
          <w:sz w:val="24"/>
          <w:szCs w:val="24"/>
        </w:rPr>
        <w:t>Además</w:t>
      </w:r>
      <w:proofErr w:type="gramEnd"/>
      <w:r w:rsidRPr="00566BDF">
        <w:rPr>
          <w:rFonts w:ascii="Times New Roman" w:hAnsi="Times New Roman" w:cs="Times New Roman"/>
          <w:sz w:val="24"/>
          <w:szCs w:val="24"/>
        </w:rPr>
        <w:t xml:space="preserve"> no podemos pasar por alto la belleza natural de Noruega. Sus fantásticos fiordos, sus frondosos bosques y sus cumbres nevadas hacen de este país toda una delicia para la vista. (OCDE, 2018).</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El tercer país del mundo en reservas de petróleo ha sabido establecer un sistema económico a medio camino entre el liberalismo económico y la oferta de amplias coberturas sociales. Multicultural e innovadora, Canadá aparece siempre entre los 10 países con mejor calidad de vida porque cuenta con un mercado laboral competitivo y un envidiable nivel académico, con varias universidades entre las mejores del mundo. Sus 35 millones de habitantes se enorgullecen, con razón, de una incomparable riqueza medioambiental y animal; no en vano los parques nacionales de Canadá están entre los mejores del mundo y además se cuentan por decenas.</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Suecia, es otro de los países considerados como uno de los mejores con Calidad de Vida, el estilo de vida sueco vive un verdadero boom en todo el mundo. Lo que los suecos llaman ‘</w:t>
      </w:r>
      <w:proofErr w:type="spellStart"/>
      <w:r w:rsidRPr="00566BDF">
        <w:rPr>
          <w:rFonts w:ascii="Times New Roman" w:hAnsi="Times New Roman" w:cs="Times New Roman"/>
          <w:sz w:val="24"/>
          <w:szCs w:val="24"/>
        </w:rPr>
        <w:t>Lagom</w:t>
      </w:r>
      <w:proofErr w:type="spellEnd"/>
      <w:r w:rsidRPr="00566BDF">
        <w:rPr>
          <w:rFonts w:ascii="Times New Roman" w:hAnsi="Times New Roman" w:cs="Times New Roman"/>
          <w:sz w:val="24"/>
          <w:szCs w:val="24"/>
        </w:rPr>
        <w:t>’, una expresión que no cuenta con traducción en castellano, es un estilo de vida en el que las cosas sencillas son las más importantes de la vida. ¿Quieres ejemplos? Pasar tiempo con la familia y amigos, conciliar trabajo y vida personal, tener pocas posesiones, cuidar el medioambiente y estar en contacto con la familia… ‘</w:t>
      </w:r>
      <w:proofErr w:type="spellStart"/>
      <w:r w:rsidRPr="00566BDF">
        <w:rPr>
          <w:rFonts w:ascii="Times New Roman" w:hAnsi="Times New Roman" w:cs="Times New Roman"/>
          <w:sz w:val="24"/>
          <w:szCs w:val="24"/>
        </w:rPr>
        <w:t>Lagom</w:t>
      </w:r>
      <w:proofErr w:type="spellEnd"/>
      <w:r w:rsidRPr="00566BDF">
        <w:rPr>
          <w:rFonts w:ascii="Times New Roman" w:hAnsi="Times New Roman" w:cs="Times New Roman"/>
          <w:sz w:val="24"/>
          <w:szCs w:val="24"/>
        </w:rPr>
        <w:t xml:space="preserve">’ es solo </w:t>
      </w:r>
      <w:r w:rsidRPr="00566BDF">
        <w:rPr>
          <w:rFonts w:ascii="Times New Roman" w:hAnsi="Times New Roman" w:cs="Times New Roman"/>
          <w:sz w:val="24"/>
          <w:szCs w:val="24"/>
        </w:rPr>
        <w:lastRenderedPageBreak/>
        <w:t>la punta del iceberg de un país en el que 8 de cada 10 adultos cuenta con educación superior, rico, igualitario y sin desempleo. (OCDE, 2018).</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Australia, En la isla más grande del planeta el Producto Interior Bruto (PIB) aumenta a un ritmo del 3,3% anual. La sanidad es universal y gratuita. La criminalidad es una anécdota y el sistema educativo potencia el talento de los estudiantes del país, que están entre los mejor formados en tecnología e innovación del mundo. La difusión del deporte y de los hábitos saludables entre los australianos sorprende a los visitantes, que comprueban cómo los </w:t>
      </w:r>
      <w:proofErr w:type="spellStart"/>
      <w:r w:rsidRPr="00566BDF">
        <w:rPr>
          <w:rFonts w:ascii="Times New Roman" w:hAnsi="Times New Roman" w:cs="Times New Roman"/>
          <w:sz w:val="24"/>
          <w:szCs w:val="24"/>
        </w:rPr>
        <w:t>aussies</w:t>
      </w:r>
      <w:proofErr w:type="spellEnd"/>
      <w:r w:rsidRPr="00566BDF">
        <w:rPr>
          <w:rFonts w:ascii="Times New Roman" w:hAnsi="Times New Roman" w:cs="Times New Roman"/>
          <w:sz w:val="24"/>
          <w:szCs w:val="24"/>
        </w:rPr>
        <w:t xml:space="preserve"> saben combinar perfectamente la vida laboral con la vida personal y el tiempo de ocio.</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Suiza, el país neutral por antonomasia es un oasis para los amantes de la calidad de vida y la estabilidad, económica y política. Los suizos tienen una de las rentas per cápita más altas del mundo, $58,647. Suiza ofrece elevados niveles de protección sanitaria a sus ciudadanos, que pueden elegir entre algunos de los mejores centros de estudios y universidades para formarse. La democracia y la libertad personal se consideran valores en sí mismos. A pesar de su reducido tamaño y de que apenas supera los 8 millones de habitantes. (OCDE, 2018).</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Islandia, Nombrado en varias ocasiones ‘el país más feliz’ de Europa, Islandia es puesta una y otra vez como ejemplo de constante progreso social y económico. Sus habitantes se benefician de una elevada calidad de vida gracias a la protección del estado y al fomento de la iniciativa personal en todos los ámbitos, desde el laboral hasta el creativo. El salario es elevado y la seguridad social es de alta calidad. El gobierno islandés es partidario de la energía sostenible y sus 300 mil habitantes son firmes convencidos de la importancia de cuidar el medio ambiente y sus numerosos recursos naturales. (OCDE, 2018).</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A pesar de los grandes cambios que se han hecho en las grandes urbes del mundo en infraestructuras, implementación de sistemas para mejorar la calidad del aire, las prohibiciones de circulación vehicular, entre otras cosas, los habitantes perciben que la calidad de la vida actual es peor que en 1967.</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Hoy día el medio ambiente es considerado como un complejo sistema de interrelaciones, ya que está constituido por conexiones entre las distintas esferas del sistema social y el medio ambiente. Los procesos físicos, biológicos, sociales, económicos y culturales se encuentran relacionados, constituyendo partes de un todo integrado. En definitiva, hablar hoy del medio ambiente no es sólo tratar de los peligros que se ciernen sobre la tierra, el mar, el clima, la flora o la fauna. Sino va mucho más halla al tratar de </w:t>
      </w:r>
      <w:r w:rsidRPr="00566BDF">
        <w:rPr>
          <w:rFonts w:ascii="Times New Roman" w:hAnsi="Times New Roman" w:cs="Times New Roman"/>
          <w:sz w:val="24"/>
          <w:szCs w:val="24"/>
        </w:rPr>
        <w:lastRenderedPageBreak/>
        <w:t>explicar y analizar cómo se originan estos peligros y desastres, y; que podemos hacer para contrarrestarlo o como sobrellevarlo. (PWC, 2017).</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En la actualidad </w:t>
      </w:r>
      <w:r>
        <w:rPr>
          <w:rFonts w:ascii="Times New Roman" w:hAnsi="Times New Roman" w:cs="Times New Roman"/>
          <w:sz w:val="24"/>
          <w:szCs w:val="24"/>
        </w:rPr>
        <w:t>el</w:t>
      </w:r>
      <w:r w:rsidRPr="00566BDF">
        <w:rPr>
          <w:rFonts w:ascii="Times New Roman" w:hAnsi="Times New Roman" w:cs="Times New Roman"/>
          <w:sz w:val="24"/>
          <w:szCs w:val="24"/>
        </w:rPr>
        <w:t xml:space="preserve"> problema </w:t>
      </w:r>
      <w:r>
        <w:rPr>
          <w:rFonts w:ascii="Times New Roman" w:hAnsi="Times New Roman" w:cs="Times New Roman"/>
          <w:sz w:val="24"/>
          <w:szCs w:val="24"/>
        </w:rPr>
        <w:t xml:space="preserve">de </w:t>
      </w:r>
      <w:r w:rsidRPr="00566BDF">
        <w:rPr>
          <w:rFonts w:ascii="Times New Roman" w:hAnsi="Times New Roman" w:cs="Times New Roman"/>
          <w:sz w:val="24"/>
          <w:szCs w:val="24"/>
        </w:rPr>
        <w:t xml:space="preserve">gestión de los residuos sólidos es de carácter trascendental, debido al crecimiento de las </w:t>
      </w:r>
      <w:proofErr w:type="gramStart"/>
      <w:r w:rsidRPr="00566BDF">
        <w:rPr>
          <w:rFonts w:ascii="Times New Roman" w:hAnsi="Times New Roman" w:cs="Times New Roman"/>
          <w:sz w:val="24"/>
          <w:szCs w:val="24"/>
        </w:rPr>
        <w:t>poblaciones</w:t>
      </w:r>
      <w:proofErr w:type="gramEnd"/>
      <w:r w:rsidRPr="00566BDF">
        <w:rPr>
          <w:rFonts w:ascii="Times New Roman" w:hAnsi="Times New Roman" w:cs="Times New Roman"/>
          <w:sz w:val="24"/>
          <w:szCs w:val="24"/>
        </w:rPr>
        <w:t xml:space="preserve"> así como el paulatino incremento de las cantidades de residuos sólidos generados por la población, lo que conlleva a que los gobiernos locales tanto distritales como de los centros poblados menores, enfrenten dicho problema sin ninguna planificación, originando una inadecuada gestión de residuos sólidos en sus distritos.</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La falta de un organismo rector líder afecta la disponibilidad de recursos, los procesos de información y la cobertura de los servicios. </w:t>
      </w:r>
      <w:proofErr w:type="gramStart"/>
      <w:r w:rsidRPr="00566BDF">
        <w:rPr>
          <w:rFonts w:ascii="Times New Roman" w:hAnsi="Times New Roman" w:cs="Times New Roman"/>
          <w:sz w:val="24"/>
          <w:szCs w:val="24"/>
        </w:rPr>
        <w:t>Además</w:t>
      </w:r>
      <w:proofErr w:type="gramEnd"/>
      <w:r w:rsidRPr="00566BDF">
        <w:rPr>
          <w:rFonts w:ascii="Times New Roman" w:hAnsi="Times New Roman" w:cs="Times New Roman"/>
          <w:sz w:val="24"/>
          <w:szCs w:val="24"/>
        </w:rPr>
        <w:t xml:space="preserve"> existe deficiencia administrativa por parte del Estado como ente normativo y fiscalizador, y de los gobiernos locales como operadores. (PWC, 2017).</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La gestión integrada de residuos sólidos, es asunto competente a las autoridades municipales, cabe resaltar que la municipalidad provincial de Chachapoyas está desarrollando el programa de segregación y recolección selectiva en la fuente. En la región de Amazonas no se cuenta con rellenos sanitarios, existen 73 botaderos distritales y 3 botaderos provinciales que disponen sus residuos sólidos a cielo abierto.</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 xml:space="preserve">Las municipalidades provinciales de Chachapoyas y Condorcanqui, las municipalidades distritales de Molino pampa y Chiriaco disponen sus residuos sólidos en fuentes de agua. </w:t>
      </w:r>
    </w:p>
    <w:p w:rsidR="00566BDF" w:rsidRPr="00566BDF"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La educación ambiental debe permitir que el hombre se relacione con su ambiente, que tome conciencia sobre la importancia de conservarlo para el futuro y para mejorar nuestra calidad de vida</w:t>
      </w:r>
      <w:r w:rsidR="00D51861">
        <w:rPr>
          <w:rFonts w:ascii="Times New Roman" w:hAnsi="Times New Roman" w:cs="Times New Roman"/>
          <w:sz w:val="24"/>
          <w:szCs w:val="24"/>
        </w:rPr>
        <w:t xml:space="preserve">, la </w:t>
      </w:r>
      <w:r w:rsidRPr="00566BDF">
        <w:rPr>
          <w:rFonts w:ascii="Times New Roman" w:hAnsi="Times New Roman" w:cs="Times New Roman"/>
          <w:sz w:val="24"/>
          <w:szCs w:val="24"/>
        </w:rPr>
        <w:t xml:space="preserve">adopción de esta actitud consciente ante el medio que nos rodea, depende en gran medida de la educación que se imparta a la niñez y la juventud. Por </w:t>
      </w:r>
      <w:proofErr w:type="gramStart"/>
      <w:r w:rsidRPr="00566BDF">
        <w:rPr>
          <w:rFonts w:ascii="Times New Roman" w:hAnsi="Times New Roman" w:cs="Times New Roman"/>
          <w:sz w:val="24"/>
          <w:szCs w:val="24"/>
        </w:rPr>
        <w:t>tanto</w:t>
      </w:r>
      <w:proofErr w:type="gramEnd"/>
      <w:r w:rsidRPr="00566BDF">
        <w:rPr>
          <w:rFonts w:ascii="Times New Roman" w:hAnsi="Times New Roman" w:cs="Times New Roman"/>
          <w:sz w:val="24"/>
          <w:szCs w:val="24"/>
        </w:rPr>
        <w:t xml:space="preserve"> es necesario iniciar, desde los primeros años escolares, la incorporación de hábitos sobre el cuidado del medio ambiente y poder revertir el efecto que causaron daños, a nuestro planeta.</w:t>
      </w:r>
    </w:p>
    <w:p w:rsidR="00D60B32" w:rsidRDefault="00566BDF" w:rsidP="00566BDF">
      <w:pPr>
        <w:pStyle w:val="Prrafodelista"/>
        <w:tabs>
          <w:tab w:val="left" w:pos="709"/>
          <w:tab w:val="left" w:pos="1134"/>
          <w:tab w:val="left" w:pos="2127"/>
        </w:tabs>
        <w:ind w:left="288"/>
        <w:rPr>
          <w:rFonts w:ascii="Times New Roman" w:hAnsi="Times New Roman" w:cs="Times New Roman"/>
          <w:sz w:val="24"/>
          <w:szCs w:val="24"/>
        </w:rPr>
      </w:pPr>
      <w:r>
        <w:rPr>
          <w:rFonts w:ascii="Times New Roman" w:hAnsi="Times New Roman" w:cs="Times New Roman"/>
          <w:sz w:val="24"/>
          <w:szCs w:val="24"/>
        </w:rPr>
        <w:tab/>
      </w:r>
      <w:r w:rsidRPr="00566BDF">
        <w:rPr>
          <w:rFonts w:ascii="Times New Roman" w:hAnsi="Times New Roman" w:cs="Times New Roman"/>
          <w:sz w:val="24"/>
          <w:szCs w:val="24"/>
        </w:rPr>
        <w:t>La finalidad de realizar esta investigación, es contribuir a una educación de calidad y una cultura de prevención y responsabilidad ambiental con los pobladores de Chiriaco.</w:t>
      </w:r>
    </w:p>
    <w:p w:rsidR="00D60B32" w:rsidRDefault="00D60B32" w:rsidP="00D60B32">
      <w:pPr>
        <w:pStyle w:val="Prrafodelista"/>
        <w:tabs>
          <w:tab w:val="left" w:pos="709"/>
          <w:tab w:val="left" w:pos="1134"/>
          <w:tab w:val="left" w:pos="2127"/>
        </w:tabs>
        <w:ind w:left="288"/>
        <w:rPr>
          <w:rFonts w:ascii="Times New Roman" w:hAnsi="Times New Roman" w:cs="Times New Roman"/>
          <w:sz w:val="24"/>
          <w:szCs w:val="24"/>
        </w:rPr>
      </w:pPr>
    </w:p>
    <w:p w:rsidR="0019381E" w:rsidRDefault="0019381E" w:rsidP="0019381E">
      <w:pPr>
        <w:pStyle w:val="Prrafodelista"/>
        <w:numPr>
          <w:ilvl w:val="1"/>
          <w:numId w:val="1"/>
        </w:numPr>
        <w:outlineLvl w:val="1"/>
        <w:rPr>
          <w:rFonts w:ascii="Times New Roman" w:hAnsi="Times New Roman" w:cs="Times New Roman"/>
          <w:b/>
          <w:sz w:val="24"/>
          <w:szCs w:val="24"/>
        </w:rPr>
      </w:pPr>
      <w:bookmarkStart w:id="10" w:name="_Toc15936139"/>
      <w:bookmarkEnd w:id="9"/>
      <w:r w:rsidRPr="00112FB2">
        <w:rPr>
          <w:rFonts w:ascii="Times New Roman" w:hAnsi="Times New Roman" w:cs="Times New Roman"/>
          <w:b/>
          <w:sz w:val="24"/>
          <w:szCs w:val="24"/>
        </w:rPr>
        <w:t>Formulación del problema</w:t>
      </w:r>
      <w:bookmarkEnd w:id="10"/>
    </w:p>
    <w:p w:rsidR="00D51861" w:rsidRDefault="004E71BE" w:rsidP="0019381E">
      <w:pPr>
        <w:pStyle w:val="Prrafodelista"/>
        <w:tabs>
          <w:tab w:val="left" w:pos="709"/>
          <w:tab w:val="left" w:pos="1134"/>
          <w:tab w:val="left" w:pos="2127"/>
        </w:tabs>
        <w:ind w:left="288"/>
        <w:rPr>
          <w:rFonts w:ascii="Times New Roman" w:eastAsia="Calibri" w:hAnsi="Times New Roman" w:cs="Times New Roman"/>
          <w:sz w:val="24"/>
          <w:szCs w:val="32"/>
          <w:lang w:val="es-ES_tradnl"/>
        </w:rPr>
      </w:pPr>
      <w:r>
        <w:rPr>
          <w:rFonts w:ascii="Times New Roman" w:eastAsia="Calibri" w:hAnsi="Times New Roman" w:cs="Times New Roman"/>
          <w:sz w:val="24"/>
          <w:szCs w:val="32"/>
          <w:lang w:val="es-ES_tradnl"/>
        </w:rPr>
        <w:tab/>
      </w:r>
      <w:r w:rsidR="00D51861" w:rsidRPr="00D51861">
        <w:rPr>
          <w:rFonts w:ascii="Times New Roman" w:eastAsia="Calibri" w:hAnsi="Times New Roman" w:cs="Times New Roman"/>
          <w:sz w:val="24"/>
          <w:szCs w:val="32"/>
          <w:lang w:val="es-ES_tradnl"/>
        </w:rPr>
        <w:t xml:space="preserve">¿De qué manera la estrategia de educación ambiental “manejo de residuos sólidos domiciliarios” permite el desarrollo de la Calidad de vida en el distrito de </w:t>
      </w:r>
      <w:proofErr w:type="spellStart"/>
      <w:r w:rsidR="00D51861" w:rsidRPr="00D51861">
        <w:rPr>
          <w:rFonts w:ascii="Times New Roman" w:eastAsia="Calibri" w:hAnsi="Times New Roman" w:cs="Times New Roman"/>
          <w:sz w:val="24"/>
          <w:szCs w:val="32"/>
          <w:lang w:val="es-ES_tradnl"/>
        </w:rPr>
        <w:t>Chiriaco</w:t>
      </w:r>
      <w:proofErr w:type="spellEnd"/>
      <w:r w:rsidR="00D51861" w:rsidRPr="00D51861">
        <w:rPr>
          <w:rFonts w:ascii="Times New Roman" w:eastAsia="Calibri" w:hAnsi="Times New Roman" w:cs="Times New Roman"/>
          <w:sz w:val="24"/>
          <w:szCs w:val="32"/>
          <w:lang w:val="es-ES_tradnl"/>
        </w:rPr>
        <w:t>, 2018?</w:t>
      </w:r>
    </w:p>
    <w:p w:rsidR="0019381E" w:rsidRDefault="0019381E" w:rsidP="0019381E">
      <w:pPr>
        <w:tabs>
          <w:tab w:val="left" w:pos="709"/>
          <w:tab w:val="left" w:pos="1134"/>
          <w:tab w:val="left" w:pos="2127"/>
        </w:tabs>
        <w:rPr>
          <w:rFonts w:ascii="Times New Roman" w:hAnsi="Times New Roman" w:cs="Times New Roman"/>
          <w:sz w:val="24"/>
          <w:szCs w:val="40"/>
          <w:lang w:val="es-ES_tradnl"/>
        </w:rPr>
      </w:pPr>
    </w:p>
    <w:p w:rsidR="004E71BE" w:rsidRPr="00466B6B" w:rsidRDefault="004E71BE" w:rsidP="0019381E">
      <w:pPr>
        <w:tabs>
          <w:tab w:val="left" w:pos="709"/>
          <w:tab w:val="left" w:pos="1134"/>
          <w:tab w:val="left" w:pos="2127"/>
        </w:tabs>
        <w:rPr>
          <w:rFonts w:ascii="Times New Roman" w:hAnsi="Times New Roman" w:cs="Times New Roman"/>
          <w:sz w:val="24"/>
          <w:szCs w:val="40"/>
          <w:lang w:val="es-ES_tradnl"/>
        </w:rPr>
      </w:pPr>
    </w:p>
    <w:p w:rsidR="0019381E" w:rsidRPr="004E71BE" w:rsidRDefault="0019381E" w:rsidP="0019381E">
      <w:pPr>
        <w:pStyle w:val="Prrafodelista"/>
        <w:numPr>
          <w:ilvl w:val="1"/>
          <w:numId w:val="3"/>
        </w:numPr>
        <w:tabs>
          <w:tab w:val="left" w:pos="709"/>
          <w:tab w:val="left" w:pos="1134"/>
          <w:tab w:val="left" w:pos="2127"/>
        </w:tabs>
        <w:ind w:left="1080" w:hanging="862"/>
        <w:outlineLvl w:val="1"/>
        <w:rPr>
          <w:rFonts w:ascii="Times New Roman" w:hAnsi="Times New Roman" w:cs="Times New Roman"/>
          <w:b/>
          <w:sz w:val="24"/>
          <w:szCs w:val="40"/>
        </w:rPr>
      </w:pPr>
      <w:bookmarkStart w:id="11" w:name="_Toc15936140"/>
      <w:r w:rsidRPr="004E71BE">
        <w:rPr>
          <w:rFonts w:ascii="Times New Roman" w:hAnsi="Times New Roman" w:cs="Times New Roman"/>
          <w:b/>
          <w:sz w:val="24"/>
          <w:szCs w:val="40"/>
        </w:rPr>
        <w:lastRenderedPageBreak/>
        <w:t>Objetivos</w:t>
      </w:r>
      <w:bookmarkEnd w:id="11"/>
    </w:p>
    <w:p w:rsidR="0019381E" w:rsidRPr="006D20E0" w:rsidRDefault="0019381E" w:rsidP="0019381E">
      <w:pPr>
        <w:pStyle w:val="Prrafodelista"/>
        <w:numPr>
          <w:ilvl w:val="2"/>
          <w:numId w:val="3"/>
        </w:numPr>
        <w:tabs>
          <w:tab w:val="left" w:pos="709"/>
          <w:tab w:val="left" w:pos="1134"/>
          <w:tab w:val="left" w:pos="2127"/>
        </w:tabs>
        <w:outlineLvl w:val="2"/>
        <w:rPr>
          <w:rFonts w:ascii="Times New Roman" w:hAnsi="Times New Roman" w:cs="Times New Roman"/>
          <w:b/>
          <w:sz w:val="24"/>
          <w:szCs w:val="40"/>
        </w:rPr>
      </w:pPr>
      <w:bookmarkStart w:id="12" w:name="_Toc15936141"/>
      <w:r w:rsidRPr="006D20E0">
        <w:rPr>
          <w:rFonts w:ascii="Times New Roman" w:hAnsi="Times New Roman" w:cs="Times New Roman"/>
          <w:b/>
          <w:sz w:val="24"/>
          <w:szCs w:val="40"/>
        </w:rPr>
        <w:t>Objetivo General</w:t>
      </w:r>
      <w:bookmarkEnd w:id="12"/>
    </w:p>
    <w:p w:rsidR="00D51861" w:rsidRDefault="00D51861" w:rsidP="004E71BE">
      <w:pPr>
        <w:tabs>
          <w:tab w:val="left" w:pos="709"/>
          <w:tab w:val="left" w:pos="2127"/>
        </w:tabs>
        <w:ind w:left="284" w:firstLine="425"/>
        <w:rPr>
          <w:rFonts w:ascii="Times New Roman" w:hAnsi="Times New Roman" w:cs="Times New Roman"/>
          <w:sz w:val="24"/>
          <w:szCs w:val="40"/>
          <w:lang w:val="es-ES_tradnl"/>
        </w:rPr>
      </w:pPr>
      <w:r w:rsidRPr="00D51861">
        <w:rPr>
          <w:rFonts w:ascii="Times New Roman" w:hAnsi="Times New Roman" w:cs="Times New Roman"/>
          <w:sz w:val="24"/>
          <w:szCs w:val="40"/>
          <w:lang w:val="es-ES_tradnl"/>
        </w:rPr>
        <w:t xml:space="preserve">Establecer la estrategia de educación ambiental: “Manejo de Residuos Sólidos domiciliarios” para el desarrollo de la Calidad de </w:t>
      </w:r>
      <w:proofErr w:type="gramStart"/>
      <w:r w:rsidRPr="00D51861">
        <w:rPr>
          <w:rFonts w:ascii="Times New Roman" w:hAnsi="Times New Roman" w:cs="Times New Roman"/>
          <w:sz w:val="24"/>
          <w:szCs w:val="40"/>
          <w:lang w:val="es-ES_tradnl"/>
        </w:rPr>
        <w:t>Vida  en</w:t>
      </w:r>
      <w:proofErr w:type="gramEnd"/>
      <w:r w:rsidRPr="00D51861">
        <w:rPr>
          <w:rFonts w:ascii="Times New Roman" w:hAnsi="Times New Roman" w:cs="Times New Roman"/>
          <w:sz w:val="24"/>
          <w:szCs w:val="40"/>
          <w:lang w:val="es-ES_tradnl"/>
        </w:rPr>
        <w:t xml:space="preserve"> el distrito de </w:t>
      </w:r>
      <w:proofErr w:type="spellStart"/>
      <w:r w:rsidRPr="00D51861">
        <w:rPr>
          <w:rFonts w:ascii="Times New Roman" w:hAnsi="Times New Roman" w:cs="Times New Roman"/>
          <w:sz w:val="24"/>
          <w:szCs w:val="40"/>
          <w:lang w:val="es-ES_tradnl"/>
        </w:rPr>
        <w:t>Chiriaco</w:t>
      </w:r>
      <w:proofErr w:type="spellEnd"/>
      <w:r w:rsidRPr="00D51861">
        <w:rPr>
          <w:rFonts w:ascii="Times New Roman" w:hAnsi="Times New Roman" w:cs="Times New Roman"/>
          <w:sz w:val="24"/>
          <w:szCs w:val="40"/>
          <w:lang w:val="es-ES_tradnl"/>
        </w:rPr>
        <w:t>, 2018.</w:t>
      </w:r>
    </w:p>
    <w:p w:rsidR="0019381E" w:rsidRPr="004E71BE" w:rsidRDefault="0019381E" w:rsidP="0019381E">
      <w:pPr>
        <w:pStyle w:val="Ttulo3"/>
        <w:numPr>
          <w:ilvl w:val="2"/>
          <w:numId w:val="3"/>
        </w:numPr>
        <w:spacing w:before="200"/>
        <w:rPr>
          <w:rFonts w:ascii="Times New Roman" w:hAnsi="Times New Roman" w:cs="Times New Roman"/>
          <w:b/>
          <w:bCs/>
          <w:color w:val="auto"/>
          <w:szCs w:val="40"/>
        </w:rPr>
      </w:pPr>
      <w:bookmarkStart w:id="13" w:name="_Toc15936142"/>
      <w:r w:rsidRPr="004E71BE">
        <w:rPr>
          <w:rFonts w:ascii="Times New Roman" w:hAnsi="Times New Roman" w:cs="Times New Roman"/>
          <w:b/>
          <w:bCs/>
          <w:color w:val="auto"/>
          <w:szCs w:val="40"/>
        </w:rPr>
        <w:t xml:space="preserve">Objetivos </w:t>
      </w:r>
      <w:r w:rsidR="00B55BBD">
        <w:rPr>
          <w:rFonts w:ascii="Times New Roman" w:hAnsi="Times New Roman" w:cs="Times New Roman"/>
          <w:b/>
          <w:bCs/>
          <w:color w:val="auto"/>
          <w:szCs w:val="40"/>
        </w:rPr>
        <w:t>e</w:t>
      </w:r>
      <w:r w:rsidRPr="004E71BE">
        <w:rPr>
          <w:rFonts w:ascii="Times New Roman" w:hAnsi="Times New Roman" w:cs="Times New Roman"/>
          <w:b/>
          <w:bCs/>
          <w:color w:val="auto"/>
          <w:szCs w:val="40"/>
        </w:rPr>
        <w:t>specíficos</w:t>
      </w:r>
      <w:bookmarkEnd w:id="13"/>
    </w:p>
    <w:p w:rsidR="00C37623" w:rsidRPr="00D51861" w:rsidRDefault="00C37623" w:rsidP="00C37623">
      <w:pPr>
        <w:numPr>
          <w:ilvl w:val="0"/>
          <w:numId w:val="2"/>
        </w:numPr>
        <w:tabs>
          <w:tab w:val="left" w:pos="709"/>
          <w:tab w:val="left" w:pos="2127"/>
        </w:tabs>
        <w:ind w:left="709" w:hanging="142"/>
        <w:rPr>
          <w:rFonts w:ascii="Times New Roman" w:hAnsi="Times New Roman" w:cs="Times New Roman"/>
          <w:sz w:val="24"/>
          <w:szCs w:val="40"/>
        </w:rPr>
      </w:pPr>
      <w:r w:rsidRPr="00D51861">
        <w:rPr>
          <w:rFonts w:ascii="Times New Roman" w:hAnsi="Times New Roman" w:cs="Times New Roman"/>
          <w:sz w:val="24"/>
          <w:szCs w:val="40"/>
        </w:rPr>
        <w:t>Determinar la percepción del manejo de los residuos sólidos domiciliarios del distrito de Chiriaco 2018.</w:t>
      </w:r>
    </w:p>
    <w:p w:rsidR="00D51861" w:rsidRPr="00D51861" w:rsidRDefault="00D51861" w:rsidP="00D51861">
      <w:pPr>
        <w:numPr>
          <w:ilvl w:val="0"/>
          <w:numId w:val="2"/>
        </w:numPr>
        <w:tabs>
          <w:tab w:val="left" w:pos="709"/>
          <w:tab w:val="left" w:pos="2127"/>
        </w:tabs>
        <w:ind w:hanging="513"/>
        <w:rPr>
          <w:rFonts w:ascii="Times New Roman" w:hAnsi="Times New Roman" w:cs="Times New Roman"/>
          <w:sz w:val="24"/>
          <w:szCs w:val="40"/>
        </w:rPr>
      </w:pPr>
      <w:r w:rsidRPr="00D51861">
        <w:rPr>
          <w:rFonts w:ascii="Times New Roman" w:hAnsi="Times New Roman" w:cs="Times New Roman"/>
          <w:sz w:val="24"/>
          <w:szCs w:val="40"/>
        </w:rPr>
        <w:t xml:space="preserve">Analizar la Calidad de Vida </w:t>
      </w:r>
      <w:proofErr w:type="gramStart"/>
      <w:r w:rsidRPr="00D51861">
        <w:rPr>
          <w:rFonts w:ascii="Times New Roman" w:hAnsi="Times New Roman" w:cs="Times New Roman"/>
          <w:sz w:val="24"/>
          <w:szCs w:val="40"/>
        </w:rPr>
        <w:t>en  el</w:t>
      </w:r>
      <w:proofErr w:type="gramEnd"/>
      <w:r w:rsidRPr="00D51861">
        <w:rPr>
          <w:rFonts w:ascii="Times New Roman" w:hAnsi="Times New Roman" w:cs="Times New Roman"/>
          <w:sz w:val="24"/>
          <w:szCs w:val="40"/>
        </w:rPr>
        <w:t xml:space="preserve"> distrito de Chiriaco 2018.</w:t>
      </w:r>
    </w:p>
    <w:p w:rsidR="00D51861" w:rsidRPr="00D51861" w:rsidRDefault="00D51861" w:rsidP="00D51861">
      <w:pPr>
        <w:numPr>
          <w:ilvl w:val="0"/>
          <w:numId w:val="2"/>
        </w:numPr>
        <w:tabs>
          <w:tab w:val="left" w:pos="709"/>
          <w:tab w:val="left" w:pos="2127"/>
        </w:tabs>
        <w:ind w:hanging="513"/>
        <w:rPr>
          <w:rFonts w:ascii="Times New Roman" w:hAnsi="Times New Roman" w:cs="Times New Roman"/>
          <w:sz w:val="24"/>
          <w:szCs w:val="40"/>
        </w:rPr>
      </w:pPr>
      <w:r w:rsidRPr="00D51861">
        <w:rPr>
          <w:rFonts w:ascii="Times New Roman" w:hAnsi="Times New Roman" w:cs="Times New Roman"/>
          <w:sz w:val="24"/>
          <w:szCs w:val="40"/>
        </w:rPr>
        <w:t>Evaluar las deficiencias del sistema de recojo y manejo de residuos sólidos.</w:t>
      </w:r>
    </w:p>
    <w:p w:rsidR="00D51861" w:rsidRPr="00D51861" w:rsidRDefault="00D51861" w:rsidP="00C37623">
      <w:pPr>
        <w:numPr>
          <w:ilvl w:val="0"/>
          <w:numId w:val="2"/>
        </w:numPr>
        <w:tabs>
          <w:tab w:val="left" w:pos="709"/>
          <w:tab w:val="left" w:pos="2127"/>
        </w:tabs>
        <w:ind w:left="709" w:hanging="142"/>
        <w:rPr>
          <w:rFonts w:ascii="Times New Roman" w:hAnsi="Times New Roman" w:cs="Times New Roman"/>
          <w:sz w:val="24"/>
          <w:szCs w:val="40"/>
        </w:rPr>
      </w:pPr>
      <w:r w:rsidRPr="00D51861">
        <w:rPr>
          <w:rFonts w:ascii="Times New Roman" w:hAnsi="Times New Roman" w:cs="Times New Roman"/>
          <w:sz w:val="24"/>
          <w:szCs w:val="40"/>
        </w:rPr>
        <w:t>Diseñar la estrategia de educación ambiental: “Mejora del manejo de residuos sólidos domiciliarios” para la mejora de la Calidad de Vida del distrito de Chiriaco, 2018.</w:t>
      </w:r>
    </w:p>
    <w:p w:rsidR="0019381E" w:rsidRPr="00112FB2" w:rsidRDefault="0019381E" w:rsidP="006832B3">
      <w:pPr>
        <w:pStyle w:val="Prrafodelista"/>
        <w:numPr>
          <w:ilvl w:val="1"/>
          <w:numId w:val="3"/>
        </w:numPr>
        <w:spacing w:after="240"/>
        <w:ind w:left="709" w:hanging="436"/>
        <w:outlineLvl w:val="1"/>
        <w:rPr>
          <w:rFonts w:ascii="Times New Roman" w:hAnsi="Times New Roman" w:cs="Times New Roman"/>
          <w:b/>
          <w:sz w:val="24"/>
          <w:szCs w:val="24"/>
        </w:rPr>
      </w:pPr>
      <w:bookmarkStart w:id="14" w:name="_Toc15936143"/>
      <w:r w:rsidRPr="00112FB2">
        <w:rPr>
          <w:rFonts w:ascii="Times New Roman" w:hAnsi="Times New Roman" w:cs="Times New Roman"/>
          <w:b/>
          <w:sz w:val="24"/>
          <w:szCs w:val="24"/>
        </w:rPr>
        <w:t>Justificación</w:t>
      </w:r>
      <w:bookmarkEnd w:id="14"/>
      <w:r w:rsidRPr="00112FB2">
        <w:rPr>
          <w:rFonts w:ascii="Times New Roman" w:hAnsi="Times New Roman" w:cs="Times New Roman"/>
          <w:b/>
          <w:sz w:val="24"/>
          <w:szCs w:val="24"/>
        </w:rPr>
        <w:t xml:space="preserve">  </w:t>
      </w:r>
    </w:p>
    <w:p w:rsidR="00D51861" w:rsidRPr="00D51861" w:rsidRDefault="0019381E" w:rsidP="00D51861">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bookmarkStart w:id="15" w:name="_Hlk15831874"/>
      <w:r w:rsidR="00D51861" w:rsidRPr="00D51861">
        <w:rPr>
          <w:rFonts w:ascii="Times New Roman" w:hAnsi="Times New Roman" w:cs="Times New Roman"/>
          <w:sz w:val="24"/>
          <w:szCs w:val="24"/>
        </w:rPr>
        <w:t xml:space="preserve">Un eficiente manejo de los residuos sólidos en la ciudad de Chiriaco contribuye de manera eficaz en la Calidad de vida en los pobladores del lugar, por lo </w:t>
      </w:r>
      <w:proofErr w:type="gramStart"/>
      <w:r w:rsidR="00D51861" w:rsidRPr="00D51861">
        <w:rPr>
          <w:rFonts w:ascii="Times New Roman" w:hAnsi="Times New Roman" w:cs="Times New Roman"/>
          <w:sz w:val="24"/>
          <w:szCs w:val="24"/>
        </w:rPr>
        <w:t>tanto</w:t>
      </w:r>
      <w:proofErr w:type="gramEnd"/>
      <w:r w:rsidR="00D51861" w:rsidRPr="00D51861">
        <w:rPr>
          <w:rFonts w:ascii="Times New Roman" w:hAnsi="Times New Roman" w:cs="Times New Roman"/>
          <w:sz w:val="24"/>
          <w:szCs w:val="24"/>
        </w:rPr>
        <w:t xml:space="preserve"> la estrategia de educación ambiental, se justifica en la presente investigación porque:</w:t>
      </w:r>
    </w:p>
    <w:p w:rsidR="00D51861" w:rsidRPr="00D51861" w:rsidRDefault="00D51861" w:rsidP="00D51861">
      <w:pPr>
        <w:pStyle w:val="Prrafodelista"/>
        <w:numPr>
          <w:ilvl w:val="2"/>
          <w:numId w:val="3"/>
        </w:numPr>
        <w:tabs>
          <w:tab w:val="left" w:pos="709"/>
          <w:tab w:val="left" w:pos="1134"/>
          <w:tab w:val="left" w:pos="1276"/>
        </w:tabs>
        <w:ind w:hanging="371"/>
        <w:rPr>
          <w:rFonts w:ascii="Times New Roman" w:hAnsi="Times New Roman" w:cs="Times New Roman"/>
          <w:b/>
          <w:bCs/>
          <w:sz w:val="24"/>
          <w:szCs w:val="24"/>
        </w:rPr>
      </w:pPr>
      <w:r w:rsidRPr="00D51861">
        <w:rPr>
          <w:rFonts w:ascii="Times New Roman" w:hAnsi="Times New Roman" w:cs="Times New Roman"/>
          <w:b/>
          <w:bCs/>
          <w:sz w:val="24"/>
          <w:szCs w:val="24"/>
        </w:rPr>
        <w:t>Relevancia práctica.</w:t>
      </w:r>
    </w:p>
    <w:p w:rsidR="00D51861" w:rsidRPr="00D51861" w:rsidRDefault="00D51861" w:rsidP="00D51861">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Pr="00D51861">
        <w:rPr>
          <w:rFonts w:ascii="Times New Roman" w:hAnsi="Times New Roman" w:cs="Times New Roman"/>
          <w:sz w:val="24"/>
          <w:szCs w:val="24"/>
        </w:rPr>
        <w:t>La Estrategia de Educación Ambiental en el “Manejo de residuos sólidos domiciliarios”, permitirá la mejora de la Calidad de Vida de los pobladores del distrito de Chiriaco, ya que al ser capacitados sobre la diferencia que existe entre basura y residuo sólido, el manejo que requieren, los procesos que sufren, quiénes tienen la responsabilidad de recogerla y disponerla en un lugar seguro y, además, cómo contribuir todos a lograr una ciudad más saludable y libre de basura  desde sus hogares contribuirá a una mejora del ambiente y salud y por ende en la calidad de vida de los pobladores, los residuos sólidos que se generan afectan el planeta, la salud de niños y ancianos; ya que se cuenta con apoyo de la Municipalidad del distrito de Chiriaco.</w:t>
      </w:r>
    </w:p>
    <w:p w:rsidR="00D51861" w:rsidRPr="00D51861" w:rsidRDefault="00D51861" w:rsidP="00D51861">
      <w:pPr>
        <w:pStyle w:val="Prrafodelista"/>
        <w:numPr>
          <w:ilvl w:val="2"/>
          <w:numId w:val="3"/>
        </w:numPr>
        <w:tabs>
          <w:tab w:val="left" w:pos="709"/>
          <w:tab w:val="left" w:pos="1134"/>
          <w:tab w:val="left" w:pos="1418"/>
        </w:tabs>
        <w:ind w:hanging="371"/>
        <w:rPr>
          <w:rFonts w:ascii="Times New Roman" w:hAnsi="Times New Roman" w:cs="Times New Roman"/>
          <w:b/>
          <w:bCs/>
          <w:sz w:val="24"/>
          <w:szCs w:val="24"/>
        </w:rPr>
      </w:pPr>
      <w:r w:rsidRPr="00D51861">
        <w:rPr>
          <w:rFonts w:ascii="Times New Roman" w:hAnsi="Times New Roman" w:cs="Times New Roman"/>
          <w:b/>
          <w:bCs/>
          <w:sz w:val="24"/>
          <w:szCs w:val="24"/>
        </w:rPr>
        <w:t xml:space="preserve">Relevancia </w:t>
      </w:r>
      <w:r>
        <w:rPr>
          <w:rFonts w:ascii="Times New Roman" w:hAnsi="Times New Roman" w:cs="Times New Roman"/>
          <w:b/>
          <w:bCs/>
          <w:sz w:val="24"/>
          <w:szCs w:val="24"/>
        </w:rPr>
        <w:t>t</w:t>
      </w:r>
      <w:r w:rsidRPr="00D51861">
        <w:rPr>
          <w:rFonts w:ascii="Times New Roman" w:hAnsi="Times New Roman" w:cs="Times New Roman"/>
          <w:b/>
          <w:bCs/>
          <w:sz w:val="24"/>
          <w:szCs w:val="24"/>
        </w:rPr>
        <w:t>eórica</w:t>
      </w:r>
      <w:r>
        <w:rPr>
          <w:rFonts w:ascii="Times New Roman" w:hAnsi="Times New Roman" w:cs="Times New Roman"/>
          <w:b/>
          <w:bCs/>
          <w:sz w:val="24"/>
          <w:szCs w:val="24"/>
        </w:rPr>
        <w:t>.</w:t>
      </w:r>
    </w:p>
    <w:p w:rsidR="00D51861" w:rsidRPr="00D51861" w:rsidRDefault="00D51861" w:rsidP="00D51861">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Pr="00D51861">
        <w:rPr>
          <w:rFonts w:ascii="Times New Roman" w:hAnsi="Times New Roman" w:cs="Times New Roman"/>
          <w:sz w:val="24"/>
          <w:szCs w:val="24"/>
        </w:rPr>
        <w:t>Las teorías adquiridas en la Universidad en la formación de futuros profesionales han contribuido con el desarrollo de la presente investigación, de tal forma que se aplicaron los conceptos y definiciones sobre Educación Ambiental, manejo de residuos domiciliarios; leyes y políticas del MINAN sustento de la presente investigación.</w:t>
      </w:r>
    </w:p>
    <w:p w:rsidR="00D51861" w:rsidRPr="00D51861" w:rsidRDefault="00D51861" w:rsidP="00D51861">
      <w:pPr>
        <w:pStyle w:val="Prrafodelista"/>
        <w:numPr>
          <w:ilvl w:val="2"/>
          <w:numId w:val="3"/>
        </w:numPr>
        <w:tabs>
          <w:tab w:val="left" w:pos="709"/>
          <w:tab w:val="left" w:pos="1134"/>
          <w:tab w:val="left" w:pos="1418"/>
        </w:tabs>
        <w:ind w:hanging="371"/>
        <w:rPr>
          <w:rFonts w:ascii="Times New Roman" w:hAnsi="Times New Roman" w:cs="Times New Roman"/>
          <w:b/>
          <w:bCs/>
          <w:sz w:val="24"/>
          <w:szCs w:val="24"/>
        </w:rPr>
      </w:pPr>
      <w:r w:rsidRPr="00D51861">
        <w:rPr>
          <w:rFonts w:ascii="Times New Roman" w:hAnsi="Times New Roman" w:cs="Times New Roman"/>
          <w:b/>
          <w:bCs/>
          <w:sz w:val="24"/>
          <w:szCs w:val="24"/>
        </w:rPr>
        <w:t>Relevancia social.</w:t>
      </w:r>
    </w:p>
    <w:p w:rsidR="00D51861" w:rsidRPr="00D51861" w:rsidRDefault="00D51861" w:rsidP="00D51861">
      <w:pPr>
        <w:pStyle w:val="Prrafodelista"/>
        <w:tabs>
          <w:tab w:val="left" w:pos="709"/>
          <w:tab w:val="left" w:pos="1134"/>
          <w:tab w:val="left" w:pos="2127"/>
        </w:tabs>
        <w:ind w:left="284"/>
        <w:rPr>
          <w:rFonts w:ascii="Times New Roman" w:hAnsi="Times New Roman" w:cs="Times New Roman"/>
          <w:sz w:val="24"/>
          <w:szCs w:val="24"/>
        </w:rPr>
      </w:pPr>
      <w:r>
        <w:rPr>
          <w:rFonts w:ascii="Times New Roman" w:hAnsi="Times New Roman" w:cs="Times New Roman"/>
          <w:sz w:val="24"/>
          <w:szCs w:val="24"/>
        </w:rPr>
        <w:tab/>
      </w:r>
      <w:r w:rsidRPr="00D51861">
        <w:rPr>
          <w:rFonts w:ascii="Times New Roman" w:hAnsi="Times New Roman" w:cs="Times New Roman"/>
          <w:sz w:val="24"/>
          <w:szCs w:val="24"/>
        </w:rPr>
        <w:t xml:space="preserve">La presente investigación es prioridad para los pobladores del lugar, ya que a partir de la Estrategia de Educación Ambiental, se concientizará a los pobladores y con el apoyo de </w:t>
      </w:r>
      <w:r w:rsidRPr="00D51861">
        <w:rPr>
          <w:rFonts w:ascii="Times New Roman" w:hAnsi="Times New Roman" w:cs="Times New Roman"/>
          <w:sz w:val="24"/>
          <w:szCs w:val="24"/>
        </w:rPr>
        <w:lastRenderedPageBreak/>
        <w:t>las autoridades de la Municipalidad se logrará de cierta forma la mejora en de los residuos sólidos domiciliarios por ende la mejora de la calidad de vida de sus niños, ancianos y jóvenes quienes con el apoyo de la municipalidad provincial y distrital cumplen un rol fundamental en la limpieza de las provincias, distritos, barrios y calles. Es importante diseñar una estrategia para manejar adecuada y sosteniblemente los residuos sólidos, teniendo en cuenta los aspectos de reutilización de los mismos y la necesidad de disponer a los que deben serlo en un relleno sanitario, por lo cual es primordial la elaboración de un Plan de Manejo de Residuos Sólidos, que sume a la planificación establecida a nivel provincial y distrital de Chiriaco.</w:t>
      </w:r>
    </w:p>
    <w:p w:rsidR="00D51861" w:rsidRDefault="00D51861" w:rsidP="006832B3">
      <w:pPr>
        <w:pStyle w:val="Prrafodelista"/>
        <w:tabs>
          <w:tab w:val="left" w:pos="709"/>
          <w:tab w:val="left" w:pos="1134"/>
          <w:tab w:val="left" w:pos="2127"/>
        </w:tabs>
        <w:ind w:left="284"/>
        <w:rPr>
          <w:rFonts w:ascii="Times New Roman" w:hAnsi="Times New Roman" w:cs="Times New Roman"/>
          <w:sz w:val="24"/>
          <w:szCs w:val="24"/>
        </w:rPr>
      </w:pPr>
    </w:p>
    <w:bookmarkEnd w:id="15"/>
    <w:p w:rsidR="0019381E" w:rsidRDefault="0019381E" w:rsidP="006832B3">
      <w:pPr>
        <w:pStyle w:val="Prrafodelista"/>
        <w:tabs>
          <w:tab w:val="left" w:pos="709"/>
          <w:tab w:val="left" w:pos="1134"/>
          <w:tab w:val="left" w:pos="2127"/>
        </w:tabs>
        <w:ind w:left="284"/>
        <w:rPr>
          <w:rFonts w:ascii="Times New Roman" w:hAnsi="Times New Roman" w:cs="Times New Roman"/>
          <w:sz w:val="24"/>
          <w:szCs w:val="24"/>
        </w:rPr>
      </w:pPr>
    </w:p>
    <w:p w:rsidR="0019381E" w:rsidRDefault="0019381E" w:rsidP="0019381E">
      <w:pPr>
        <w:pStyle w:val="Prrafodelista"/>
        <w:tabs>
          <w:tab w:val="left" w:pos="709"/>
          <w:tab w:val="left" w:pos="1134"/>
          <w:tab w:val="left" w:pos="2127"/>
        </w:tabs>
        <w:ind w:left="567"/>
        <w:rPr>
          <w:rFonts w:ascii="Times New Roman" w:hAnsi="Times New Roman" w:cs="Times New Roman"/>
          <w:sz w:val="24"/>
          <w:szCs w:val="24"/>
        </w:rPr>
      </w:pPr>
    </w:p>
    <w:p w:rsidR="0019381E" w:rsidRDefault="0019381E">
      <w:pPr>
        <w:spacing w:after="160" w:line="259"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19381E" w:rsidRDefault="0019381E" w:rsidP="0019381E">
      <w:pPr>
        <w:pStyle w:val="Prrafodelista"/>
        <w:numPr>
          <w:ilvl w:val="0"/>
          <w:numId w:val="3"/>
        </w:numPr>
        <w:tabs>
          <w:tab w:val="left" w:pos="567"/>
          <w:tab w:val="left" w:pos="1134"/>
          <w:tab w:val="left" w:pos="2127"/>
        </w:tabs>
        <w:ind w:hanging="938"/>
        <w:jc w:val="center"/>
        <w:outlineLvl w:val="0"/>
        <w:rPr>
          <w:rFonts w:ascii="Times New Roman" w:hAnsi="Times New Roman" w:cs="Times New Roman"/>
          <w:b/>
          <w:sz w:val="24"/>
          <w:szCs w:val="24"/>
        </w:rPr>
      </w:pPr>
      <w:bookmarkStart w:id="16" w:name="_Toc15936144"/>
      <w:r>
        <w:rPr>
          <w:rFonts w:ascii="Times New Roman" w:hAnsi="Times New Roman" w:cs="Times New Roman"/>
          <w:b/>
          <w:sz w:val="24"/>
          <w:szCs w:val="24"/>
        </w:rPr>
        <w:lastRenderedPageBreak/>
        <w:t xml:space="preserve">Marco </w:t>
      </w:r>
      <w:r w:rsidR="00B55BBD">
        <w:rPr>
          <w:rFonts w:ascii="Times New Roman" w:hAnsi="Times New Roman" w:cs="Times New Roman"/>
          <w:b/>
          <w:sz w:val="24"/>
          <w:szCs w:val="24"/>
        </w:rPr>
        <w:t>t</w:t>
      </w:r>
      <w:r w:rsidRPr="00AA4028">
        <w:rPr>
          <w:rFonts w:ascii="Times New Roman" w:hAnsi="Times New Roman" w:cs="Times New Roman"/>
          <w:b/>
          <w:sz w:val="24"/>
          <w:szCs w:val="24"/>
        </w:rPr>
        <w:t>eórico</w:t>
      </w:r>
      <w:bookmarkEnd w:id="16"/>
    </w:p>
    <w:p w:rsidR="0019381E" w:rsidRPr="00C9351C" w:rsidRDefault="0019381E" w:rsidP="0019381E">
      <w:pPr>
        <w:pStyle w:val="Prrafodelista"/>
        <w:tabs>
          <w:tab w:val="left" w:pos="567"/>
          <w:tab w:val="left" w:pos="1134"/>
          <w:tab w:val="left" w:pos="2127"/>
        </w:tabs>
        <w:outlineLvl w:val="0"/>
        <w:rPr>
          <w:rFonts w:ascii="Times New Roman" w:hAnsi="Times New Roman" w:cs="Times New Roman"/>
          <w:b/>
          <w:sz w:val="24"/>
          <w:szCs w:val="24"/>
        </w:rPr>
      </w:pPr>
    </w:p>
    <w:p w:rsidR="0019381E" w:rsidRPr="008B0E05" w:rsidRDefault="0019381E" w:rsidP="006832B3">
      <w:pPr>
        <w:pStyle w:val="Prrafodelista"/>
        <w:numPr>
          <w:ilvl w:val="1"/>
          <w:numId w:val="4"/>
        </w:numPr>
        <w:tabs>
          <w:tab w:val="left" w:pos="851"/>
          <w:tab w:val="left" w:pos="993"/>
        </w:tabs>
        <w:ind w:left="284" w:firstLine="0"/>
        <w:outlineLvl w:val="1"/>
        <w:rPr>
          <w:rFonts w:ascii="Times New Roman" w:hAnsi="Times New Roman" w:cs="Times New Roman"/>
          <w:b/>
          <w:bCs/>
          <w:sz w:val="24"/>
          <w:szCs w:val="24"/>
        </w:rPr>
      </w:pPr>
      <w:bookmarkStart w:id="17" w:name="_Toc15936145"/>
      <w:r w:rsidRPr="00AA4028">
        <w:rPr>
          <w:rFonts w:ascii="Times New Roman" w:hAnsi="Times New Roman" w:cs="Times New Roman"/>
          <w:b/>
          <w:sz w:val="24"/>
          <w:szCs w:val="24"/>
        </w:rPr>
        <w:t>Antecedentes bibliográficos</w:t>
      </w:r>
      <w:bookmarkEnd w:id="17"/>
    </w:p>
    <w:p w:rsidR="0019381E" w:rsidRPr="00136D4B" w:rsidRDefault="0019381E" w:rsidP="006832B3">
      <w:pPr>
        <w:pStyle w:val="Prrafodelista"/>
        <w:ind w:left="709"/>
        <w:rPr>
          <w:rFonts w:ascii="Times New Roman" w:hAnsi="Times New Roman" w:cs="Times New Roman"/>
          <w:b/>
          <w:sz w:val="24"/>
          <w:szCs w:val="24"/>
        </w:rPr>
      </w:pPr>
      <w:r>
        <w:rPr>
          <w:rFonts w:ascii="Times New Roman" w:hAnsi="Times New Roman" w:cs="Times New Roman"/>
          <w:b/>
          <w:sz w:val="24"/>
          <w:szCs w:val="24"/>
        </w:rPr>
        <w:t xml:space="preserve">A </w:t>
      </w:r>
      <w:r w:rsidR="00B55BBD">
        <w:rPr>
          <w:rFonts w:ascii="Times New Roman" w:hAnsi="Times New Roman" w:cs="Times New Roman"/>
          <w:b/>
          <w:sz w:val="24"/>
          <w:szCs w:val="24"/>
        </w:rPr>
        <w:t>n</w:t>
      </w:r>
      <w:r>
        <w:rPr>
          <w:rFonts w:ascii="Times New Roman" w:hAnsi="Times New Roman" w:cs="Times New Roman"/>
          <w:b/>
          <w:sz w:val="24"/>
          <w:szCs w:val="24"/>
        </w:rPr>
        <w:t xml:space="preserve">ivel </w:t>
      </w:r>
      <w:r w:rsidR="00B55BBD">
        <w:rPr>
          <w:rFonts w:ascii="Times New Roman" w:hAnsi="Times New Roman" w:cs="Times New Roman"/>
          <w:b/>
          <w:sz w:val="24"/>
          <w:szCs w:val="24"/>
        </w:rPr>
        <w:t>i</w:t>
      </w:r>
      <w:r>
        <w:rPr>
          <w:rFonts w:ascii="Times New Roman" w:hAnsi="Times New Roman" w:cs="Times New Roman"/>
          <w:b/>
          <w:sz w:val="24"/>
          <w:szCs w:val="24"/>
        </w:rPr>
        <w:t>nternacional</w:t>
      </w:r>
    </w:p>
    <w:p w:rsidR="00F5536A" w:rsidRDefault="00F5536A" w:rsidP="006832B3">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Parra (2013). Generando conciencia ambiental en niños y jóvenes de la institución educativa la fuente de </w:t>
      </w:r>
      <w:proofErr w:type="spellStart"/>
      <w:r w:rsidRPr="00F5536A">
        <w:rPr>
          <w:rFonts w:ascii="Times New Roman" w:hAnsi="Times New Roman" w:cs="Times New Roman"/>
          <w:sz w:val="24"/>
          <w:szCs w:val="24"/>
        </w:rPr>
        <w:t>Tocancipa</w:t>
      </w:r>
      <w:proofErr w:type="spellEnd"/>
      <w:r w:rsidRPr="00F5536A">
        <w:rPr>
          <w:rFonts w:ascii="Times New Roman" w:hAnsi="Times New Roman" w:cs="Times New Roman"/>
          <w:sz w:val="24"/>
          <w:szCs w:val="24"/>
        </w:rPr>
        <w:t xml:space="preserve"> para rescatar y preservar el ambiente que nos queda, (Tesis de grado). Universidad Nacional de Colombia, Colombia, presenta como </w:t>
      </w:r>
      <w:proofErr w:type="gramStart"/>
      <w:r w:rsidRPr="00F5536A">
        <w:rPr>
          <w:rFonts w:ascii="Times New Roman" w:hAnsi="Times New Roman" w:cs="Times New Roman"/>
          <w:sz w:val="24"/>
          <w:szCs w:val="24"/>
        </w:rPr>
        <w:t>fin  demostrar</w:t>
      </w:r>
      <w:proofErr w:type="gramEnd"/>
      <w:r w:rsidRPr="00F5536A">
        <w:rPr>
          <w:rFonts w:ascii="Times New Roman" w:hAnsi="Times New Roman" w:cs="Times New Roman"/>
          <w:sz w:val="24"/>
          <w:szCs w:val="24"/>
        </w:rPr>
        <w:t xml:space="preserve"> que es posible cambiar un poco la concepción de las personas con respecto al medio ambiente, de cuidar sus recursos, aprovecharlos. Se creó un grupo ecológico y se ejecutaron acciones simples de concientización sobre la importancia de preservar el medio ambiente, los estudiantes participantes del grupo ecológico realizaron murales, avisos y se inauguró la semana de la Tecnología y la Creatividad, donde se verían reflejados los trabajos y estrategias diseñadas por los participantes del grupo ecológico y los docentes.</w:t>
      </w:r>
    </w:p>
    <w:p w:rsidR="0019381E" w:rsidRDefault="0019381E" w:rsidP="006832B3">
      <w:pPr>
        <w:shd w:val="clear" w:color="auto" w:fill="FFFFFF"/>
        <w:ind w:left="284" w:firstLine="424"/>
        <w:rPr>
          <w:rFonts w:ascii="Times New Roman" w:hAnsi="Times New Roman" w:cs="Times New Roman"/>
          <w:sz w:val="24"/>
          <w:szCs w:val="24"/>
        </w:rPr>
      </w:pPr>
      <w:r w:rsidRPr="001D15ED">
        <w:rPr>
          <w:rFonts w:ascii="Times New Roman" w:hAnsi="Times New Roman" w:cs="Times New Roman"/>
          <w:b/>
          <w:sz w:val="24"/>
          <w:szCs w:val="24"/>
        </w:rPr>
        <w:t xml:space="preserve">A </w:t>
      </w:r>
      <w:r w:rsidR="00B55BBD">
        <w:rPr>
          <w:rFonts w:ascii="Times New Roman" w:hAnsi="Times New Roman" w:cs="Times New Roman"/>
          <w:b/>
          <w:sz w:val="24"/>
          <w:szCs w:val="24"/>
        </w:rPr>
        <w:t>n</w:t>
      </w:r>
      <w:r w:rsidRPr="001D15ED">
        <w:rPr>
          <w:rFonts w:ascii="Times New Roman" w:hAnsi="Times New Roman" w:cs="Times New Roman"/>
          <w:b/>
          <w:sz w:val="24"/>
          <w:szCs w:val="24"/>
        </w:rPr>
        <w:t xml:space="preserve">ivel </w:t>
      </w:r>
      <w:r w:rsidR="00B55BBD">
        <w:rPr>
          <w:rFonts w:ascii="Times New Roman" w:hAnsi="Times New Roman" w:cs="Times New Roman"/>
          <w:b/>
          <w:sz w:val="24"/>
          <w:szCs w:val="24"/>
        </w:rPr>
        <w:t>n</w:t>
      </w:r>
      <w:r w:rsidRPr="001D15ED">
        <w:rPr>
          <w:rFonts w:ascii="Times New Roman" w:hAnsi="Times New Roman" w:cs="Times New Roman"/>
          <w:b/>
          <w:sz w:val="24"/>
          <w:szCs w:val="24"/>
        </w:rPr>
        <w:t>acional</w:t>
      </w:r>
    </w:p>
    <w:p w:rsidR="00F5536A" w:rsidRP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Tolentino (2019), Diseño del Plan de manejo integral de residuos sólidos del terminal portuario de Salaverry-ENAPU </w:t>
      </w:r>
      <w:proofErr w:type="gramStart"/>
      <w:r w:rsidRPr="00F5536A">
        <w:rPr>
          <w:rFonts w:ascii="Times New Roman" w:hAnsi="Times New Roman" w:cs="Times New Roman"/>
          <w:sz w:val="24"/>
          <w:szCs w:val="24"/>
        </w:rPr>
        <w:t>S.A.(</w:t>
      </w:r>
      <w:proofErr w:type="gramEnd"/>
      <w:r w:rsidRPr="00F5536A">
        <w:rPr>
          <w:rFonts w:ascii="Times New Roman" w:hAnsi="Times New Roman" w:cs="Times New Roman"/>
          <w:sz w:val="24"/>
          <w:szCs w:val="24"/>
        </w:rPr>
        <w:t>Tesis de pregrado). Universidad Nacional de Trujillo, Trujillo, sostiene que el Programa estuvo conformado por diferentes estrategias tales como: separación en la fuente, recolección selectiva, diseño de unidades de almacenamiento para el reciclaje, programas de capacitación y campañas de sensibilización, donde se obtuvo resultados significativos donde se observa un ambiente más saludable y limpio, respecto a la gestión del personal que labora en el centro portuario.</w:t>
      </w:r>
    </w:p>
    <w:p w:rsidR="00F5536A" w:rsidRP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 Estrada y </w:t>
      </w:r>
      <w:proofErr w:type="spellStart"/>
      <w:proofErr w:type="gramStart"/>
      <w:r w:rsidRPr="00F5536A">
        <w:rPr>
          <w:rFonts w:ascii="Times New Roman" w:hAnsi="Times New Roman" w:cs="Times New Roman"/>
          <w:sz w:val="24"/>
          <w:szCs w:val="24"/>
        </w:rPr>
        <w:t>Yndigoyen</w:t>
      </w:r>
      <w:proofErr w:type="spellEnd"/>
      <w:r w:rsidRPr="00F5536A">
        <w:rPr>
          <w:rFonts w:ascii="Times New Roman" w:hAnsi="Times New Roman" w:cs="Times New Roman"/>
          <w:sz w:val="24"/>
          <w:szCs w:val="24"/>
        </w:rPr>
        <w:t xml:space="preserve">  (</w:t>
      </w:r>
      <w:proofErr w:type="gramEnd"/>
      <w:r w:rsidRPr="00F5536A">
        <w:rPr>
          <w:rFonts w:ascii="Times New Roman" w:hAnsi="Times New Roman" w:cs="Times New Roman"/>
          <w:sz w:val="24"/>
          <w:szCs w:val="24"/>
        </w:rPr>
        <w:t>2017), Educación ambiental y conservación del medio ambiente en los alumnos del cuarto grado de primaria de la I.E. 6069 UGEL 01 de Villa el Salvador. (Tesis de grado). Universidad César Vallejo, Lima, presentó como propósito: determinar la relación entre la Educación ambiental y conservación del medio ambiente en los alumnos del cuarto grado de primaria de la I.E. 6069 UGEL 01 Villa el Salvador, concluye que existen evidencias para afirmar que la Educación ambiental se relaciona significativamente con la conservación del medio ambiente en alumnos del cuarto grado de primaria de la I.E. 6069 UGEL 01 Villa el Salvador. Lima.2016, siendo que el coeficiente de correlación Rho de Spearman de 0.708, representa una alta correlación entre las variables.</w:t>
      </w:r>
    </w:p>
    <w:p w:rsidR="00F5536A" w:rsidRP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Estela (2015), Estudio del tipo de residuos sólidos domiciliarios generados en el distrito de San Juan de Lurigancho, (Tesis de pregrado). Universidad Nacional de la Amazonia Peruana, Iquitos, sostuvo que el análisis de situación de los residuos sólidos en la jurisdicción del distrito de San Juan de Lurigancho, nos muestra que en cada una de las </w:t>
      </w:r>
      <w:r w:rsidRPr="00F5536A">
        <w:rPr>
          <w:rFonts w:ascii="Times New Roman" w:hAnsi="Times New Roman" w:cs="Times New Roman"/>
          <w:sz w:val="24"/>
          <w:szCs w:val="24"/>
        </w:rPr>
        <w:lastRenderedPageBreak/>
        <w:t>operaciones o procesos (generación de residuos sólidos, almacenamiento, segregación y recolección selectiva, recolección, transferencia, y disposición final de los residuos sólidos) generan impactos negativos a la salud y al medio ambiente, la generación de residuos sólidos por vivienda es de 2.26 Kg/vivienda aprox.; resultando una generación per cápita - GPC de 0.458 Kg/</w:t>
      </w:r>
      <w:proofErr w:type="spellStart"/>
      <w:r w:rsidRPr="00F5536A">
        <w:rPr>
          <w:rFonts w:ascii="Times New Roman" w:hAnsi="Times New Roman" w:cs="Times New Roman"/>
          <w:sz w:val="24"/>
          <w:szCs w:val="24"/>
        </w:rPr>
        <w:t>hab</w:t>
      </w:r>
      <w:proofErr w:type="spellEnd"/>
      <w:r w:rsidRPr="00F5536A">
        <w:rPr>
          <w:rFonts w:ascii="Times New Roman" w:hAnsi="Times New Roman" w:cs="Times New Roman"/>
          <w:sz w:val="24"/>
          <w:szCs w:val="24"/>
        </w:rPr>
        <w:t>/día aprox. con fluctuaciones de 0.216 a 0.745 Kg/</w:t>
      </w:r>
      <w:proofErr w:type="spellStart"/>
      <w:r w:rsidRPr="00F5536A">
        <w:rPr>
          <w:rFonts w:ascii="Times New Roman" w:hAnsi="Times New Roman" w:cs="Times New Roman"/>
          <w:sz w:val="24"/>
          <w:szCs w:val="24"/>
        </w:rPr>
        <w:t>hab</w:t>
      </w:r>
      <w:proofErr w:type="spellEnd"/>
      <w:r w:rsidRPr="00F5536A">
        <w:rPr>
          <w:rFonts w:ascii="Times New Roman" w:hAnsi="Times New Roman" w:cs="Times New Roman"/>
          <w:sz w:val="24"/>
          <w:szCs w:val="24"/>
        </w:rPr>
        <w:t xml:space="preserve">/día, según el estudio el tipo del residuo sólido inorgánico </w:t>
      </w:r>
      <w:proofErr w:type="spellStart"/>
      <w:r w:rsidRPr="00F5536A">
        <w:rPr>
          <w:rFonts w:ascii="Times New Roman" w:hAnsi="Times New Roman" w:cs="Times New Roman"/>
          <w:sz w:val="24"/>
          <w:szCs w:val="24"/>
        </w:rPr>
        <w:t>reaprovechable</w:t>
      </w:r>
      <w:proofErr w:type="spellEnd"/>
      <w:r w:rsidRPr="00F5536A">
        <w:rPr>
          <w:rFonts w:ascii="Times New Roman" w:hAnsi="Times New Roman" w:cs="Times New Roman"/>
          <w:sz w:val="24"/>
          <w:szCs w:val="24"/>
        </w:rPr>
        <w:t xml:space="preserve">, está constituida en su mayoría por plástico (recipientes, botellas, bolsas de plástico) con un 36.39%, el segundo componente de mayor presencia son los metales con 13.65%, seguido de periódico con un 12.99%, y en menor cantidad de hojalata (latas de leche) con 5.32%. </w:t>
      </w:r>
    </w:p>
    <w:p w:rsidR="00F5536A" w:rsidRP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Valdivia (2015), Programa de capacitación "el manejo de residuos sólidos domésticos", para el desarrollo buenas prácticas ambientales en los pobladores de Segunda Jerusalén, (Tesis de pregrado). Universidad Nacional de San Martín, Tarapoto, se desarrolló un programa de capacitación denominado "El manejo de Residuos Sólidos Domésticos", como parte de una educación no formal a un total de 162 pobladores del barrio de SINAI, al inicio de la aplicación del Programa, Pre Test, los pobladores del barrio de Sinaí, tenían poco interés por el buen manejo de los Residuos Sólidos Domiciliarios, finalizado el programa los resultados positivos fueron significativos, disminuyendo a un 1.9% de los pobladores que no sabían que eran los residuos sólidos.</w:t>
      </w:r>
    </w:p>
    <w:p w:rsidR="00F5536A" w:rsidRPr="00F5536A" w:rsidRDefault="00F5536A" w:rsidP="00F5536A">
      <w:pPr>
        <w:shd w:val="clear" w:color="auto" w:fill="FFFFFF"/>
        <w:ind w:left="284" w:firstLine="424"/>
        <w:rPr>
          <w:rFonts w:ascii="Times New Roman" w:hAnsi="Times New Roman" w:cs="Times New Roman"/>
          <w:sz w:val="24"/>
          <w:szCs w:val="24"/>
        </w:rPr>
      </w:pPr>
      <w:proofErr w:type="spellStart"/>
      <w:r w:rsidRPr="00F5536A">
        <w:rPr>
          <w:rFonts w:ascii="Times New Roman" w:hAnsi="Times New Roman" w:cs="Times New Roman"/>
          <w:sz w:val="24"/>
          <w:szCs w:val="24"/>
        </w:rPr>
        <w:t>Farje</w:t>
      </w:r>
      <w:proofErr w:type="spellEnd"/>
      <w:r w:rsidRPr="00F5536A">
        <w:rPr>
          <w:rFonts w:ascii="Times New Roman" w:hAnsi="Times New Roman" w:cs="Times New Roman"/>
          <w:sz w:val="24"/>
          <w:szCs w:val="24"/>
        </w:rPr>
        <w:t xml:space="preserve"> (2013), Propuesta didáctica de educación medio ambiental -PRODEMA- para desarrollar la cultura ambiental de alumnos de primaria de un colegio piloto del distrito de Chachapoyas, departamento de Amazonas, (Tesis doctoral). Universidad Nacional de Trujillo, Trujillo, tuvo como propósito principal desarrollar una propuesta didáctica de educación ambiental orientada a mejorar la cultura ambiental de los estudiantes de un Colegio piloto de Chachapoyas aprovechando el huerto escolar para el cultivo de plantas medicinales y fomentando simultáneamente, una conciencia de cuidado del medio ambiente a través del manejo adecuado de residuos sólidos y el conocimiento y uso de plantas medicinales. La propuesta fue aplicada a los 86 estudiantes utilizándose como escenario didáctico el huerto escolar para el cultivo y uso de plantas medicinales.</w:t>
      </w:r>
    </w:p>
    <w:p w:rsidR="00F5536A" w:rsidRDefault="00F5536A" w:rsidP="00F5536A">
      <w:pPr>
        <w:shd w:val="clear" w:color="auto" w:fill="FFFFFF"/>
        <w:ind w:left="284" w:firstLine="424"/>
        <w:rPr>
          <w:rFonts w:ascii="Times New Roman" w:hAnsi="Times New Roman" w:cs="Times New Roman"/>
          <w:sz w:val="24"/>
          <w:szCs w:val="24"/>
        </w:rPr>
      </w:pPr>
      <w:r w:rsidRPr="001D15ED">
        <w:rPr>
          <w:rFonts w:ascii="Times New Roman" w:hAnsi="Times New Roman" w:cs="Times New Roman"/>
          <w:b/>
          <w:sz w:val="24"/>
          <w:szCs w:val="24"/>
        </w:rPr>
        <w:t xml:space="preserve">A </w:t>
      </w:r>
      <w:r>
        <w:rPr>
          <w:rFonts w:ascii="Times New Roman" w:hAnsi="Times New Roman" w:cs="Times New Roman"/>
          <w:b/>
          <w:sz w:val="24"/>
          <w:szCs w:val="24"/>
        </w:rPr>
        <w:t>n</w:t>
      </w:r>
      <w:r w:rsidRPr="001D15ED">
        <w:rPr>
          <w:rFonts w:ascii="Times New Roman" w:hAnsi="Times New Roman" w:cs="Times New Roman"/>
          <w:b/>
          <w:sz w:val="24"/>
          <w:szCs w:val="24"/>
        </w:rPr>
        <w:t xml:space="preserve">ivel </w:t>
      </w:r>
      <w:r>
        <w:rPr>
          <w:rFonts w:ascii="Times New Roman" w:hAnsi="Times New Roman" w:cs="Times New Roman"/>
          <w:b/>
          <w:sz w:val="24"/>
          <w:szCs w:val="24"/>
        </w:rPr>
        <w:t>local</w:t>
      </w:r>
    </w:p>
    <w:p w:rsidR="00F5536A" w:rsidRP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Arévalo &amp; Mendoza (2018), Propuesta de un sistema de manejo de residuos sólidos en el </w:t>
      </w:r>
      <w:proofErr w:type="spellStart"/>
      <w:r w:rsidRPr="00F5536A">
        <w:rPr>
          <w:rFonts w:ascii="Times New Roman" w:hAnsi="Times New Roman" w:cs="Times New Roman"/>
          <w:sz w:val="24"/>
          <w:szCs w:val="24"/>
        </w:rPr>
        <w:t>caserio</w:t>
      </w:r>
      <w:proofErr w:type="spellEnd"/>
      <w:r w:rsidRPr="00F5536A">
        <w:rPr>
          <w:rFonts w:ascii="Times New Roman" w:hAnsi="Times New Roman" w:cs="Times New Roman"/>
          <w:sz w:val="24"/>
          <w:szCs w:val="24"/>
        </w:rPr>
        <w:t xml:space="preserve"> de </w:t>
      </w:r>
      <w:proofErr w:type="spellStart"/>
      <w:r w:rsidRPr="00F5536A">
        <w:rPr>
          <w:rFonts w:ascii="Times New Roman" w:hAnsi="Times New Roman" w:cs="Times New Roman"/>
          <w:sz w:val="24"/>
          <w:szCs w:val="24"/>
        </w:rPr>
        <w:t>Wawico</w:t>
      </w:r>
      <w:proofErr w:type="spellEnd"/>
      <w:r w:rsidRPr="00F5536A">
        <w:rPr>
          <w:rFonts w:ascii="Times New Roman" w:hAnsi="Times New Roman" w:cs="Times New Roman"/>
          <w:sz w:val="24"/>
          <w:szCs w:val="24"/>
        </w:rPr>
        <w:t xml:space="preserve">, en el distrito de </w:t>
      </w:r>
      <w:proofErr w:type="spellStart"/>
      <w:r w:rsidRPr="00F5536A">
        <w:rPr>
          <w:rFonts w:ascii="Times New Roman" w:hAnsi="Times New Roman" w:cs="Times New Roman"/>
          <w:sz w:val="24"/>
          <w:szCs w:val="24"/>
        </w:rPr>
        <w:t>Imaza</w:t>
      </w:r>
      <w:proofErr w:type="spellEnd"/>
      <w:r w:rsidRPr="00F5536A">
        <w:rPr>
          <w:rFonts w:ascii="Times New Roman" w:hAnsi="Times New Roman" w:cs="Times New Roman"/>
          <w:sz w:val="24"/>
          <w:szCs w:val="24"/>
        </w:rPr>
        <w:t xml:space="preserve">, Bagua, (Tesis de pregrado). Universidad de Lambayeque, Chiclayo, se sustenta en el inadecuado manejo de residuos sólidos que se está dando en esta localidad, lo cual genera impactos ambientales negativos, a la vez la población local desconocen sobre el tema, propuesta para disminuir la contaminación ambiental; </w:t>
      </w:r>
      <w:r w:rsidRPr="00F5536A">
        <w:rPr>
          <w:rFonts w:ascii="Times New Roman" w:hAnsi="Times New Roman" w:cs="Times New Roman"/>
          <w:sz w:val="24"/>
          <w:szCs w:val="24"/>
        </w:rPr>
        <w:lastRenderedPageBreak/>
        <w:t xml:space="preserve">donde se propuso establecer mecanismos de concertación entre los distintos actores a fin de enriquecer el proceso de implementación del plan, minimización de generación de residuos sólidos del caserío de </w:t>
      </w:r>
      <w:proofErr w:type="spellStart"/>
      <w:r w:rsidRPr="00F5536A">
        <w:rPr>
          <w:rFonts w:ascii="Times New Roman" w:hAnsi="Times New Roman" w:cs="Times New Roman"/>
          <w:sz w:val="24"/>
          <w:szCs w:val="24"/>
        </w:rPr>
        <w:t>Wawico</w:t>
      </w:r>
      <w:proofErr w:type="spellEnd"/>
      <w:r w:rsidRPr="00F5536A">
        <w:rPr>
          <w:rFonts w:ascii="Times New Roman" w:hAnsi="Times New Roman" w:cs="Times New Roman"/>
          <w:sz w:val="24"/>
          <w:szCs w:val="24"/>
        </w:rPr>
        <w:t>, incentivar la práctica del reciclaje involucrando formalmente a los pobladores a practicarlo como fuente de trabajo y obtención de ingresos, implementar sistemas de tratamientos a través de compostaje para los residuos orgánicos.</w:t>
      </w:r>
    </w:p>
    <w:p w:rsidR="00F5536A" w:rsidRDefault="00F5536A" w:rsidP="00F5536A">
      <w:pPr>
        <w:shd w:val="clear" w:color="auto" w:fill="FFFFFF"/>
        <w:ind w:left="284" w:firstLine="424"/>
        <w:rPr>
          <w:rFonts w:ascii="Times New Roman" w:hAnsi="Times New Roman" w:cs="Times New Roman"/>
          <w:sz w:val="24"/>
          <w:szCs w:val="24"/>
        </w:rPr>
      </w:pPr>
      <w:r w:rsidRPr="00F5536A">
        <w:rPr>
          <w:rFonts w:ascii="Times New Roman" w:hAnsi="Times New Roman" w:cs="Times New Roman"/>
          <w:sz w:val="24"/>
          <w:szCs w:val="24"/>
        </w:rPr>
        <w:t xml:space="preserve">Delgado (2018), Diagnóstico situacional de la gestión de los residuos sólidos municipales del centro poblado Chiriaco, 2018, (Tesis de </w:t>
      </w:r>
      <w:proofErr w:type="spellStart"/>
      <w:r w:rsidRPr="00F5536A">
        <w:rPr>
          <w:rFonts w:ascii="Times New Roman" w:hAnsi="Times New Roman" w:cs="Times New Roman"/>
          <w:sz w:val="24"/>
          <w:szCs w:val="24"/>
        </w:rPr>
        <w:t>pregado</w:t>
      </w:r>
      <w:proofErr w:type="spellEnd"/>
      <w:r w:rsidRPr="00F5536A">
        <w:rPr>
          <w:rFonts w:ascii="Times New Roman" w:hAnsi="Times New Roman" w:cs="Times New Roman"/>
          <w:sz w:val="24"/>
          <w:szCs w:val="24"/>
        </w:rPr>
        <w:t xml:space="preserve">). Universidad de Lambayeque, Chiclayo, el propósito de la investigación fue establecer el diagnóstico situacional de la gestión de los residuos sólidos municipales en el centro poblado Chiriaco, dada la gran importancia para establecer en la ciudad una gestión sanitaria y ambientalmente adecuada de los residuos sólidos, a fin de contribuir con el desarrollo y el bienestar de la comunidad en general. Los resultados obtenidos muestran que el nivel de satisfacción en la población urbana de Chiriaco respecto a la recolección de residuos es regular, además se estableció que el servicio de recolección es continuo y en turnos de la mañana, sin </w:t>
      </w:r>
      <w:proofErr w:type="gramStart"/>
      <w:r w:rsidRPr="00F5536A">
        <w:rPr>
          <w:rFonts w:ascii="Times New Roman" w:hAnsi="Times New Roman" w:cs="Times New Roman"/>
          <w:sz w:val="24"/>
          <w:szCs w:val="24"/>
        </w:rPr>
        <w:t>embargo</w:t>
      </w:r>
      <w:proofErr w:type="gramEnd"/>
      <w:r w:rsidRPr="00F5536A">
        <w:rPr>
          <w:rFonts w:ascii="Times New Roman" w:hAnsi="Times New Roman" w:cs="Times New Roman"/>
          <w:sz w:val="24"/>
          <w:szCs w:val="24"/>
        </w:rPr>
        <w:t xml:space="preserve"> la insatisfacción se debe a que hasta la fecha no se cuenta con la implementación de un relleno sanitario por lo cual la inexistencia de un programa de segregación es nulo. En lo referente a la actitud social, se evidencia el interés de participación en actividades de Educación Ambiental.</w:t>
      </w:r>
    </w:p>
    <w:p w:rsidR="0019381E" w:rsidRDefault="0019381E" w:rsidP="006832B3">
      <w:pPr>
        <w:pStyle w:val="Prrafodelista"/>
        <w:numPr>
          <w:ilvl w:val="1"/>
          <w:numId w:val="4"/>
        </w:numPr>
        <w:tabs>
          <w:tab w:val="left" w:pos="851"/>
        </w:tabs>
        <w:ind w:left="284" w:firstLine="0"/>
        <w:outlineLvl w:val="1"/>
        <w:rPr>
          <w:rFonts w:ascii="Times New Roman" w:hAnsi="Times New Roman" w:cs="Times New Roman"/>
          <w:b/>
          <w:sz w:val="24"/>
          <w:szCs w:val="24"/>
        </w:rPr>
      </w:pPr>
      <w:bookmarkStart w:id="18" w:name="_Toc15936146"/>
      <w:r>
        <w:rPr>
          <w:rFonts w:ascii="Times New Roman" w:hAnsi="Times New Roman" w:cs="Times New Roman"/>
          <w:b/>
          <w:sz w:val="24"/>
          <w:szCs w:val="24"/>
        </w:rPr>
        <w:t>Bases teóricas</w:t>
      </w:r>
      <w:bookmarkEnd w:id="18"/>
      <w:r w:rsidRPr="00112FB2">
        <w:rPr>
          <w:rFonts w:ascii="Times New Roman" w:hAnsi="Times New Roman" w:cs="Times New Roman"/>
          <w:b/>
          <w:sz w:val="24"/>
          <w:szCs w:val="24"/>
        </w:rPr>
        <w:t xml:space="preserve"> </w:t>
      </w:r>
    </w:p>
    <w:p w:rsidR="006618C1" w:rsidRPr="006618C1" w:rsidRDefault="006618C1" w:rsidP="006618C1">
      <w:pPr>
        <w:pStyle w:val="Prrafodelista"/>
        <w:tabs>
          <w:tab w:val="left" w:pos="851"/>
        </w:tabs>
        <w:ind w:left="284"/>
        <w:outlineLvl w:val="1"/>
        <w:rPr>
          <w:rFonts w:ascii="Times New Roman" w:hAnsi="Times New Roman" w:cs="Times New Roman"/>
          <w:b/>
          <w:sz w:val="24"/>
          <w:szCs w:val="24"/>
        </w:rPr>
      </w:pPr>
      <w:bookmarkStart w:id="19" w:name="_Toc15936147"/>
      <w:r w:rsidRPr="006618C1">
        <w:rPr>
          <w:rFonts w:ascii="Times New Roman" w:hAnsi="Times New Roman" w:cs="Times New Roman"/>
          <w:b/>
          <w:sz w:val="24"/>
          <w:szCs w:val="24"/>
        </w:rPr>
        <w:t>2.2.1.</w:t>
      </w:r>
      <w:r w:rsidRPr="006618C1">
        <w:rPr>
          <w:rFonts w:ascii="Times New Roman" w:hAnsi="Times New Roman" w:cs="Times New Roman"/>
          <w:b/>
          <w:sz w:val="24"/>
          <w:szCs w:val="24"/>
        </w:rPr>
        <w:tab/>
        <w:t xml:space="preserve">Calidad de </w:t>
      </w:r>
      <w:r w:rsidR="00C80969">
        <w:rPr>
          <w:rFonts w:ascii="Times New Roman" w:hAnsi="Times New Roman" w:cs="Times New Roman"/>
          <w:b/>
          <w:sz w:val="24"/>
          <w:szCs w:val="24"/>
        </w:rPr>
        <w:t>v</w:t>
      </w:r>
      <w:r w:rsidRPr="006618C1">
        <w:rPr>
          <w:rFonts w:ascii="Times New Roman" w:hAnsi="Times New Roman" w:cs="Times New Roman"/>
          <w:b/>
          <w:sz w:val="24"/>
          <w:szCs w:val="24"/>
        </w:rPr>
        <w:t>ida</w:t>
      </w:r>
      <w:r w:rsidR="00C80969">
        <w:rPr>
          <w:rFonts w:ascii="Times New Roman" w:hAnsi="Times New Roman" w:cs="Times New Roman"/>
          <w:b/>
          <w:sz w:val="24"/>
          <w:szCs w:val="24"/>
        </w:rPr>
        <w:t>.</w:t>
      </w:r>
      <w:bookmarkEnd w:id="19"/>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20" w:name="_Toc15936148"/>
      <w:r w:rsidR="006618C1" w:rsidRPr="006618C1">
        <w:rPr>
          <w:rFonts w:ascii="Times New Roman" w:hAnsi="Times New Roman" w:cs="Times New Roman"/>
          <w:bCs/>
          <w:sz w:val="24"/>
          <w:szCs w:val="24"/>
        </w:rPr>
        <w:t>La noción de participación social en la determinación y satisfacción de las necesidades humanas es un elemento 5 central de la calidad de vida, pues hace referencia a procesos de reapropiación de la gestión y dirección social de los asuntos colectivos (Pardo y Villavicencio, 1999). Al concebir la calidad de vida desde esta perspectiva, se entiende que las problemáticas ambientales no son sólo problemas de nuestro entorno físico, sino que, por su origen y consecuencias, son problemas fundamentalmente sociales, de la gente, de su historia en el lugar, de sus relaciones, de la realidad de sus condiciones sociales y culturales.</w:t>
      </w:r>
      <w:bookmarkEnd w:id="20"/>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21" w:name="_Toc15936149"/>
      <w:r w:rsidR="006618C1" w:rsidRPr="006618C1">
        <w:rPr>
          <w:rFonts w:ascii="Times New Roman" w:hAnsi="Times New Roman" w:cs="Times New Roman"/>
          <w:bCs/>
          <w:sz w:val="24"/>
          <w:szCs w:val="24"/>
        </w:rPr>
        <w:t>La noción de calidad de vida nace entonces para evidenciar que la forma en la cual las naciones han orientado su desarrollo económico sólo ha generado profundos problemas sociales y ambientales, expresados en la exclusión creciente de grandes grupos poblacionales a los mínimos satisfactores para la vida, en pobreza material y espiritual en aumento y en el deterioro planetario de nuestro entorno natural y social, dejando de lado el objetivo de alcanzar el bienestar social humano.</w:t>
      </w:r>
      <w:bookmarkEnd w:id="21"/>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lastRenderedPageBreak/>
        <w:tab/>
      </w:r>
      <w:bookmarkStart w:id="22" w:name="_Toc15936150"/>
      <w:r w:rsidR="006618C1" w:rsidRPr="006618C1">
        <w:rPr>
          <w:rFonts w:ascii="Times New Roman" w:hAnsi="Times New Roman" w:cs="Times New Roman"/>
          <w:bCs/>
          <w:sz w:val="24"/>
          <w:szCs w:val="24"/>
        </w:rPr>
        <w:t>Calidad de vida implica un profundo cuestionamiento al modelo de sociedad y al estilo de desarrollo que ha convertido a la riqueza material en expresión del progreso alcanzado y que solamente otorga importancia a los elementos materiales de la existencia humana, olvidándose de las condiciones necesarias para el desarrollo de su potencialidad (Pardo, G., Villavicencio, B., 1999).</w:t>
      </w:r>
      <w:bookmarkEnd w:id="22"/>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23" w:name="_Toc15936151"/>
      <w:r w:rsidR="006618C1" w:rsidRPr="006618C1">
        <w:rPr>
          <w:rFonts w:ascii="Times New Roman" w:hAnsi="Times New Roman" w:cs="Times New Roman"/>
          <w:bCs/>
          <w:sz w:val="24"/>
          <w:szCs w:val="24"/>
        </w:rPr>
        <w:t>La calidad de vida consiste en la satisfacción de las necesidades humanas, objetivas y subjetivas, individuales y sociales, en función del medio ambiente donde se vive, en donde satisfacción no sólo se refiere al acceso a los objetos materiales para satisfacer la necesidad, sino que también a la participación social del sujeto en la creación de sus propias condiciones de vida. La calidad de vida es entonces el ajuste entre las características objetivas de vida y las expectativas, capacidades y necesidades del individuo tal como las percibe él mismo y el grupo social al que pertenece. (Ugarte, 2007).</w:t>
      </w:r>
      <w:bookmarkEnd w:id="23"/>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p>
    <w:p w:rsidR="006618C1" w:rsidRPr="00C80969" w:rsidRDefault="00C80969" w:rsidP="006618C1">
      <w:pPr>
        <w:pStyle w:val="Prrafodelista"/>
        <w:tabs>
          <w:tab w:val="left" w:pos="851"/>
        </w:tabs>
        <w:ind w:left="284"/>
        <w:outlineLvl w:val="1"/>
        <w:rPr>
          <w:rFonts w:ascii="Times New Roman" w:hAnsi="Times New Roman" w:cs="Times New Roman"/>
          <w:b/>
          <w:sz w:val="24"/>
          <w:szCs w:val="24"/>
        </w:rPr>
      </w:pPr>
      <w:bookmarkStart w:id="24" w:name="_Toc15936152"/>
      <w:r w:rsidRPr="00C80969">
        <w:rPr>
          <w:rFonts w:ascii="Times New Roman" w:hAnsi="Times New Roman" w:cs="Times New Roman"/>
          <w:b/>
          <w:sz w:val="24"/>
          <w:szCs w:val="24"/>
        </w:rPr>
        <w:t>2.2.2.</w:t>
      </w:r>
      <w:r w:rsidRPr="00C80969">
        <w:rPr>
          <w:rFonts w:ascii="Times New Roman" w:hAnsi="Times New Roman" w:cs="Times New Roman"/>
          <w:b/>
          <w:sz w:val="24"/>
          <w:szCs w:val="24"/>
        </w:rPr>
        <w:tab/>
        <w:t>Dimensiones de la calidad de vida.</w:t>
      </w:r>
      <w:bookmarkEnd w:id="24"/>
    </w:p>
    <w:p w:rsidR="006618C1" w:rsidRPr="00C80969" w:rsidRDefault="00C80969" w:rsidP="00C80969">
      <w:pPr>
        <w:pStyle w:val="Prrafodelista"/>
        <w:tabs>
          <w:tab w:val="left" w:pos="851"/>
        </w:tabs>
        <w:ind w:left="284"/>
        <w:outlineLvl w:val="1"/>
        <w:rPr>
          <w:rFonts w:ascii="Times New Roman" w:hAnsi="Times New Roman" w:cs="Times New Roman"/>
          <w:b/>
          <w:sz w:val="24"/>
          <w:szCs w:val="24"/>
        </w:rPr>
      </w:pPr>
      <w:r>
        <w:rPr>
          <w:rFonts w:ascii="Times New Roman" w:hAnsi="Times New Roman" w:cs="Times New Roman"/>
          <w:bCs/>
          <w:sz w:val="24"/>
          <w:szCs w:val="24"/>
        </w:rPr>
        <w:tab/>
      </w:r>
      <w:bookmarkStart w:id="25" w:name="_Toc15936153"/>
      <w:r w:rsidR="006618C1" w:rsidRPr="00C80969">
        <w:rPr>
          <w:rFonts w:ascii="Times New Roman" w:hAnsi="Times New Roman" w:cs="Times New Roman"/>
          <w:b/>
          <w:sz w:val="24"/>
          <w:szCs w:val="24"/>
        </w:rPr>
        <w:t>Características de la vivienda</w:t>
      </w:r>
      <w:bookmarkEnd w:id="25"/>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26" w:name="_Toc15936154"/>
      <w:r w:rsidRPr="006618C1">
        <w:rPr>
          <w:rFonts w:ascii="Times New Roman" w:hAnsi="Times New Roman" w:cs="Times New Roman"/>
          <w:bCs/>
          <w:sz w:val="24"/>
          <w:szCs w:val="24"/>
        </w:rPr>
        <w:t>Se refiere a conocer las características generales y específicas de la vivienda tipo, material, tenencia, uso del predio, entre otros.</w:t>
      </w:r>
      <w:bookmarkEnd w:id="26"/>
    </w:p>
    <w:p w:rsidR="006618C1" w:rsidRPr="00C80969" w:rsidRDefault="00C80969" w:rsidP="006618C1">
      <w:pPr>
        <w:pStyle w:val="Prrafodelista"/>
        <w:tabs>
          <w:tab w:val="left" w:pos="851"/>
        </w:tabs>
        <w:ind w:left="284"/>
        <w:outlineLvl w:val="1"/>
        <w:rPr>
          <w:rFonts w:ascii="Times New Roman" w:hAnsi="Times New Roman" w:cs="Times New Roman"/>
          <w:b/>
          <w:sz w:val="24"/>
          <w:szCs w:val="24"/>
        </w:rPr>
      </w:pPr>
      <w:r>
        <w:rPr>
          <w:rFonts w:ascii="Times New Roman" w:hAnsi="Times New Roman" w:cs="Times New Roman"/>
          <w:bCs/>
          <w:sz w:val="24"/>
          <w:szCs w:val="24"/>
        </w:rPr>
        <w:tab/>
      </w:r>
      <w:bookmarkStart w:id="27" w:name="_Toc15936155"/>
      <w:r w:rsidR="006618C1" w:rsidRPr="00C80969">
        <w:rPr>
          <w:rFonts w:ascii="Times New Roman" w:hAnsi="Times New Roman" w:cs="Times New Roman"/>
          <w:b/>
          <w:sz w:val="24"/>
          <w:szCs w:val="24"/>
        </w:rPr>
        <w:t>Características económicas</w:t>
      </w:r>
      <w:bookmarkEnd w:id="27"/>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28" w:name="_Toc15936156"/>
      <w:r w:rsidRPr="006618C1">
        <w:rPr>
          <w:rFonts w:ascii="Times New Roman" w:hAnsi="Times New Roman" w:cs="Times New Roman"/>
          <w:bCs/>
          <w:sz w:val="24"/>
          <w:szCs w:val="24"/>
        </w:rPr>
        <w:t xml:space="preserve">Son las características </w:t>
      </w:r>
      <w:proofErr w:type="gramStart"/>
      <w:r w:rsidRPr="006618C1">
        <w:rPr>
          <w:rFonts w:ascii="Times New Roman" w:hAnsi="Times New Roman" w:cs="Times New Roman"/>
          <w:bCs/>
          <w:sz w:val="24"/>
          <w:szCs w:val="24"/>
        </w:rPr>
        <w:t>sostenibles  de</w:t>
      </w:r>
      <w:proofErr w:type="gramEnd"/>
      <w:r w:rsidRPr="006618C1">
        <w:rPr>
          <w:rFonts w:ascii="Times New Roman" w:hAnsi="Times New Roman" w:cs="Times New Roman"/>
          <w:bCs/>
          <w:sz w:val="24"/>
          <w:szCs w:val="24"/>
        </w:rPr>
        <w:t xml:space="preserve"> todo hogar la economía y gastos de la familia.</w:t>
      </w:r>
      <w:bookmarkEnd w:id="28"/>
    </w:p>
    <w:p w:rsidR="006618C1" w:rsidRPr="00C80969" w:rsidRDefault="00C80969" w:rsidP="006618C1">
      <w:pPr>
        <w:pStyle w:val="Prrafodelista"/>
        <w:tabs>
          <w:tab w:val="left" w:pos="851"/>
        </w:tabs>
        <w:ind w:left="284"/>
        <w:outlineLvl w:val="1"/>
        <w:rPr>
          <w:rFonts w:ascii="Times New Roman" w:hAnsi="Times New Roman" w:cs="Times New Roman"/>
          <w:b/>
          <w:sz w:val="24"/>
          <w:szCs w:val="24"/>
        </w:rPr>
      </w:pPr>
      <w:r>
        <w:rPr>
          <w:rFonts w:ascii="Times New Roman" w:hAnsi="Times New Roman" w:cs="Times New Roman"/>
          <w:bCs/>
          <w:sz w:val="24"/>
          <w:szCs w:val="24"/>
        </w:rPr>
        <w:tab/>
      </w:r>
      <w:bookmarkStart w:id="29" w:name="_Toc15936157"/>
      <w:r w:rsidR="006618C1" w:rsidRPr="00C80969">
        <w:rPr>
          <w:rFonts w:ascii="Times New Roman" w:hAnsi="Times New Roman" w:cs="Times New Roman"/>
          <w:b/>
          <w:sz w:val="24"/>
          <w:szCs w:val="24"/>
        </w:rPr>
        <w:t>Generación y almacenamiento de los residuos sólidos domiciliarios</w:t>
      </w:r>
      <w:bookmarkEnd w:id="29"/>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30" w:name="_Toc15936158"/>
      <w:r w:rsidRPr="006618C1">
        <w:rPr>
          <w:rFonts w:ascii="Times New Roman" w:hAnsi="Times New Roman" w:cs="Times New Roman"/>
          <w:bCs/>
          <w:sz w:val="24"/>
          <w:szCs w:val="24"/>
        </w:rPr>
        <w:t>Es la forma en la cual se describe el manejo de los residuos sólidos y el conocimiento que se tiene sobre el tema.</w:t>
      </w:r>
      <w:bookmarkEnd w:id="30"/>
    </w:p>
    <w:p w:rsidR="006618C1" w:rsidRPr="00C80969" w:rsidRDefault="00C80969" w:rsidP="006618C1">
      <w:pPr>
        <w:pStyle w:val="Prrafodelista"/>
        <w:tabs>
          <w:tab w:val="left" w:pos="851"/>
        </w:tabs>
        <w:ind w:left="284"/>
        <w:outlineLvl w:val="1"/>
        <w:rPr>
          <w:rFonts w:ascii="Times New Roman" w:hAnsi="Times New Roman" w:cs="Times New Roman"/>
          <w:b/>
          <w:sz w:val="24"/>
          <w:szCs w:val="24"/>
        </w:rPr>
      </w:pPr>
      <w:r>
        <w:rPr>
          <w:rFonts w:ascii="Times New Roman" w:hAnsi="Times New Roman" w:cs="Times New Roman"/>
          <w:bCs/>
          <w:sz w:val="24"/>
          <w:szCs w:val="24"/>
        </w:rPr>
        <w:tab/>
      </w:r>
      <w:bookmarkStart w:id="31" w:name="_Toc15936159"/>
      <w:r w:rsidR="006618C1" w:rsidRPr="00C80969">
        <w:rPr>
          <w:rFonts w:ascii="Times New Roman" w:hAnsi="Times New Roman" w:cs="Times New Roman"/>
          <w:b/>
          <w:sz w:val="24"/>
          <w:szCs w:val="24"/>
        </w:rPr>
        <w:t>Servicio</w:t>
      </w:r>
      <w:bookmarkEnd w:id="31"/>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32" w:name="_Toc15936160"/>
      <w:r w:rsidR="006618C1" w:rsidRPr="006618C1">
        <w:rPr>
          <w:rFonts w:ascii="Times New Roman" w:hAnsi="Times New Roman" w:cs="Times New Roman"/>
          <w:bCs/>
          <w:sz w:val="24"/>
          <w:szCs w:val="24"/>
        </w:rPr>
        <w:t xml:space="preserve">Son las características </w:t>
      </w:r>
      <w:proofErr w:type="gramStart"/>
      <w:r w:rsidR="006618C1" w:rsidRPr="006618C1">
        <w:rPr>
          <w:rFonts w:ascii="Times New Roman" w:hAnsi="Times New Roman" w:cs="Times New Roman"/>
          <w:bCs/>
          <w:sz w:val="24"/>
          <w:szCs w:val="24"/>
        </w:rPr>
        <w:t>y  cualidades</w:t>
      </w:r>
      <w:proofErr w:type="gramEnd"/>
      <w:r w:rsidR="006618C1" w:rsidRPr="006618C1">
        <w:rPr>
          <w:rFonts w:ascii="Times New Roman" w:hAnsi="Times New Roman" w:cs="Times New Roman"/>
          <w:bCs/>
          <w:sz w:val="24"/>
          <w:szCs w:val="24"/>
        </w:rPr>
        <w:t xml:space="preserve"> del servicio recibido en cuanto al manejo de los residuos sólidos.</w:t>
      </w:r>
      <w:bookmarkEnd w:id="32"/>
    </w:p>
    <w:p w:rsidR="006618C1" w:rsidRPr="00C80969" w:rsidRDefault="00C80969" w:rsidP="006618C1">
      <w:pPr>
        <w:pStyle w:val="Prrafodelista"/>
        <w:tabs>
          <w:tab w:val="left" w:pos="851"/>
        </w:tabs>
        <w:ind w:left="284"/>
        <w:outlineLvl w:val="1"/>
        <w:rPr>
          <w:rFonts w:ascii="Times New Roman" w:hAnsi="Times New Roman" w:cs="Times New Roman"/>
          <w:b/>
          <w:sz w:val="24"/>
          <w:szCs w:val="24"/>
        </w:rPr>
      </w:pPr>
      <w:bookmarkStart w:id="33" w:name="_Toc15936161"/>
      <w:r w:rsidRPr="00C80969">
        <w:rPr>
          <w:rFonts w:ascii="Times New Roman" w:hAnsi="Times New Roman" w:cs="Times New Roman"/>
          <w:b/>
          <w:sz w:val="24"/>
          <w:szCs w:val="24"/>
        </w:rPr>
        <w:t>2.2.3.</w:t>
      </w:r>
      <w:r w:rsidRPr="00C80969">
        <w:rPr>
          <w:rFonts w:ascii="Times New Roman" w:hAnsi="Times New Roman" w:cs="Times New Roman"/>
          <w:b/>
          <w:sz w:val="24"/>
          <w:szCs w:val="24"/>
        </w:rPr>
        <w:tab/>
        <w:t>Residuos sólidos</w:t>
      </w:r>
      <w:r>
        <w:rPr>
          <w:rFonts w:ascii="Times New Roman" w:hAnsi="Times New Roman" w:cs="Times New Roman"/>
          <w:b/>
          <w:sz w:val="24"/>
          <w:szCs w:val="24"/>
        </w:rPr>
        <w:t>.</w:t>
      </w:r>
      <w:bookmarkEnd w:id="33"/>
    </w:p>
    <w:p w:rsidR="006618C1" w:rsidRPr="006618C1" w:rsidRDefault="00C80969" w:rsidP="006618C1">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34" w:name="_Toc15936162"/>
      <w:r w:rsidR="006618C1" w:rsidRPr="006618C1">
        <w:rPr>
          <w:rFonts w:ascii="Times New Roman" w:hAnsi="Times New Roman" w:cs="Times New Roman"/>
          <w:bCs/>
          <w:sz w:val="24"/>
          <w:szCs w:val="24"/>
        </w:rPr>
        <w:t xml:space="preserve">Los residuos sólidos son sustancias, productos o subproductos en estado sólido o semisólido, desechados por su generador. Se entiende por generador a aquella persona que en razón de sus actividades produce residuos sólidos (Ley </w:t>
      </w:r>
      <w:proofErr w:type="spellStart"/>
      <w:r w:rsidR="006618C1" w:rsidRPr="006618C1">
        <w:rPr>
          <w:rFonts w:ascii="Times New Roman" w:hAnsi="Times New Roman" w:cs="Times New Roman"/>
          <w:bCs/>
          <w:sz w:val="24"/>
          <w:szCs w:val="24"/>
        </w:rPr>
        <w:t>N°</w:t>
      </w:r>
      <w:proofErr w:type="spellEnd"/>
      <w:r w:rsidR="006618C1" w:rsidRPr="006618C1">
        <w:rPr>
          <w:rFonts w:ascii="Times New Roman" w:hAnsi="Times New Roman" w:cs="Times New Roman"/>
          <w:bCs/>
          <w:sz w:val="24"/>
          <w:szCs w:val="24"/>
        </w:rPr>
        <w:t xml:space="preserve"> 27314).</w:t>
      </w:r>
      <w:bookmarkEnd w:id="34"/>
    </w:p>
    <w:p w:rsidR="006618C1" w:rsidRPr="006618C1" w:rsidRDefault="00C80969" w:rsidP="002C7950">
      <w:pPr>
        <w:pStyle w:val="Prrafodelista"/>
        <w:tabs>
          <w:tab w:val="left" w:pos="851"/>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35" w:name="_Toc15936163"/>
      <w:r w:rsidR="006618C1" w:rsidRPr="006618C1">
        <w:rPr>
          <w:rFonts w:ascii="Times New Roman" w:hAnsi="Times New Roman" w:cs="Times New Roman"/>
          <w:bCs/>
          <w:sz w:val="24"/>
          <w:szCs w:val="24"/>
        </w:rPr>
        <w:t>Suele considerarse que carecen de valor económico, y se les conoce coloquialmente como “basura”. Es importante señalar que dentro de esta categoría a los materiales semisólidos (como el lodo, el barro, la sanguaza, entre otros) y los generados por eventos naturales tales como precipitaciones, derrumbes, entre otros (Ley N°27314).</w:t>
      </w:r>
      <w:bookmarkEnd w:id="35"/>
    </w:p>
    <w:p w:rsidR="006618C1" w:rsidRPr="006618C1" w:rsidRDefault="00C80969"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lastRenderedPageBreak/>
        <w:tab/>
      </w:r>
      <w:bookmarkStart w:id="36" w:name="_Toc15936164"/>
      <w:r w:rsidR="006618C1" w:rsidRPr="006618C1">
        <w:rPr>
          <w:rFonts w:ascii="Times New Roman" w:hAnsi="Times New Roman" w:cs="Times New Roman"/>
          <w:bCs/>
          <w:sz w:val="24"/>
          <w:szCs w:val="24"/>
        </w:rPr>
        <w:t>Los residuos sólidos pueden ser definidos como “aquellos materiales orgánicos o inorgánicos de naturaleza compacta, que han sido desechados luego de consumir su parte vital”. Asimismo, explica que “el concepto de residuos sólidos es un concepto dinámico que evoluciona paralelamente al desarrollo económico y productivo”. (Montes, 2009).</w:t>
      </w:r>
      <w:bookmarkEnd w:id="36"/>
    </w:p>
    <w:p w:rsidR="006618C1" w:rsidRPr="006618C1" w:rsidRDefault="00C80969"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37" w:name="_Toc15936165"/>
      <w:r w:rsidR="006618C1" w:rsidRPr="006618C1">
        <w:rPr>
          <w:rFonts w:ascii="Times New Roman" w:hAnsi="Times New Roman" w:cs="Times New Roman"/>
          <w:bCs/>
          <w:sz w:val="24"/>
          <w:szCs w:val="24"/>
        </w:rPr>
        <w:t>Según la Sociedad Peruana de Derecho Ambiental [SPDA] (2009), los residuos sólidos son todas aquellas sustancias o productos en estado sólido que ya no se necesita, pero que pueden ser reaprovechados.</w:t>
      </w:r>
      <w:bookmarkEnd w:id="37"/>
      <w:r w:rsidR="006618C1" w:rsidRPr="006618C1">
        <w:rPr>
          <w:rFonts w:ascii="Times New Roman" w:hAnsi="Times New Roman" w:cs="Times New Roman"/>
          <w:bCs/>
          <w:sz w:val="24"/>
          <w:szCs w:val="24"/>
        </w:rPr>
        <w:t xml:space="preserve"> </w:t>
      </w:r>
    </w:p>
    <w:p w:rsidR="006618C1" w:rsidRPr="00C80969" w:rsidRDefault="00C80969" w:rsidP="002C7950">
      <w:pPr>
        <w:pStyle w:val="Prrafodelista"/>
        <w:tabs>
          <w:tab w:val="left" w:pos="851"/>
        </w:tabs>
        <w:ind w:left="284" w:firstLine="425"/>
        <w:outlineLvl w:val="1"/>
        <w:rPr>
          <w:rFonts w:ascii="Times New Roman" w:hAnsi="Times New Roman" w:cs="Times New Roman"/>
          <w:b/>
          <w:sz w:val="24"/>
          <w:szCs w:val="24"/>
        </w:rPr>
      </w:pPr>
      <w:bookmarkStart w:id="38" w:name="_Toc15936166"/>
      <w:r w:rsidRPr="00C80969">
        <w:rPr>
          <w:rFonts w:ascii="Times New Roman" w:hAnsi="Times New Roman" w:cs="Times New Roman"/>
          <w:b/>
          <w:sz w:val="24"/>
          <w:szCs w:val="24"/>
        </w:rPr>
        <w:t>2.2.3.</w:t>
      </w:r>
      <w:proofErr w:type="gramStart"/>
      <w:r w:rsidRPr="00C80969">
        <w:rPr>
          <w:rFonts w:ascii="Times New Roman" w:hAnsi="Times New Roman" w:cs="Times New Roman"/>
          <w:b/>
          <w:sz w:val="24"/>
          <w:szCs w:val="24"/>
        </w:rPr>
        <w:t>1.Tipos</w:t>
      </w:r>
      <w:proofErr w:type="gramEnd"/>
      <w:r w:rsidRPr="00C80969">
        <w:rPr>
          <w:rFonts w:ascii="Times New Roman" w:hAnsi="Times New Roman" w:cs="Times New Roman"/>
          <w:b/>
          <w:sz w:val="24"/>
          <w:szCs w:val="24"/>
        </w:rPr>
        <w:t xml:space="preserve"> de residuos</w:t>
      </w:r>
      <w:bookmarkEnd w:id="38"/>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39" w:name="_Toc15936167"/>
      <w:r w:rsidRPr="006618C1">
        <w:rPr>
          <w:rFonts w:ascii="Times New Roman" w:hAnsi="Times New Roman" w:cs="Times New Roman"/>
          <w:bCs/>
          <w:sz w:val="24"/>
          <w:szCs w:val="24"/>
        </w:rPr>
        <w:t>Según [SPDA] (2009), los Residuos Sólidos se clasifican en:</w:t>
      </w:r>
      <w:bookmarkEnd w:id="39"/>
    </w:p>
    <w:p w:rsidR="006618C1" w:rsidRPr="00C80969" w:rsidRDefault="006618C1" w:rsidP="002C7950">
      <w:pPr>
        <w:pStyle w:val="Prrafodelista"/>
        <w:tabs>
          <w:tab w:val="left" w:pos="851"/>
        </w:tabs>
        <w:ind w:left="284" w:firstLine="425"/>
        <w:outlineLvl w:val="1"/>
        <w:rPr>
          <w:rFonts w:ascii="Times New Roman" w:hAnsi="Times New Roman" w:cs="Times New Roman"/>
          <w:b/>
          <w:sz w:val="24"/>
          <w:szCs w:val="24"/>
        </w:rPr>
      </w:pPr>
      <w:bookmarkStart w:id="40" w:name="_Toc15936168"/>
      <w:r w:rsidRPr="00C80969">
        <w:rPr>
          <w:rFonts w:ascii="Times New Roman" w:hAnsi="Times New Roman" w:cs="Times New Roman"/>
          <w:b/>
          <w:sz w:val="24"/>
          <w:szCs w:val="24"/>
        </w:rPr>
        <w:t>Según su origen:</w:t>
      </w:r>
      <w:bookmarkEnd w:id="40"/>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1" w:name="_Toc15936169"/>
      <w:r w:rsidRPr="006618C1">
        <w:rPr>
          <w:rFonts w:ascii="Times New Roman" w:hAnsi="Times New Roman" w:cs="Times New Roman"/>
          <w:bCs/>
          <w:sz w:val="24"/>
          <w:szCs w:val="24"/>
        </w:rPr>
        <w:t>- Residuo domiciliario</w:t>
      </w:r>
      <w:bookmarkEnd w:id="41"/>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2" w:name="_Toc15936170"/>
      <w:r w:rsidRPr="006618C1">
        <w:rPr>
          <w:rFonts w:ascii="Times New Roman" w:hAnsi="Times New Roman" w:cs="Times New Roman"/>
          <w:bCs/>
          <w:sz w:val="24"/>
          <w:szCs w:val="24"/>
        </w:rPr>
        <w:t>- Residuo comercial</w:t>
      </w:r>
      <w:bookmarkEnd w:id="42"/>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3" w:name="_Toc15936171"/>
      <w:r w:rsidRPr="006618C1">
        <w:rPr>
          <w:rFonts w:ascii="Times New Roman" w:hAnsi="Times New Roman" w:cs="Times New Roman"/>
          <w:bCs/>
          <w:sz w:val="24"/>
          <w:szCs w:val="24"/>
        </w:rPr>
        <w:t>- Residuo de limpieza de espacios públicos</w:t>
      </w:r>
      <w:bookmarkEnd w:id="43"/>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4" w:name="_Toc15936172"/>
      <w:r w:rsidRPr="006618C1">
        <w:rPr>
          <w:rFonts w:ascii="Times New Roman" w:hAnsi="Times New Roman" w:cs="Times New Roman"/>
          <w:bCs/>
          <w:sz w:val="24"/>
          <w:szCs w:val="24"/>
        </w:rPr>
        <w:t>- Residuo de establecimiento de atención de salud</w:t>
      </w:r>
      <w:bookmarkEnd w:id="44"/>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5" w:name="_Toc15936173"/>
      <w:r w:rsidRPr="006618C1">
        <w:rPr>
          <w:rFonts w:ascii="Times New Roman" w:hAnsi="Times New Roman" w:cs="Times New Roman"/>
          <w:bCs/>
          <w:sz w:val="24"/>
          <w:szCs w:val="24"/>
        </w:rPr>
        <w:t>- Residuo industrial</w:t>
      </w:r>
      <w:bookmarkEnd w:id="45"/>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6" w:name="_Toc15936174"/>
      <w:r w:rsidRPr="006618C1">
        <w:rPr>
          <w:rFonts w:ascii="Times New Roman" w:hAnsi="Times New Roman" w:cs="Times New Roman"/>
          <w:bCs/>
          <w:sz w:val="24"/>
          <w:szCs w:val="24"/>
        </w:rPr>
        <w:t>- Residuo de las actividades de construcción</w:t>
      </w:r>
      <w:bookmarkEnd w:id="46"/>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7" w:name="_Toc15936175"/>
      <w:r w:rsidRPr="006618C1">
        <w:rPr>
          <w:rFonts w:ascii="Times New Roman" w:hAnsi="Times New Roman" w:cs="Times New Roman"/>
          <w:bCs/>
          <w:sz w:val="24"/>
          <w:szCs w:val="24"/>
        </w:rPr>
        <w:t>- Residuo agropecuario</w:t>
      </w:r>
      <w:bookmarkEnd w:id="47"/>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48" w:name="_Toc15936176"/>
      <w:r w:rsidRPr="006618C1">
        <w:rPr>
          <w:rFonts w:ascii="Times New Roman" w:hAnsi="Times New Roman" w:cs="Times New Roman"/>
          <w:bCs/>
          <w:sz w:val="24"/>
          <w:szCs w:val="24"/>
        </w:rPr>
        <w:t>- Residuo de instalaciones o actividades especiales.</w:t>
      </w:r>
      <w:bookmarkEnd w:id="48"/>
    </w:p>
    <w:p w:rsidR="006618C1" w:rsidRPr="00C80969" w:rsidRDefault="006618C1" w:rsidP="002C7950">
      <w:pPr>
        <w:pStyle w:val="Prrafodelista"/>
        <w:tabs>
          <w:tab w:val="left" w:pos="851"/>
        </w:tabs>
        <w:ind w:left="284" w:firstLine="425"/>
        <w:outlineLvl w:val="1"/>
        <w:rPr>
          <w:rFonts w:ascii="Times New Roman" w:hAnsi="Times New Roman" w:cs="Times New Roman"/>
          <w:b/>
          <w:sz w:val="24"/>
          <w:szCs w:val="24"/>
        </w:rPr>
      </w:pPr>
      <w:bookmarkStart w:id="49" w:name="_Toc15936177"/>
      <w:r w:rsidRPr="00C80969">
        <w:rPr>
          <w:rFonts w:ascii="Times New Roman" w:hAnsi="Times New Roman" w:cs="Times New Roman"/>
          <w:b/>
          <w:sz w:val="24"/>
          <w:szCs w:val="24"/>
        </w:rPr>
        <w:t>Según su gestión</w:t>
      </w:r>
      <w:bookmarkEnd w:id="49"/>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50" w:name="_Toc15936178"/>
      <w:r w:rsidRPr="006618C1">
        <w:rPr>
          <w:rFonts w:ascii="Times New Roman" w:hAnsi="Times New Roman" w:cs="Times New Roman"/>
          <w:bCs/>
          <w:sz w:val="24"/>
          <w:szCs w:val="24"/>
        </w:rPr>
        <w:t>- Residuos de ámbito municipal</w:t>
      </w:r>
      <w:bookmarkEnd w:id="50"/>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51" w:name="_Toc15936179"/>
      <w:r w:rsidRPr="006618C1">
        <w:rPr>
          <w:rFonts w:ascii="Times New Roman" w:hAnsi="Times New Roman" w:cs="Times New Roman"/>
          <w:bCs/>
          <w:sz w:val="24"/>
          <w:szCs w:val="24"/>
        </w:rPr>
        <w:t>- Residuos de ámbito no municipal.</w:t>
      </w:r>
      <w:bookmarkEnd w:id="51"/>
    </w:p>
    <w:p w:rsidR="006618C1" w:rsidRPr="00C80969" w:rsidRDefault="006618C1" w:rsidP="002C7950">
      <w:pPr>
        <w:pStyle w:val="Prrafodelista"/>
        <w:tabs>
          <w:tab w:val="left" w:pos="851"/>
        </w:tabs>
        <w:ind w:left="284" w:firstLine="425"/>
        <w:outlineLvl w:val="1"/>
        <w:rPr>
          <w:rFonts w:ascii="Times New Roman" w:hAnsi="Times New Roman" w:cs="Times New Roman"/>
          <w:b/>
          <w:sz w:val="24"/>
          <w:szCs w:val="24"/>
        </w:rPr>
      </w:pPr>
      <w:bookmarkStart w:id="52" w:name="_Toc15936180"/>
      <w:r w:rsidRPr="00C80969">
        <w:rPr>
          <w:rFonts w:ascii="Times New Roman" w:hAnsi="Times New Roman" w:cs="Times New Roman"/>
          <w:b/>
          <w:sz w:val="24"/>
          <w:szCs w:val="24"/>
        </w:rPr>
        <w:t>Según su peligrosidad</w:t>
      </w:r>
      <w:bookmarkEnd w:id="52"/>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53" w:name="_Toc15936181"/>
      <w:r w:rsidRPr="006618C1">
        <w:rPr>
          <w:rFonts w:ascii="Times New Roman" w:hAnsi="Times New Roman" w:cs="Times New Roman"/>
          <w:bCs/>
          <w:sz w:val="24"/>
          <w:szCs w:val="24"/>
        </w:rPr>
        <w:t>- Residuos peligrosos</w:t>
      </w:r>
      <w:bookmarkEnd w:id="53"/>
      <w:r w:rsidRPr="006618C1">
        <w:rPr>
          <w:rFonts w:ascii="Times New Roman" w:hAnsi="Times New Roman" w:cs="Times New Roman"/>
          <w:bCs/>
          <w:sz w:val="24"/>
          <w:szCs w:val="24"/>
        </w:rPr>
        <w:t xml:space="preserve"> </w:t>
      </w:r>
    </w:p>
    <w:p w:rsidR="006618C1" w:rsidRPr="006618C1" w:rsidRDefault="006618C1" w:rsidP="002C7950">
      <w:pPr>
        <w:pStyle w:val="Prrafodelista"/>
        <w:tabs>
          <w:tab w:val="left" w:pos="851"/>
        </w:tabs>
        <w:ind w:left="284" w:firstLine="425"/>
        <w:outlineLvl w:val="1"/>
        <w:rPr>
          <w:rFonts w:ascii="Times New Roman" w:hAnsi="Times New Roman" w:cs="Times New Roman"/>
          <w:bCs/>
          <w:sz w:val="24"/>
          <w:szCs w:val="24"/>
        </w:rPr>
      </w:pPr>
      <w:bookmarkStart w:id="54" w:name="_Toc15936182"/>
      <w:r w:rsidRPr="006618C1">
        <w:rPr>
          <w:rFonts w:ascii="Times New Roman" w:hAnsi="Times New Roman" w:cs="Times New Roman"/>
          <w:bCs/>
          <w:sz w:val="24"/>
          <w:szCs w:val="24"/>
        </w:rPr>
        <w:t>- Residuos no peligrosos.</w:t>
      </w:r>
      <w:bookmarkEnd w:id="54"/>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p>
    <w:p w:rsidR="006618C1" w:rsidRPr="006618C1" w:rsidRDefault="00C80969"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55" w:name="_Toc15936183"/>
      <w:r w:rsidR="006618C1" w:rsidRPr="006618C1">
        <w:rPr>
          <w:rFonts w:ascii="Times New Roman" w:hAnsi="Times New Roman" w:cs="Times New Roman"/>
          <w:bCs/>
          <w:sz w:val="24"/>
          <w:szCs w:val="24"/>
        </w:rPr>
        <w:t xml:space="preserve">En el Perú se cuenta con la Ley General de Residuos Sólidos (Ley </w:t>
      </w:r>
      <w:proofErr w:type="spellStart"/>
      <w:r w:rsidR="006618C1" w:rsidRPr="006618C1">
        <w:rPr>
          <w:rFonts w:ascii="Times New Roman" w:hAnsi="Times New Roman" w:cs="Times New Roman"/>
          <w:bCs/>
          <w:sz w:val="24"/>
          <w:szCs w:val="24"/>
        </w:rPr>
        <w:t>Nº</w:t>
      </w:r>
      <w:proofErr w:type="spellEnd"/>
      <w:r w:rsidR="006618C1" w:rsidRPr="006618C1">
        <w:rPr>
          <w:rFonts w:ascii="Times New Roman" w:hAnsi="Times New Roman" w:cs="Times New Roman"/>
          <w:bCs/>
          <w:sz w:val="24"/>
          <w:szCs w:val="24"/>
        </w:rPr>
        <w:t xml:space="preserve"> 27314), y su reglamento, aprobado por Decreto Supremo </w:t>
      </w:r>
      <w:proofErr w:type="spellStart"/>
      <w:r w:rsidR="006618C1" w:rsidRPr="006618C1">
        <w:rPr>
          <w:rFonts w:ascii="Times New Roman" w:hAnsi="Times New Roman" w:cs="Times New Roman"/>
          <w:bCs/>
          <w:sz w:val="24"/>
          <w:szCs w:val="24"/>
        </w:rPr>
        <w:t>Nº</w:t>
      </w:r>
      <w:proofErr w:type="spellEnd"/>
      <w:r w:rsidR="006618C1" w:rsidRPr="006618C1">
        <w:rPr>
          <w:rFonts w:ascii="Times New Roman" w:hAnsi="Times New Roman" w:cs="Times New Roman"/>
          <w:bCs/>
          <w:sz w:val="24"/>
          <w:szCs w:val="24"/>
        </w:rPr>
        <w:t xml:space="preserve"> 057-2004-PCM, donde se establecen los roles y competencias de las autoridades en materia de residuos sólidos, así como derechos y obligaciones de los generadores y empresas prestadoras y comercializadoras de residuos sólidos.</w:t>
      </w:r>
      <w:bookmarkEnd w:id="55"/>
    </w:p>
    <w:p w:rsidR="006618C1" w:rsidRPr="006618C1" w:rsidRDefault="00C80969"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56" w:name="_Toc15936184"/>
      <w:r w:rsidR="006618C1" w:rsidRPr="006618C1">
        <w:rPr>
          <w:rFonts w:ascii="Times New Roman" w:hAnsi="Times New Roman" w:cs="Times New Roman"/>
          <w:bCs/>
          <w:sz w:val="24"/>
          <w:szCs w:val="24"/>
        </w:rPr>
        <w:t xml:space="preserve">La ley como el reglamento regulan todas las actividades de las diferentes etapas del proceso de la gestión y manejo de los residuos sólidos: desde la generación hasta su disposición final; es decir, desde el momento en que los producimos hasta quiénes se </w:t>
      </w:r>
      <w:r w:rsidR="006618C1" w:rsidRPr="006618C1">
        <w:rPr>
          <w:rFonts w:ascii="Times New Roman" w:hAnsi="Times New Roman" w:cs="Times New Roman"/>
          <w:bCs/>
          <w:sz w:val="24"/>
          <w:szCs w:val="24"/>
        </w:rPr>
        <w:lastRenderedPageBreak/>
        <w:t>encargan de recogerlos, reutilizarlos o la colocarlos en un lugar determinado para su descomposición final.</w:t>
      </w:r>
      <w:bookmarkEnd w:id="56"/>
    </w:p>
    <w:p w:rsidR="006618C1" w:rsidRPr="00C80969" w:rsidRDefault="006618C1" w:rsidP="006618C1">
      <w:pPr>
        <w:pStyle w:val="Prrafodelista"/>
        <w:tabs>
          <w:tab w:val="left" w:pos="851"/>
        </w:tabs>
        <w:ind w:left="284"/>
        <w:outlineLvl w:val="1"/>
        <w:rPr>
          <w:rFonts w:ascii="Times New Roman" w:hAnsi="Times New Roman" w:cs="Times New Roman"/>
          <w:b/>
          <w:sz w:val="24"/>
          <w:szCs w:val="24"/>
        </w:rPr>
      </w:pPr>
      <w:bookmarkStart w:id="57" w:name="_Toc15936185"/>
      <w:r w:rsidRPr="00C80969">
        <w:rPr>
          <w:rFonts w:ascii="Times New Roman" w:hAnsi="Times New Roman" w:cs="Times New Roman"/>
          <w:b/>
          <w:sz w:val="24"/>
          <w:szCs w:val="24"/>
        </w:rPr>
        <w:t>2.2.4.</w:t>
      </w:r>
      <w:r w:rsidRPr="00C80969">
        <w:rPr>
          <w:rFonts w:ascii="Times New Roman" w:hAnsi="Times New Roman" w:cs="Times New Roman"/>
          <w:b/>
          <w:sz w:val="24"/>
          <w:szCs w:val="24"/>
        </w:rPr>
        <w:tab/>
        <w:t>Residuos sólidos domiciliarios</w:t>
      </w:r>
      <w:bookmarkEnd w:id="57"/>
    </w:p>
    <w:tbl>
      <w:tblPr>
        <w:tblW w:w="8788" w:type="dxa"/>
        <w:tblInd w:w="284" w:type="dxa"/>
        <w:tblBorders>
          <w:top w:val="single" w:sz="4" w:space="0" w:color="000000"/>
          <w:bottom w:val="single" w:sz="4" w:space="0" w:color="000000"/>
        </w:tblBorders>
        <w:tblLook w:val="04A0" w:firstRow="1" w:lastRow="0" w:firstColumn="1" w:lastColumn="0" w:noHBand="0" w:noVBand="1"/>
      </w:tblPr>
      <w:tblGrid>
        <w:gridCol w:w="1353"/>
        <w:gridCol w:w="7435"/>
      </w:tblGrid>
      <w:tr w:rsidR="000F092B" w:rsidRPr="001A0474" w:rsidTr="000F092B">
        <w:trPr>
          <w:trHeight w:val="586"/>
        </w:trPr>
        <w:tc>
          <w:tcPr>
            <w:tcW w:w="1353" w:type="dxa"/>
            <w:tcBorders>
              <w:bottom w:val="single" w:sz="4" w:space="0" w:color="000000"/>
            </w:tcBorders>
            <w:shd w:val="clear" w:color="auto" w:fill="auto"/>
          </w:tcPr>
          <w:p w:rsidR="000F092B" w:rsidRPr="000F092B" w:rsidRDefault="000F092B" w:rsidP="000F092B">
            <w:pPr>
              <w:spacing w:line="480" w:lineRule="auto"/>
              <w:ind w:left="177"/>
              <w:jc w:val="center"/>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Tipos</w:t>
            </w:r>
          </w:p>
        </w:tc>
        <w:tc>
          <w:tcPr>
            <w:tcW w:w="7435" w:type="dxa"/>
            <w:tcBorders>
              <w:bottom w:val="single" w:sz="4" w:space="0" w:color="000000"/>
            </w:tcBorders>
            <w:shd w:val="clear" w:color="auto" w:fill="auto"/>
          </w:tcPr>
          <w:p w:rsidR="000F092B" w:rsidRPr="000F092B" w:rsidRDefault="000F092B" w:rsidP="00B763BF">
            <w:pPr>
              <w:spacing w:line="480" w:lineRule="auto"/>
              <w:ind w:left="993"/>
              <w:jc w:val="center"/>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Ejemplos</w:t>
            </w: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Orgánico</w:t>
            </w:r>
          </w:p>
        </w:tc>
        <w:tc>
          <w:tcPr>
            <w:tcW w:w="7435" w:type="dxa"/>
            <w:shd w:val="clear" w:color="auto" w:fill="auto"/>
          </w:tcPr>
          <w:tbl>
            <w:tblPr>
              <w:tblW w:w="6304" w:type="dxa"/>
              <w:tblInd w:w="8" w:type="dxa"/>
              <w:tblBorders>
                <w:top w:val="nil"/>
                <w:left w:val="nil"/>
                <w:bottom w:val="nil"/>
                <w:right w:val="nil"/>
              </w:tblBorders>
              <w:tblLook w:val="0000" w:firstRow="0" w:lastRow="0" w:firstColumn="0" w:lastColumn="0" w:noHBand="0" w:noVBand="0"/>
            </w:tblPr>
            <w:tblGrid>
              <w:gridCol w:w="6304"/>
            </w:tblGrid>
            <w:tr w:rsidR="000F092B" w:rsidRPr="000F092B" w:rsidTr="000F092B">
              <w:trPr>
                <w:trHeight w:val="997"/>
              </w:trPr>
              <w:tc>
                <w:tcPr>
                  <w:tcW w:w="6304" w:type="dxa"/>
                </w:tcPr>
                <w:p w:rsidR="000F092B" w:rsidRPr="000F092B" w:rsidRDefault="000F092B" w:rsidP="000F092B">
                  <w:pPr>
                    <w:autoSpaceDE w:val="0"/>
                    <w:autoSpaceDN w:val="0"/>
                    <w:adjustRightInd w:val="0"/>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Restos putrescibles, como restos vegetales, provenientes generalmente de la cocina, como cáscaras de frutas y verduras. También los excrementos de animales menores. </w:t>
                  </w:r>
                </w:p>
              </w:tc>
            </w:tr>
          </w:tbl>
          <w:p w:rsidR="000F092B" w:rsidRPr="000F092B" w:rsidRDefault="000F092B" w:rsidP="000F092B">
            <w:pPr>
              <w:spacing w:line="240" w:lineRule="auto"/>
              <w:rPr>
                <w:rFonts w:ascii="Times New Roman" w:hAnsi="Times New Roman" w:cs="Times New Roman"/>
                <w:b/>
                <w:color w:val="000000"/>
                <w:sz w:val="20"/>
                <w:szCs w:val="20"/>
              </w:rPr>
            </w:pP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Papel</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Hojas de cuadernos, revistas, periódicos, libros.</w:t>
            </w:r>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Cartón</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Cajas, sean gruesas o delgadas.</w:t>
            </w: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Plásticos</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Los plásticos, se encuentran agrupados en siete tipos: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PET (polietileno tereftalato): botellas transparentes de gaseosas, cosméticos, empaques de electrónicos.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HDPE o PEAD (polietileno de t densidad): botellas de champú, botellas de yogur, baldes de pintura, bolsas de electrónicos, jabas de cerveza, bateas y tinas.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PVC (cloruro de polivinilo): tubos, botellas de aceite, aislantes eléctricos, pelotas, suela de zapatillas, botas, etc. </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LDPE - PEBD (polietileno de baja densidad): bolsas, botellas de jarabes y pomos de cremas, bolsas de suero, bolsas de leche, etiquetas de gaseosas, bateas y tinas.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PP (</w:t>
            </w:r>
            <w:proofErr w:type="spellStart"/>
            <w:r w:rsidRPr="000F092B">
              <w:rPr>
                <w:rFonts w:ascii="Times New Roman" w:hAnsi="Times New Roman" w:cs="Times New Roman"/>
                <w:color w:val="000000"/>
                <w:sz w:val="20"/>
                <w:szCs w:val="20"/>
              </w:rPr>
              <w:t>polipropiñeno</w:t>
            </w:r>
            <w:proofErr w:type="spellEnd"/>
            <w:r w:rsidRPr="000F092B">
              <w:rPr>
                <w:rFonts w:ascii="Times New Roman" w:hAnsi="Times New Roman" w:cs="Times New Roman"/>
                <w:color w:val="000000"/>
                <w:sz w:val="20"/>
                <w:szCs w:val="20"/>
              </w:rPr>
              <w:t>): empaques de alimentos (fideos y galletas), tapas para baldes de pintura, tapas de gaseosas, estuches negros de discos compactos.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PS (poliestireno): juguetes, jeringas, cucharitas transparentes, vasos de </w:t>
            </w:r>
            <w:proofErr w:type="spellStart"/>
            <w:r w:rsidRPr="000F092B">
              <w:rPr>
                <w:rFonts w:ascii="Times New Roman" w:hAnsi="Times New Roman" w:cs="Times New Roman"/>
                <w:color w:val="000000"/>
                <w:sz w:val="20"/>
                <w:szCs w:val="20"/>
              </w:rPr>
              <w:t>tecnopor</w:t>
            </w:r>
            <w:proofErr w:type="spellEnd"/>
            <w:r w:rsidRPr="000F092B">
              <w:rPr>
                <w:rFonts w:ascii="Times New Roman" w:hAnsi="Times New Roman" w:cs="Times New Roman"/>
                <w:color w:val="000000"/>
                <w:sz w:val="20"/>
                <w:szCs w:val="20"/>
              </w:rPr>
              <w:t>, cuchillas de afeitar, platos descartables (blancos y quebradizos), casetes.</w:t>
            </w:r>
          </w:p>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ABS (poliuretano, policarbonato, poliamida): discos compactos, baquelita, micas, carcazas electrónicas (computadoras y celulares), juguetes, piezas de acabado en muebles.</w:t>
            </w:r>
          </w:p>
          <w:p w:rsidR="000F092B" w:rsidRPr="000F092B" w:rsidRDefault="000F092B" w:rsidP="000F092B">
            <w:pPr>
              <w:spacing w:line="240" w:lineRule="auto"/>
              <w:rPr>
                <w:rFonts w:ascii="Times New Roman" w:hAnsi="Times New Roman" w:cs="Times New Roman"/>
                <w:b/>
                <w:color w:val="000000"/>
                <w:sz w:val="20"/>
                <w:szCs w:val="20"/>
              </w:rPr>
            </w:pPr>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proofErr w:type="spellStart"/>
            <w:r w:rsidRPr="000F092B">
              <w:rPr>
                <w:rFonts w:ascii="Times New Roman" w:hAnsi="Times New Roman" w:cs="Times New Roman"/>
                <w:b/>
                <w:bCs/>
                <w:color w:val="000000"/>
                <w:sz w:val="20"/>
                <w:szCs w:val="20"/>
              </w:rPr>
              <w:t>Fill</w:t>
            </w:r>
            <w:proofErr w:type="spellEnd"/>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Envolturas de snack, golosinas.</w:t>
            </w:r>
          </w:p>
        </w:tc>
      </w:tr>
      <w:tr w:rsidR="000F092B" w:rsidRPr="001A0474" w:rsidTr="000F092B">
        <w:trPr>
          <w:trHeight w:val="6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Vidrio</w:t>
            </w:r>
          </w:p>
        </w:tc>
        <w:tc>
          <w:tcPr>
            <w:tcW w:w="743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270"/>
            </w:tblGrid>
            <w:tr w:rsidR="000F092B" w:rsidRPr="000F092B" w:rsidTr="00B763BF">
              <w:trPr>
                <w:trHeight w:val="317"/>
              </w:trPr>
              <w:tc>
                <w:tcPr>
                  <w:tcW w:w="0" w:type="auto"/>
                </w:tcPr>
                <w:p w:rsidR="000F092B" w:rsidRPr="000F092B" w:rsidRDefault="000F092B" w:rsidP="000F092B">
                  <w:pPr>
                    <w:autoSpaceDE w:val="0"/>
                    <w:autoSpaceDN w:val="0"/>
                    <w:adjustRightInd w:val="0"/>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Botellas transparentes, ámbar, verde y azul, vidrio de ventanas. </w:t>
                  </w:r>
                </w:p>
              </w:tc>
            </w:tr>
          </w:tbl>
          <w:p w:rsidR="000F092B" w:rsidRPr="000F092B" w:rsidRDefault="000F092B" w:rsidP="000F092B">
            <w:pPr>
              <w:spacing w:line="240" w:lineRule="auto"/>
              <w:rPr>
                <w:rFonts w:ascii="Times New Roman" w:hAnsi="Times New Roman" w:cs="Times New Roman"/>
                <w:b/>
                <w:color w:val="000000"/>
                <w:sz w:val="20"/>
                <w:szCs w:val="20"/>
              </w:rPr>
            </w:pPr>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Metal</w:t>
            </w:r>
          </w:p>
        </w:tc>
        <w:tc>
          <w:tcPr>
            <w:tcW w:w="743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375"/>
            </w:tblGrid>
            <w:tr w:rsidR="000F092B" w:rsidRPr="000F092B" w:rsidTr="00B763BF">
              <w:trPr>
                <w:trHeight w:val="109"/>
              </w:trPr>
              <w:tc>
                <w:tcPr>
                  <w:tcW w:w="0" w:type="auto"/>
                </w:tcPr>
                <w:p w:rsidR="000F092B" w:rsidRPr="000F092B" w:rsidRDefault="000F092B" w:rsidP="000F092B">
                  <w:pPr>
                    <w:autoSpaceDE w:val="0"/>
                    <w:autoSpaceDN w:val="0"/>
                    <w:adjustRightInd w:val="0"/>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Hojalatas, tarro de leche, aparatos de hierro y acero. </w:t>
                  </w:r>
                </w:p>
              </w:tc>
            </w:tr>
          </w:tbl>
          <w:p w:rsidR="000F092B" w:rsidRPr="000F092B" w:rsidRDefault="000F092B" w:rsidP="000F092B">
            <w:pPr>
              <w:spacing w:line="240" w:lineRule="auto"/>
              <w:rPr>
                <w:rFonts w:ascii="Times New Roman" w:hAnsi="Times New Roman" w:cs="Times New Roman"/>
                <w:b/>
                <w:color w:val="000000"/>
                <w:sz w:val="20"/>
                <w:szCs w:val="20"/>
              </w:rPr>
            </w:pP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Textil</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Restos de tela, prendas de vestir, etc.</w:t>
            </w:r>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Cuero</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Zapatos, carteras, sacos.</w:t>
            </w: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Tetra Pack</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Envases de jugos, leches y otros.</w:t>
            </w:r>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Residuos de baño</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Papel higiénico, pañales, toallas higiénicas.</w:t>
            </w:r>
          </w:p>
        </w:tc>
      </w:tr>
      <w:tr w:rsidR="000F092B" w:rsidRPr="001A0474" w:rsidTr="000F092B">
        <w:trPr>
          <w:trHeight w:val="570"/>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Pilas y baterías</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 xml:space="preserve">De artefactos, juguetes y de vehículos, </w:t>
            </w:r>
            <w:proofErr w:type="spellStart"/>
            <w:r w:rsidRPr="000F092B">
              <w:rPr>
                <w:rFonts w:ascii="Times New Roman" w:hAnsi="Times New Roman" w:cs="Times New Roman"/>
                <w:color w:val="000000"/>
                <w:sz w:val="20"/>
                <w:szCs w:val="20"/>
              </w:rPr>
              <w:t>etc</w:t>
            </w:r>
            <w:proofErr w:type="spellEnd"/>
          </w:p>
        </w:tc>
      </w:tr>
      <w:tr w:rsidR="000F092B" w:rsidRPr="001A0474" w:rsidTr="000F092B">
        <w:trPr>
          <w:trHeight w:val="586"/>
        </w:trPr>
        <w:tc>
          <w:tcPr>
            <w:tcW w:w="1353" w:type="dxa"/>
            <w:shd w:val="clear" w:color="auto" w:fill="auto"/>
          </w:tcPr>
          <w:p w:rsidR="000F092B" w:rsidRPr="000F092B" w:rsidRDefault="000F092B" w:rsidP="000F092B">
            <w:pPr>
              <w:spacing w:line="240" w:lineRule="auto"/>
              <w:ind w:left="177"/>
              <w:rPr>
                <w:rFonts w:ascii="Times New Roman" w:hAnsi="Times New Roman" w:cs="Times New Roman"/>
                <w:b/>
                <w:bCs/>
                <w:color w:val="000000"/>
                <w:sz w:val="20"/>
                <w:szCs w:val="20"/>
              </w:rPr>
            </w:pPr>
            <w:r w:rsidRPr="000F092B">
              <w:rPr>
                <w:rFonts w:ascii="Times New Roman" w:hAnsi="Times New Roman" w:cs="Times New Roman"/>
                <w:b/>
                <w:bCs/>
                <w:color w:val="000000"/>
                <w:sz w:val="20"/>
                <w:szCs w:val="20"/>
              </w:rPr>
              <w:t>Inertes</w:t>
            </w:r>
          </w:p>
        </w:tc>
        <w:tc>
          <w:tcPr>
            <w:tcW w:w="7435" w:type="dxa"/>
            <w:shd w:val="clear" w:color="auto" w:fill="auto"/>
          </w:tcPr>
          <w:p w:rsidR="000F092B" w:rsidRPr="000F092B" w:rsidRDefault="000F092B" w:rsidP="000F092B">
            <w:pPr>
              <w:spacing w:line="240" w:lineRule="auto"/>
              <w:rPr>
                <w:rFonts w:ascii="Times New Roman" w:hAnsi="Times New Roman" w:cs="Times New Roman"/>
                <w:color w:val="000000"/>
                <w:sz w:val="20"/>
                <w:szCs w:val="20"/>
              </w:rPr>
            </w:pPr>
            <w:r w:rsidRPr="000F092B">
              <w:rPr>
                <w:rFonts w:ascii="Times New Roman" w:hAnsi="Times New Roman" w:cs="Times New Roman"/>
                <w:color w:val="000000"/>
                <w:sz w:val="20"/>
                <w:szCs w:val="20"/>
              </w:rPr>
              <w:t>Tierra, piedras, restos de construcción.</w:t>
            </w:r>
          </w:p>
        </w:tc>
      </w:tr>
    </w:tbl>
    <w:p w:rsidR="000F092B" w:rsidRPr="000F092B" w:rsidRDefault="000F092B" w:rsidP="000F092B">
      <w:pPr>
        <w:spacing w:line="240" w:lineRule="auto"/>
        <w:ind w:left="284"/>
        <w:rPr>
          <w:rFonts w:ascii="Times New Roman" w:hAnsi="Times New Roman" w:cs="Times New Roman"/>
          <w:sz w:val="20"/>
          <w:szCs w:val="20"/>
        </w:rPr>
      </w:pPr>
      <w:r w:rsidRPr="000F092B">
        <w:rPr>
          <w:rFonts w:ascii="Times New Roman" w:hAnsi="Times New Roman" w:cs="Times New Roman"/>
          <w:sz w:val="20"/>
          <w:szCs w:val="20"/>
        </w:rPr>
        <w:t>Fuente: Guía de Identificación, Formulación y Evaluación Social de Proyectos de Residuos Sólidos Municipales a Nivel de Perfil, elaborada por el Proyecto STEM del Ministerio del Ambiente y la Agencia de los Estados unidos para el Desarrollo Internacional - USAID/Perú, (2008, p. 168).</w:t>
      </w:r>
    </w:p>
    <w:p w:rsidR="006618C1" w:rsidRPr="00A00070" w:rsidRDefault="006618C1" w:rsidP="006618C1">
      <w:pPr>
        <w:pStyle w:val="Prrafodelista"/>
        <w:tabs>
          <w:tab w:val="left" w:pos="851"/>
        </w:tabs>
        <w:ind w:left="284"/>
        <w:outlineLvl w:val="1"/>
        <w:rPr>
          <w:rFonts w:ascii="Times New Roman" w:hAnsi="Times New Roman" w:cs="Times New Roman"/>
          <w:b/>
          <w:sz w:val="24"/>
          <w:szCs w:val="24"/>
        </w:rPr>
      </w:pPr>
      <w:bookmarkStart w:id="58" w:name="_Toc15936186"/>
      <w:r w:rsidRPr="00A00070">
        <w:rPr>
          <w:rFonts w:ascii="Times New Roman" w:hAnsi="Times New Roman" w:cs="Times New Roman"/>
          <w:b/>
          <w:sz w:val="24"/>
          <w:szCs w:val="24"/>
        </w:rPr>
        <w:lastRenderedPageBreak/>
        <w:t>2.2.5.</w:t>
      </w:r>
      <w:r w:rsidRPr="00A00070">
        <w:rPr>
          <w:rFonts w:ascii="Times New Roman" w:hAnsi="Times New Roman" w:cs="Times New Roman"/>
          <w:b/>
          <w:sz w:val="24"/>
          <w:szCs w:val="24"/>
        </w:rPr>
        <w:tab/>
        <w:t>PLANRES 2016-2024 y Objetivos de Desarrollo Sostenible</w:t>
      </w:r>
      <w:bookmarkEnd w:id="58"/>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59" w:name="_Toc15936187"/>
      <w:r w:rsidR="006618C1" w:rsidRPr="006618C1">
        <w:rPr>
          <w:rFonts w:ascii="Times New Roman" w:hAnsi="Times New Roman" w:cs="Times New Roman"/>
          <w:bCs/>
          <w:sz w:val="24"/>
          <w:szCs w:val="24"/>
        </w:rPr>
        <w:t>El PLANRES 2016-2024 como instrumento de gestión nacional de residuos sólidos si bien se basa en el cumplimiento de las metas nacionales reflejadas en el PLANAA 2011- 2021, permitirá también el cumplimiento de otros compromisos internacionales asumidos por el país, en particular los Objetivos de Desarrollo Sostenible (ODS), propuestos por las Naciones Unidas, como compromisos internacionales en busca del desarrollo sostenible en favor de las personas, el planeta y la prosperidad En este sentido el PLANRES 2016-2024, a través de sus diversas acciones y objetivos coadyuvará a alcanzar principalmente lo siguiente:</w:t>
      </w:r>
      <w:bookmarkEnd w:id="59"/>
      <w:r w:rsidR="006618C1" w:rsidRPr="006618C1">
        <w:rPr>
          <w:rFonts w:ascii="Times New Roman" w:hAnsi="Times New Roman" w:cs="Times New Roman"/>
          <w:bCs/>
          <w:sz w:val="24"/>
          <w:szCs w:val="24"/>
        </w:rPr>
        <w:t xml:space="preserve"> </w:t>
      </w:r>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60" w:name="_Toc15936188"/>
      <w:r w:rsidRPr="006618C1">
        <w:rPr>
          <w:rFonts w:ascii="Times New Roman" w:hAnsi="Times New Roman" w:cs="Times New Roman"/>
          <w:bCs/>
          <w:sz w:val="24"/>
          <w:szCs w:val="24"/>
        </w:rPr>
        <w:t>a) Objetivo 3-Salud y bienestar: Mediante una mejora en la gestión de residuos sólidos municipales y no municipales; en particular con la inversión en infraestructura para tratamiento y disposición final, se podrá reducir el índice de enfermedades producidas por productos químicos peligrosos y la contaminación del aire, el agua y el suelo.</w:t>
      </w:r>
      <w:bookmarkEnd w:id="60"/>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61" w:name="_Toc15936189"/>
      <w:r w:rsidRPr="006618C1">
        <w:rPr>
          <w:rFonts w:ascii="Times New Roman" w:hAnsi="Times New Roman" w:cs="Times New Roman"/>
          <w:bCs/>
          <w:sz w:val="24"/>
          <w:szCs w:val="24"/>
        </w:rPr>
        <w:t>b) Objetivo 11-Ciudades y comunidades sostenibles: Mediante la mejora de la gestión de residuos sólidos a nivel nacional se permitirá la reducción del impacto ambiental negativo per cápita de las ciudades.</w:t>
      </w:r>
      <w:bookmarkEnd w:id="61"/>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62" w:name="_Toc15936190"/>
      <w:r w:rsidRPr="006618C1">
        <w:rPr>
          <w:rFonts w:ascii="Times New Roman" w:hAnsi="Times New Roman" w:cs="Times New Roman"/>
          <w:bCs/>
          <w:sz w:val="24"/>
          <w:szCs w:val="24"/>
        </w:rPr>
        <w:t xml:space="preserve">c) Objetivo 6 - Agua Limpia y Saneamiento: Mediante la reducción de </w:t>
      </w:r>
      <w:proofErr w:type="gramStart"/>
      <w:r w:rsidRPr="006618C1">
        <w:rPr>
          <w:rFonts w:ascii="Times New Roman" w:hAnsi="Times New Roman" w:cs="Times New Roman"/>
          <w:bCs/>
          <w:sz w:val="24"/>
          <w:szCs w:val="24"/>
        </w:rPr>
        <w:t>las  fuentes</w:t>
      </w:r>
      <w:proofErr w:type="gramEnd"/>
      <w:r w:rsidRPr="006618C1">
        <w:rPr>
          <w:rFonts w:ascii="Times New Roman" w:hAnsi="Times New Roman" w:cs="Times New Roman"/>
          <w:bCs/>
          <w:sz w:val="24"/>
          <w:szCs w:val="24"/>
        </w:rPr>
        <w:t xml:space="preserve"> de contaminación por residuos que puedan contaminar cursos naturales de agua a causa la inadecuada disposición de residuos sólidos.</w:t>
      </w:r>
      <w:bookmarkEnd w:id="62"/>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63" w:name="_Toc15936191"/>
      <w:r w:rsidRPr="006618C1">
        <w:rPr>
          <w:rFonts w:ascii="Times New Roman" w:hAnsi="Times New Roman" w:cs="Times New Roman"/>
          <w:bCs/>
          <w:sz w:val="24"/>
          <w:szCs w:val="24"/>
        </w:rPr>
        <w:t>d) Objetivo 8 - Trabajo Decente y Crecimiento Económico: Mediante el fomento de cadenas formales de reciclaje y el crecimiento del mercado de residuos sólidos como una fuente de empleo formal.</w:t>
      </w:r>
      <w:bookmarkEnd w:id="63"/>
      <w:r w:rsidRPr="006618C1">
        <w:rPr>
          <w:rFonts w:ascii="Times New Roman" w:hAnsi="Times New Roman" w:cs="Times New Roman"/>
          <w:bCs/>
          <w:sz w:val="24"/>
          <w:szCs w:val="24"/>
        </w:rPr>
        <w:t xml:space="preserve"> </w:t>
      </w:r>
    </w:p>
    <w:p w:rsidR="006618C1" w:rsidRPr="006618C1" w:rsidRDefault="006618C1" w:rsidP="006618C1">
      <w:pPr>
        <w:pStyle w:val="Prrafodelista"/>
        <w:tabs>
          <w:tab w:val="left" w:pos="851"/>
        </w:tabs>
        <w:ind w:left="284"/>
        <w:outlineLvl w:val="1"/>
        <w:rPr>
          <w:rFonts w:ascii="Times New Roman" w:hAnsi="Times New Roman" w:cs="Times New Roman"/>
          <w:bCs/>
          <w:sz w:val="24"/>
          <w:szCs w:val="24"/>
        </w:rPr>
      </w:pPr>
      <w:bookmarkStart w:id="64" w:name="_Toc15936192"/>
      <w:r w:rsidRPr="006618C1">
        <w:rPr>
          <w:rFonts w:ascii="Times New Roman" w:hAnsi="Times New Roman" w:cs="Times New Roman"/>
          <w:bCs/>
          <w:sz w:val="24"/>
          <w:szCs w:val="24"/>
        </w:rPr>
        <w:t>e) Objetivo 10 - Reducción de las Desigualdades: Mediante la incorporación del trabajo de recicladores como parte de la gestión nacional de residuos sólidos, como un grupo económica y socialmente vulnerable de la población, que busca en el sector de residuos sólidos medios necesarios para la mejora de sus ingresos económicos y la mejora de su calidad de vida. (MINAN, PLANRES 2016-2024)</w:t>
      </w:r>
      <w:bookmarkEnd w:id="64"/>
    </w:p>
    <w:p w:rsidR="006618C1" w:rsidRPr="00A00070"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65" w:name="_Toc15936193"/>
      <w:r w:rsidRPr="00A00070">
        <w:rPr>
          <w:rFonts w:ascii="Times New Roman" w:hAnsi="Times New Roman" w:cs="Times New Roman"/>
          <w:bCs/>
          <w:sz w:val="24"/>
          <w:szCs w:val="24"/>
        </w:rPr>
        <w:t>Ejes estratégicos</w:t>
      </w:r>
      <w:bookmarkEnd w:id="65"/>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66" w:name="_Toc15936194"/>
      <w:r w:rsidR="006618C1" w:rsidRPr="006618C1">
        <w:rPr>
          <w:rFonts w:ascii="Times New Roman" w:hAnsi="Times New Roman" w:cs="Times New Roman"/>
          <w:bCs/>
          <w:sz w:val="24"/>
          <w:szCs w:val="24"/>
        </w:rPr>
        <w:t>Los ejes estratégicos en residuos sólidos son un conjunto de acciones orientadas a fortalecer y mejorar el enfoque ambiental y social del sector. Dichos ejes expresan las prioridades nacionales en el sector ambiental y su compromiso con mejorar la calidad de vida de las personas, garantizando la existencia de ecosistemas saludables, viables y funcionales en el largo plazo; y el desarrollo sostenible del país, mediante la prevención, protección y recuperación del ambiente y sus componentes.</w:t>
      </w:r>
      <w:bookmarkEnd w:id="66"/>
    </w:p>
    <w:p w:rsidR="006618C1" w:rsidRPr="00A00070" w:rsidRDefault="006618C1" w:rsidP="006618C1">
      <w:pPr>
        <w:pStyle w:val="Prrafodelista"/>
        <w:tabs>
          <w:tab w:val="left" w:pos="851"/>
        </w:tabs>
        <w:ind w:left="284"/>
        <w:outlineLvl w:val="1"/>
        <w:rPr>
          <w:rFonts w:ascii="Times New Roman" w:hAnsi="Times New Roman" w:cs="Times New Roman"/>
          <w:b/>
          <w:sz w:val="24"/>
          <w:szCs w:val="24"/>
        </w:rPr>
      </w:pPr>
      <w:bookmarkStart w:id="67" w:name="_Toc15936195"/>
      <w:r w:rsidRPr="00A00070">
        <w:rPr>
          <w:rFonts w:ascii="Times New Roman" w:hAnsi="Times New Roman" w:cs="Times New Roman"/>
          <w:b/>
          <w:sz w:val="24"/>
          <w:szCs w:val="24"/>
        </w:rPr>
        <w:lastRenderedPageBreak/>
        <w:t>2.2.6.</w:t>
      </w:r>
      <w:r w:rsidRPr="00A00070">
        <w:rPr>
          <w:rFonts w:ascii="Times New Roman" w:hAnsi="Times New Roman" w:cs="Times New Roman"/>
          <w:b/>
          <w:sz w:val="24"/>
          <w:szCs w:val="24"/>
        </w:rPr>
        <w:tab/>
      </w:r>
      <w:r w:rsidR="00A00070" w:rsidRPr="00A00070">
        <w:rPr>
          <w:rFonts w:ascii="Times New Roman" w:hAnsi="Times New Roman" w:cs="Times New Roman"/>
          <w:b/>
          <w:sz w:val="24"/>
          <w:szCs w:val="24"/>
        </w:rPr>
        <w:t>Estrategia de educación ambiental.</w:t>
      </w:r>
      <w:bookmarkEnd w:id="67"/>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68" w:name="_Toc15936196"/>
      <w:r w:rsidR="006618C1" w:rsidRPr="006618C1">
        <w:rPr>
          <w:rFonts w:ascii="Times New Roman" w:hAnsi="Times New Roman" w:cs="Times New Roman"/>
          <w:bCs/>
          <w:sz w:val="24"/>
          <w:szCs w:val="24"/>
        </w:rPr>
        <w:t>Según el MINAN (2016), La educación ambiental es un instrumento para lograr la participación ciudadana responsable que es la base fundamental para una adecuada gestión ambiental. La educación ambiental se convierte en un proceso educativo integral, que se da en toda la vida del individuo, y que busca generar en éste los conocimientos, las actitudes, los valores y las prácticas, necesarios para desarrollar sus actividades en forma ambientalmente adecuada, con miras a contribuir al desarrollo sostenible del país.</w:t>
      </w:r>
      <w:bookmarkEnd w:id="68"/>
    </w:p>
    <w:p w:rsidR="006618C1" w:rsidRPr="00A00070" w:rsidRDefault="00A00070" w:rsidP="002C7950">
      <w:pPr>
        <w:pStyle w:val="Prrafodelista"/>
        <w:tabs>
          <w:tab w:val="left" w:pos="709"/>
        </w:tabs>
        <w:ind w:left="284" w:firstLine="425"/>
        <w:outlineLvl w:val="1"/>
        <w:rPr>
          <w:rFonts w:ascii="Times New Roman" w:hAnsi="Times New Roman" w:cs="Times New Roman"/>
          <w:b/>
          <w:i/>
          <w:iCs/>
          <w:sz w:val="24"/>
          <w:szCs w:val="24"/>
        </w:rPr>
      </w:pPr>
      <w:bookmarkStart w:id="69" w:name="_Toc15936197"/>
      <w:r w:rsidRPr="00A00070">
        <w:rPr>
          <w:rFonts w:ascii="Times New Roman" w:hAnsi="Times New Roman" w:cs="Times New Roman"/>
          <w:b/>
          <w:sz w:val="24"/>
          <w:szCs w:val="24"/>
        </w:rPr>
        <w:t xml:space="preserve">2.2.6.1. </w:t>
      </w:r>
      <w:r w:rsidRPr="00A00070">
        <w:rPr>
          <w:rFonts w:ascii="Times New Roman" w:hAnsi="Times New Roman" w:cs="Times New Roman"/>
          <w:b/>
          <w:i/>
          <w:iCs/>
          <w:sz w:val="24"/>
          <w:szCs w:val="24"/>
        </w:rPr>
        <w:t>Educación ambiental.</w:t>
      </w:r>
      <w:bookmarkEnd w:id="69"/>
    </w:p>
    <w:p w:rsidR="006618C1" w:rsidRPr="006618C1" w:rsidRDefault="006618C1" w:rsidP="002C7950">
      <w:pPr>
        <w:pStyle w:val="Prrafodelista"/>
        <w:tabs>
          <w:tab w:val="left" w:pos="709"/>
        </w:tabs>
        <w:ind w:left="284" w:firstLine="425"/>
        <w:outlineLvl w:val="1"/>
        <w:rPr>
          <w:rFonts w:ascii="Times New Roman" w:hAnsi="Times New Roman" w:cs="Times New Roman"/>
          <w:bCs/>
          <w:sz w:val="24"/>
          <w:szCs w:val="24"/>
        </w:rPr>
      </w:pPr>
      <w:bookmarkStart w:id="70" w:name="_Toc15936198"/>
      <w:r w:rsidRPr="006618C1">
        <w:rPr>
          <w:rFonts w:ascii="Times New Roman" w:hAnsi="Times New Roman" w:cs="Times New Roman"/>
          <w:bCs/>
          <w:sz w:val="24"/>
          <w:szCs w:val="24"/>
        </w:rPr>
        <w:t>“Es el procedimiento que se refiere a los contenidos ambientales y a la práctica de valores, ayuda al sujeto a una comprensión y conservación medio ambiental, precisamente es una gama de valores y virtudes que ayudan a conservar no solo la especie en todas dimensiones sino alcanzar una vida de calidad para toda la población” (Fuentes, 2009, p. 26)</w:t>
      </w:r>
      <w:bookmarkEnd w:id="70"/>
    </w:p>
    <w:p w:rsidR="006618C1" w:rsidRPr="006618C1" w:rsidRDefault="006618C1" w:rsidP="002C7950">
      <w:pPr>
        <w:pStyle w:val="Prrafodelista"/>
        <w:tabs>
          <w:tab w:val="left" w:pos="709"/>
        </w:tabs>
        <w:ind w:left="284" w:firstLine="425"/>
        <w:outlineLvl w:val="1"/>
        <w:rPr>
          <w:rFonts w:ascii="Times New Roman" w:hAnsi="Times New Roman" w:cs="Times New Roman"/>
          <w:bCs/>
          <w:sz w:val="24"/>
          <w:szCs w:val="24"/>
        </w:rPr>
      </w:pPr>
      <w:bookmarkStart w:id="71" w:name="_Toc15936199"/>
      <w:r w:rsidRPr="006618C1">
        <w:rPr>
          <w:rFonts w:ascii="Times New Roman" w:hAnsi="Times New Roman" w:cs="Times New Roman"/>
          <w:bCs/>
          <w:sz w:val="24"/>
          <w:szCs w:val="24"/>
        </w:rPr>
        <w:t>“La educación ambiental es el proceso de reconocer valores y aclarar conceptos para crear habilidades y actitudes necesarias, tendientes a comprender y apreciar la relación mutua entre el hombre, su cultura y el medio biofísico circundante. Su meta es procurar cambios individuales y sociales que provoquen la mejora ambiental y un desarrollo sostenible”. (Leiva, 2011, p. 157)</w:t>
      </w:r>
      <w:bookmarkEnd w:id="71"/>
    </w:p>
    <w:p w:rsidR="006618C1" w:rsidRPr="006618C1" w:rsidRDefault="006618C1" w:rsidP="002C7950">
      <w:pPr>
        <w:pStyle w:val="Prrafodelista"/>
        <w:tabs>
          <w:tab w:val="left" w:pos="709"/>
        </w:tabs>
        <w:ind w:left="284" w:firstLine="425"/>
        <w:outlineLvl w:val="1"/>
        <w:rPr>
          <w:rFonts w:ascii="Times New Roman" w:hAnsi="Times New Roman" w:cs="Times New Roman"/>
          <w:bCs/>
          <w:sz w:val="24"/>
          <w:szCs w:val="24"/>
        </w:rPr>
      </w:pPr>
      <w:bookmarkStart w:id="72" w:name="_Toc15936200"/>
      <w:r w:rsidRPr="006618C1">
        <w:rPr>
          <w:rFonts w:ascii="Times New Roman" w:hAnsi="Times New Roman" w:cs="Times New Roman"/>
          <w:bCs/>
          <w:sz w:val="24"/>
          <w:szCs w:val="24"/>
        </w:rPr>
        <w:t>La educación es el resultado de la interacción sociedad, asimismo da valor agregado a las personas, transforma a una sociedad, más culta e inteligente, los países avanzan de países subdesarrollados a desarrollados. "Para contribuir con eficacia a mejorar el medio ambiente, la acción de la educación debe vincularse con la legislación, las políticas, las medidas de control y las decisiones que los gobiernos adopten en relación al medio ambiente humano". (UNESCO, 2010).</w:t>
      </w:r>
      <w:bookmarkEnd w:id="72"/>
    </w:p>
    <w:p w:rsidR="006618C1" w:rsidRPr="006618C1" w:rsidRDefault="006618C1" w:rsidP="002C7950">
      <w:pPr>
        <w:pStyle w:val="Prrafodelista"/>
        <w:tabs>
          <w:tab w:val="left" w:pos="709"/>
        </w:tabs>
        <w:ind w:left="284" w:firstLine="425"/>
        <w:outlineLvl w:val="1"/>
        <w:rPr>
          <w:rFonts w:ascii="Times New Roman" w:hAnsi="Times New Roman" w:cs="Times New Roman"/>
          <w:bCs/>
          <w:sz w:val="24"/>
          <w:szCs w:val="24"/>
        </w:rPr>
      </w:pPr>
      <w:bookmarkStart w:id="73" w:name="_Toc15936201"/>
      <w:r w:rsidRPr="006618C1">
        <w:rPr>
          <w:rFonts w:ascii="Times New Roman" w:hAnsi="Times New Roman" w:cs="Times New Roman"/>
          <w:bCs/>
          <w:sz w:val="24"/>
          <w:szCs w:val="24"/>
        </w:rPr>
        <w:t>La educación ambiental se considerado como una habilidad para facilitar nuevas formas de ocasionar en los sujetos y en la colectividad cambios relevantes de conducta y de valores socioculturales, sociales, políticos, económicos y relativos a la naturaleza, asimismo busca favorecer y proveer elementos de adquisición de destrezas científicas y mecánicas, fomentando la intervención participativa y decidida de los sujetos de modo perenne; reflejándose en una mejor participación del sujeto en el medio y por ende una adecuada calidad de vida.</w:t>
      </w:r>
      <w:bookmarkEnd w:id="73"/>
    </w:p>
    <w:p w:rsidR="006618C1" w:rsidRPr="006618C1" w:rsidRDefault="006618C1" w:rsidP="002C7950">
      <w:pPr>
        <w:pStyle w:val="Prrafodelista"/>
        <w:tabs>
          <w:tab w:val="left" w:pos="709"/>
        </w:tabs>
        <w:ind w:left="284" w:firstLine="425"/>
        <w:outlineLvl w:val="1"/>
        <w:rPr>
          <w:rFonts w:ascii="Times New Roman" w:hAnsi="Times New Roman" w:cs="Times New Roman"/>
          <w:bCs/>
          <w:sz w:val="24"/>
          <w:szCs w:val="24"/>
        </w:rPr>
      </w:pPr>
      <w:bookmarkStart w:id="74" w:name="_Toc15936202"/>
      <w:r w:rsidRPr="006618C1">
        <w:rPr>
          <w:rFonts w:ascii="Times New Roman" w:hAnsi="Times New Roman" w:cs="Times New Roman"/>
          <w:bCs/>
          <w:sz w:val="24"/>
          <w:szCs w:val="24"/>
        </w:rPr>
        <w:t xml:space="preserve">La educación ambiental resulta clave para comprender las relaciones existentes entre los sistemas naturales y sociales, así como para conseguir una percepción más clara de la </w:t>
      </w:r>
      <w:r w:rsidRPr="006618C1">
        <w:rPr>
          <w:rFonts w:ascii="Times New Roman" w:hAnsi="Times New Roman" w:cs="Times New Roman"/>
          <w:bCs/>
          <w:sz w:val="24"/>
          <w:szCs w:val="24"/>
        </w:rPr>
        <w:lastRenderedPageBreak/>
        <w:t>importancia de los factores socioculturales en la génesis de los problemas ambientales. (Lora, 2014).</w:t>
      </w:r>
      <w:bookmarkEnd w:id="74"/>
    </w:p>
    <w:p w:rsidR="006618C1" w:rsidRPr="00A00070" w:rsidRDefault="00A00070" w:rsidP="002C7950">
      <w:pPr>
        <w:pStyle w:val="Prrafodelista"/>
        <w:tabs>
          <w:tab w:val="left" w:pos="851"/>
        </w:tabs>
        <w:ind w:left="284" w:firstLine="425"/>
        <w:outlineLvl w:val="1"/>
        <w:rPr>
          <w:rFonts w:ascii="Times New Roman" w:hAnsi="Times New Roman" w:cs="Times New Roman"/>
          <w:b/>
          <w:sz w:val="24"/>
          <w:szCs w:val="24"/>
        </w:rPr>
      </w:pPr>
      <w:bookmarkStart w:id="75" w:name="_Toc15936203"/>
      <w:r w:rsidRPr="00A00070">
        <w:rPr>
          <w:rFonts w:ascii="Times New Roman" w:hAnsi="Times New Roman" w:cs="Times New Roman"/>
          <w:b/>
          <w:sz w:val="24"/>
          <w:szCs w:val="24"/>
        </w:rPr>
        <w:t>2.2.6.2.</w:t>
      </w:r>
      <w:r>
        <w:rPr>
          <w:rFonts w:ascii="Times New Roman" w:hAnsi="Times New Roman" w:cs="Times New Roman"/>
          <w:b/>
          <w:sz w:val="24"/>
          <w:szCs w:val="24"/>
        </w:rPr>
        <w:t xml:space="preserve"> </w:t>
      </w:r>
      <w:r w:rsidRPr="00A00070">
        <w:rPr>
          <w:rFonts w:ascii="Times New Roman" w:hAnsi="Times New Roman" w:cs="Times New Roman"/>
          <w:b/>
          <w:i/>
          <w:iCs/>
          <w:sz w:val="24"/>
          <w:szCs w:val="24"/>
        </w:rPr>
        <w:t>Principios de la educación ambiental.</w:t>
      </w:r>
      <w:bookmarkEnd w:id="75"/>
    </w:p>
    <w:p w:rsidR="006618C1" w:rsidRPr="006618C1" w:rsidRDefault="006618C1" w:rsidP="009A282B">
      <w:pPr>
        <w:pStyle w:val="Prrafodelista"/>
        <w:tabs>
          <w:tab w:val="left" w:pos="709"/>
        </w:tabs>
        <w:ind w:left="708" w:firstLine="1"/>
        <w:outlineLvl w:val="1"/>
        <w:rPr>
          <w:rFonts w:ascii="Times New Roman" w:hAnsi="Times New Roman" w:cs="Times New Roman"/>
          <w:bCs/>
          <w:sz w:val="24"/>
          <w:szCs w:val="24"/>
        </w:rPr>
      </w:pPr>
      <w:bookmarkStart w:id="76" w:name="_Toc15936204"/>
      <w:r w:rsidRPr="006618C1">
        <w:rPr>
          <w:rFonts w:ascii="Times New Roman" w:hAnsi="Times New Roman" w:cs="Times New Roman"/>
          <w:bCs/>
          <w:sz w:val="24"/>
          <w:szCs w:val="24"/>
        </w:rPr>
        <w:t>Según la investigadora Lora (2014), sostiene que: La educación ambiental define unos principios específicos estos son:</w:t>
      </w:r>
      <w:bookmarkEnd w:id="76"/>
      <w:r w:rsidRPr="006618C1">
        <w:rPr>
          <w:rFonts w:ascii="Times New Roman" w:hAnsi="Times New Roman" w:cs="Times New Roman"/>
          <w:bCs/>
          <w:sz w:val="24"/>
          <w:szCs w:val="24"/>
        </w:rPr>
        <w:t xml:space="preserve"> </w:t>
      </w:r>
    </w:p>
    <w:p w:rsidR="006618C1" w:rsidRP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77" w:name="_Toc15936205"/>
      <w:r w:rsidR="006618C1" w:rsidRPr="006618C1">
        <w:rPr>
          <w:rFonts w:ascii="Times New Roman" w:hAnsi="Times New Roman" w:cs="Times New Roman"/>
          <w:bCs/>
          <w:sz w:val="24"/>
          <w:szCs w:val="24"/>
        </w:rPr>
        <w:t>Conciencia: Ayudar a las personas y a los grupos sociales a que adquieran mayor</w:t>
      </w:r>
      <w:r w:rsidR="00230574">
        <w:rPr>
          <w:rFonts w:ascii="Times New Roman" w:hAnsi="Times New Roman" w:cs="Times New Roman"/>
          <w:bCs/>
          <w:sz w:val="24"/>
          <w:szCs w:val="24"/>
        </w:rPr>
        <w:t xml:space="preserve"> </w:t>
      </w:r>
      <w:r w:rsidR="006618C1" w:rsidRPr="006618C1">
        <w:rPr>
          <w:rFonts w:ascii="Times New Roman" w:hAnsi="Times New Roman" w:cs="Times New Roman"/>
          <w:bCs/>
          <w:sz w:val="24"/>
          <w:szCs w:val="24"/>
        </w:rPr>
        <w:t>sensibilidad y conciencia del medio ambiente en general y de los problemas conexos.</w:t>
      </w:r>
      <w:bookmarkEnd w:id="77"/>
      <w:r w:rsidR="006618C1" w:rsidRPr="006618C1">
        <w:rPr>
          <w:rFonts w:ascii="Times New Roman" w:hAnsi="Times New Roman" w:cs="Times New Roman"/>
          <w:bCs/>
          <w:sz w:val="24"/>
          <w:szCs w:val="24"/>
        </w:rPr>
        <w:t xml:space="preserve"> </w:t>
      </w:r>
    </w:p>
    <w:p w:rsidR="006618C1" w:rsidRP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78" w:name="_Toc15936206"/>
      <w:r w:rsidR="006618C1" w:rsidRPr="006618C1">
        <w:rPr>
          <w:rFonts w:ascii="Times New Roman" w:hAnsi="Times New Roman" w:cs="Times New Roman"/>
          <w:bCs/>
          <w:sz w:val="24"/>
          <w:szCs w:val="24"/>
        </w:rPr>
        <w:t>Conocimientos: Ayudar a las personas y a los grupos sociales a adquirir una comprensión básica del medio ambiente en su totalidad, de los problemas conexos y de la presencia y función de la humanidad en él, lo que entraña una responsabilidad crítica.</w:t>
      </w:r>
      <w:bookmarkEnd w:id="78"/>
    </w:p>
    <w:p w:rsidR="006618C1" w:rsidRP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79" w:name="_Toc15936207"/>
      <w:r w:rsidR="006618C1" w:rsidRPr="006618C1">
        <w:rPr>
          <w:rFonts w:ascii="Times New Roman" w:hAnsi="Times New Roman" w:cs="Times New Roman"/>
          <w:bCs/>
          <w:sz w:val="24"/>
          <w:szCs w:val="24"/>
        </w:rPr>
        <w:t>Actitudes: Ayudar a las personas y a los grupos sociales a adquirir valores sociales y un profundo interés por el medio ambiente que los impulse a participar activamente en su protección y mejoramiento.</w:t>
      </w:r>
      <w:bookmarkEnd w:id="79"/>
      <w:r w:rsidR="006618C1" w:rsidRPr="006618C1">
        <w:rPr>
          <w:rFonts w:ascii="Times New Roman" w:hAnsi="Times New Roman" w:cs="Times New Roman"/>
          <w:bCs/>
          <w:sz w:val="24"/>
          <w:szCs w:val="24"/>
        </w:rPr>
        <w:t xml:space="preserve"> </w:t>
      </w:r>
    </w:p>
    <w:p w:rsidR="006618C1" w:rsidRP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80" w:name="_Toc15936208"/>
      <w:r w:rsidR="006618C1" w:rsidRPr="006618C1">
        <w:rPr>
          <w:rFonts w:ascii="Times New Roman" w:hAnsi="Times New Roman" w:cs="Times New Roman"/>
          <w:bCs/>
          <w:sz w:val="24"/>
          <w:szCs w:val="24"/>
        </w:rPr>
        <w:t xml:space="preserve">Aptitudes: Ayudar a las personas y a los grupos sociales a adquirir las aptitudes necesarias para resolver los </w:t>
      </w:r>
      <w:proofErr w:type="gramStart"/>
      <w:r w:rsidR="006618C1" w:rsidRPr="006618C1">
        <w:rPr>
          <w:rFonts w:ascii="Times New Roman" w:hAnsi="Times New Roman" w:cs="Times New Roman"/>
          <w:bCs/>
          <w:sz w:val="24"/>
          <w:szCs w:val="24"/>
        </w:rPr>
        <w:t>problema ambientales</w:t>
      </w:r>
      <w:proofErr w:type="gramEnd"/>
      <w:r w:rsidR="006618C1" w:rsidRPr="006618C1">
        <w:rPr>
          <w:rFonts w:ascii="Times New Roman" w:hAnsi="Times New Roman" w:cs="Times New Roman"/>
          <w:bCs/>
          <w:sz w:val="24"/>
          <w:szCs w:val="24"/>
        </w:rPr>
        <w:t>.</w:t>
      </w:r>
      <w:bookmarkEnd w:id="80"/>
      <w:r w:rsidR="006618C1" w:rsidRPr="006618C1">
        <w:rPr>
          <w:rFonts w:ascii="Times New Roman" w:hAnsi="Times New Roman" w:cs="Times New Roman"/>
          <w:bCs/>
          <w:sz w:val="24"/>
          <w:szCs w:val="24"/>
        </w:rPr>
        <w:t xml:space="preserve"> </w:t>
      </w:r>
    </w:p>
    <w:p w:rsidR="006618C1" w:rsidRP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81" w:name="_Toc15936209"/>
      <w:r w:rsidR="006618C1" w:rsidRPr="006618C1">
        <w:rPr>
          <w:rFonts w:ascii="Times New Roman" w:hAnsi="Times New Roman" w:cs="Times New Roman"/>
          <w:bCs/>
          <w:sz w:val="24"/>
          <w:szCs w:val="24"/>
        </w:rPr>
        <w:t>Capacidad de evaluación: Ayudar a las personas y a los grupos sociales a evaluar las medidas y los programas de educación ambiental en función de los factores ecológicos, políticos, económicos, sociales, estéticos y educacionales.</w:t>
      </w:r>
      <w:bookmarkEnd w:id="81"/>
      <w:r w:rsidR="006618C1" w:rsidRPr="006618C1">
        <w:rPr>
          <w:rFonts w:ascii="Times New Roman" w:hAnsi="Times New Roman" w:cs="Times New Roman"/>
          <w:bCs/>
          <w:sz w:val="24"/>
          <w:szCs w:val="24"/>
        </w:rPr>
        <w:t xml:space="preserve"> </w:t>
      </w:r>
    </w:p>
    <w:p w:rsidR="006618C1" w:rsidRDefault="00A00070" w:rsidP="00230574">
      <w:pPr>
        <w:pStyle w:val="Prrafodelista"/>
        <w:tabs>
          <w:tab w:val="left" w:pos="709"/>
        </w:tabs>
        <w:ind w:left="709" w:hanging="425"/>
        <w:outlineLvl w:val="1"/>
        <w:rPr>
          <w:rFonts w:ascii="Times New Roman" w:hAnsi="Times New Roman" w:cs="Times New Roman"/>
          <w:bCs/>
          <w:sz w:val="24"/>
          <w:szCs w:val="24"/>
        </w:rPr>
      </w:pPr>
      <w:r>
        <w:rPr>
          <w:rFonts w:ascii="Times New Roman" w:hAnsi="Times New Roman" w:cs="Times New Roman"/>
          <w:bCs/>
          <w:sz w:val="24"/>
          <w:szCs w:val="24"/>
        </w:rPr>
        <w:tab/>
      </w:r>
      <w:bookmarkStart w:id="82" w:name="_Toc15936210"/>
      <w:r w:rsidR="006618C1" w:rsidRPr="006618C1">
        <w:rPr>
          <w:rFonts w:ascii="Times New Roman" w:hAnsi="Times New Roman" w:cs="Times New Roman"/>
          <w:bCs/>
          <w:sz w:val="24"/>
          <w:szCs w:val="24"/>
        </w:rPr>
        <w:t xml:space="preserve">Participación: Ayudar a las personas y a los grupos sociales a que desarrollen su sentido de responsabilidad y a que tomen conciencia de la urgente necesidad de prestar atención a los problemas del medio ambiente, para asegurar que se adopten medidas adecuadas al </w:t>
      </w:r>
      <w:proofErr w:type="gramStart"/>
      <w:r w:rsidR="006618C1" w:rsidRPr="006618C1">
        <w:rPr>
          <w:rFonts w:ascii="Times New Roman" w:hAnsi="Times New Roman" w:cs="Times New Roman"/>
          <w:bCs/>
          <w:sz w:val="24"/>
          <w:szCs w:val="24"/>
        </w:rPr>
        <w:t>respecto.(</w:t>
      </w:r>
      <w:proofErr w:type="gramEnd"/>
      <w:r w:rsidR="006618C1" w:rsidRPr="006618C1">
        <w:rPr>
          <w:rFonts w:ascii="Times New Roman" w:hAnsi="Times New Roman" w:cs="Times New Roman"/>
          <w:bCs/>
          <w:sz w:val="24"/>
          <w:szCs w:val="24"/>
        </w:rPr>
        <w:t xml:space="preserve"> Lora, 2014, p.26)</w:t>
      </w:r>
      <w:bookmarkEnd w:id="82"/>
    </w:p>
    <w:p w:rsidR="009A282B" w:rsidRDefault="009A282B" w:rsidP="00230574">
      <w:pPr>
        <w:pStyle w:val="Prrafodelista"/>
        <w:tabs>
          <w:tab w:val="left" w:pos="709"/>
        </w:tabs>
        <w:ind w:left="709" w:hanging="425"/>
        <w:outlineLvl w:val="1"/>
        <w:rPr>
          <w:rFonts w:ascii="Times New Roman" w:hAnsi="Times New Roman" w:cs="Times New Roman"/>
          <w:bCs/>
          <w:sz w:val="24"/>
          <w:szCs w:val="24"/>
        </w:rPr>
      </w:pPr>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3" w:name="_Toc15936211"/>
      <w:r w:rsidR="006618C1" w:rsidRPr="006618C1">
        <w:rPr>
          <w:rFonts w:ascii="Times New Roman" w:hAnsi="Times New Roman" w:cs="Times New Roman"/>
          <w:bCs/>
          <w:sz w:val="24"/>
          <w:szCs w:val="24"/>
        </w:rPr>
        <w:t>De acuerdo a la normatividad ambiental, la responsabilidad en la gestión de los residuos sólidos la tiene los gobiernos locales, pero también es necesario tomar en cuenta la importancia de generar fuentes de información que sirvan como instrumentos para llevar a cabo eficientemente dicha gestión.</w:t>
      </w:r>
      <w:bookmarkEnd w:id="83"/>
    </w:p>
    <w:p w:rsidR="006618C1" w:rsidRPr="006618C1" w:rsidRDefault="00A00070" w:rsidP="002C7950">
      <w:pPr>
        <w:pStyle w:val="Prrafodelista"/>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4" w:name="_Toc15936212"/>
      <w:r w:rsidR="006618C1" w:rsidRPr="006618C1">
        <w:rPr>
          <w:rFonts w:ascii="Times New Roman" w:hAnsi="Times New Roman" w:cs="Times New Roman"/>
          <w:bCs/>
          <w:sz w:val="24"/>
          <w:szCs w:val="24"/>
        </w:rPr>
        <w:t xml:space="preserve">La Ley </w:t>
      </w:r>
      <w:proofErr w:type="spellStart"/>
      <w:r w:rsidR="006618C1" w:rsidRPr="006618C1">
        <w:rPr>
          <w:rFonts w:ascii="Times New Roman" w:hAnsi="Times New Roman" w:cs="Times New Roman"/>
          <w:bCs/>
          <w:sz w:val="24"/>
          <w:szCs w:val="24"/>
        </w:rPr>
        <w:t>N°</w:t>
      </w:r>
      <w:proofErr w:type="spellEnd"/>
      <w:r w:rsidR="006618C1" w:rsidRPr="006618C1">
        <w:rPr>
          <w:rFonts w:ascii="Times New Roman" w:hAnsi="Times New Roman" w:cs="Times New Roman"/>
          <w:bCs/>
          <w:sz w:val="24"/>
          <w:szCs w:val="24"/>
        </w:rPr>
        <w:t xml:space="preserve"> 28611, Ley General del Ambiente, establece “los principios y normas básicas para asegurar el efectivo ejercicio del derecho a un ambiente saludable, equilibrado y adecuado para el pleno desarrollo de la vida”.</w:t>
      </w:r>
      <w:bookmarkEnd w:id="84"/>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5" w:name="_Toc15936213"/>
      <w:r w:rsidR="006618C1" w:rsidRPr="006618C1">
        <w:rPr>
          <w:rFonts w:ascii="Times New Roman" w:hAnsi="Times New Roman" w:cs="Times New Roman"/>
          <w:bCs/>
          <w:sz w:val="24"/>
          <w:szCs w:val="24"/>
        </w:rPr>
        <w:t xml:space="preserve">La Ley </w:t>
      </w:r>
      <w:proofErr w:type="spellStart"/>
      <w:r w:rsidR="006618C1" w:rsidRPr="006618C1">
        <w:rPr>
          <w:rFonts w:ascii="Times New Roman" w:hAnsi="Times New Roman" w:cs="Times New Roman"/>
          <w:bCs/>
          <w:sz w:val="24"/>
          <w:szCs w:val="24"/>
        </w:rPr>
        <w:t>N°</w:t>
      </w:r>
      <w:proofErr w:type="spellEnd"/>
      <w:r w:rsidR="006618C1" w:rsidRPr="006618C1">
        <w:rPr>
          <w:rFonts w:ascii="Times New Roman" w:hAnsi="Times New Roman" w:cs="Times New Roman"/>
          <w:bCs/>
          <w:sz w:val="24"/>
          <w:szCs w:val="24"/>
        </w:rPr>
        <w:t xml:space="preserve"> 26842, Ley General de Salud del 20-07-97 - en la cual se reconoce la responsabilidad del Estado frente a la protección de la salud ambiental. El artículo 80º, numeral 3.1 de la misma Ley señala que en materia de saneamiento, salubridad y salud, son funciones específicas de las municipalidades distritales: proveer el servicio de limpieza </w:t>
      </w:r>
      <w:r w:rsidR="006618C1" w:rsidRPr="006618C1">
        <w:rPr>
          <w:rFonts w:ascii="Times New Roman" w:hAnsi="Times New Roman" w:cs="Times New Roman"/>
          <w:bCs/>
          <w:sz w:val="24"/>
          <w:szCs w:val="24"/>
        </w:rPr>
        <w:lastRenderedPageBreak/>
        <w:t>pública determinando las áreas de acumulación de desechos, rellenos sanitarios y el aprovechamiento industrial de los desperdicios.</w:t>
      </w:r>
      <w:bookmarkEnd w:id="85"/>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6" w:name="_Toc15936214"/>
      <w:r w:rsidR="006618C1" w:rsidRPr="006618C1">
        <w:rPr>
          <w:rFonts w:ascii="Times New Roman" w:hAnsi="Times New Roman" w:cs="Times New Roman"/>
          <w:bCs/>
          <w:sz w:val="24"/>
          <w:szCs w:val="24"/>
        </w:rPr>
        <w:t xml:space="preserve">La Ley del Sistema Nacional de Evaluación de Impacto Ambiental - Ley </w:t>
      </w:r>
      <w:proofErr w:type="spellStart"/>
      <w:r w:rsidR="006618C1" w:rsidRPr="006618C1">
        <w:rPr>
          <w:rFonts w:ascii="Times New Roman" w:hAnsi="Times New Roman" w:cs="Times New Roman"/>
          <w:bCs/>
          <w:sz w:val="24"/>
          <w:szCs w:val="24"/>
        </w:rPr>
        <w:t>Nº</w:t>
      </w:r>
      <w:proofErr w:type="spellEnd"/>
      <w:r w:rsidR="006618C1" w:rsidRPr="006618C1">
        <w:rPr>
          <w:rFonts w:ascii="Times New Roman" w:hAnsi="Times New Roman" w:cs="Times New Roman"/>
          <w:bCs/>
          <w:sz w:val="24"/>
          <w:szCs w:val="24"/>
        </w:rPr>
        <w:t xml:space="preserve"> 27446, Establece dentro de los criterios de protección ambiental, la protección de la calidad ambiental, tanto del aire, del agua, del suelo, como la incidencia que puedan producir el ruido y los residuos sólidos, líquidos y emisiones gaseosas; aspectos ambientales comunes a toda infraestructura de disposición final de residuos sólidos.</w:t>
      </w:r>
      <w:bookmarkEnd w:id="86"/>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7" w:name="_Toc15936215"/>
      <w:r w:rsidR="006618C1" w:rsidRPr="006618C1">
        <w:rPr>
          <w:rFonts w:ascii="Times New Roman" w:hAnsi="Times New Roman" w:cs="Times New Roman"/>
          <w:bCs/>
          <w:sz w:val="24"/>
          <w:szCs w:val="24"/>
        </w:rPr>
        <w:t>El Ministerio del Ambiente [MINAM] ha centrado sus esfuerzos en mejorar la Calidad Ambiental a nivel nacional, incorporando la gestión integral de residuos sólidos como parte de este objetivo. En ese sentido, la Agenda Nacional de Acción Ambiental y el Plan Nacional de Acción Ambiental PLANAA PERÚ 2011-2021 incorporan como objetivo prioritario a la gestión integral de residuos sólidos a nivel nacional, estableciendo cuatro metas definidas a ser cumplidas hacia el 2021.</w:t>
      </w:r>
      <w:bookmarkEnd w:id="87"/>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8" w:name="_Toc15936216"/>
      <w:r w:rsidR="006618C1" w:rsidRPr="006618C1">
        <w:rPr>
          <w:rFonts w:ascii="Times New Roman" w:hAnsi="Times New Roman" w:cs="Times New Roman"/>
          <w:bCs/>
          <w:sz w:val="24"/>
          <w:szCs w:val="24"/>
        </w:rPr>
        <w:t>Bajo el marco de todo lo expuesto es que el MINAM a través del Proyecto de Iniciativa de Pobreza y Medio Ambiente (PEI por sus siglas en inglés), vio la necesidad de la actualización del Plan Nacional de Residuos Sólidos (en adelante, PLANRES) con el fin de establecer un marco de trabajo para el periodo 2016-2024 hacia el cumplimiento de las metas del PLANAA para el año 2021 e incorporar las nuevas prioridades e intervenciones a ser abordadas desde el ámbito nacional.</w:t>
      </w:r>
      <w:bookmarkEnd w:id="88"/>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89" w:name="_Toc15936217"/>
      <w:r w:rsidR="006618C1" w:rsidRPr="006618C1">
        <w:rPr>
          <w:rFonts w:ascii="Times New Roman" w:hAnsi="Times New Roman" w:cs="Times New Roman"/>
          <w:bCs/>
          <w:sz w:val="24"/>
          <w:szCs w:val="24"/>
        </w:rPr>
        <w:t>El PLANRES 2016-2024 permitirá contar con un marco de trabajo sobre la gestión integral de residuos a nivel nacional, constituyéndose en un instrumento que permitirá articular los esfuerzos de los tres niveles de gobierno (nacional, regional y local) según sus competencias y funciones, así como facilitar la implementación de diversas iniciativas o programas, estableciendo los lineamientos de trabajo para el próximo decenio que contemple no solo la mejora de la calidad ambiental a nivel nacional, sino también la generación de oportunidades para el desarrollo de un modelo de gestión integral de residuos sólidos alineado con los Objetivos del Desarrollo Sostenible.</w:t>
      </w:r>
      <w:bookmarkEnd w:id="89"/>
    </w:p>
    <w:p w:rsidR="006618C1" w:rsidRPr="006618C1" w:rsidRDefault="00A00070" w:rsidP="002C7950">
      <w:pPr>
        <w:pStyle w:val="Prrafodelista"/>
        <w:tabs>
          <w:tab w:val="left" w:pos="709"/>
        </w:tabs>
        <w:ind w:left="284"/>
        <w:outlineLvl w:val="1"/>
        <w:rPr>
          <w:rFonts w:ascii="Times New Roman" w:hAnsi="Times New Roman" w:cs="Times New Roman"/>
          <w:bCs/>
          <w:sz w:val="24"/>
          <w:szCs w:val="24"/>
        </w:rPr>
      </w:pPr>
      <w:r>
        <w:rPr>
          <w:rFonts w:ascii="Times New Roman" w:hAnsi="Times New Roman" w:cs="Times New Roman"/>
          <w:bCs/>
          <w:sz w:val="24"/>
          <w:szCs w:val="24"/>
        </w:rPr>
        <w:tab/>
      </w:r>
      <w:bookmarkStart w:id="90" w:name="_Toc15936218"/>
      <w:r w:rsidR="006618C1" w:rsidRPr="006618C1">
        <w:rPr>
          <w:rFonts w:ascii="Times New Roman" w:hAnsi="Times New Roman" w:cs="Times New Roman"/>
          <w:bCs/>
          <w:sz w:val="24"/>
          <w:szCs w:val="24"/>
        </w:rPr>
        <w:t xml:space="preserve">En relación al marco normativo ambiental peruano se aprecia que el tema de los residuos sólidos se encuentra presente como una prioridad en los principales instrumentos de planificación ambiental debido a su directa implicancia en la mejora de la calidad ambiental y por ende de la calidad de vida de las personas, por lo cual se encuentra vinculado a la Política Nacional del Ambiente, los Ejes Estratégicos de la Gestión Ambiental del 2012, el Plan Bicentenario: Perú al 2011, el Plan Nacional de Acción Ambiental PLANAA-PERÚ </w:t>
      </w:r>
      <w:r w:rsidR="006618C1" w:rsidRPr="006618C1">
        <w:rPr>
          <w:rFonts w:ascii="Times New Roman" w:hAnsi="Times New Roman" w:cs="Times New Roman"/>
          <w:bCs/>
          <w:sz w:val="24"/>
          <w:szCs w:val="24"/>
        </w:rPr>
        <w:lastRenderedPageBreak/>
        <w:t>2011-2021, el Plan Estratégico Sectorial Multianual del Sector Ambiente 2013-2016 y la Agenda Nacional de Acción Ambiental Agenda Ambiente Perú 2015 – 2016.</w:t>
      </w:r>
      <w:bookmarkEnd w:id="90"/>
    </w:p>
    <w:p w:rsidR="0019381E" w:rsidRDefault="0019381E" w:rsidP="006832B3">
      <w:pPr>
        <w:pStyle w:val="Prrafodelista"/>
        <w:numPr>
          <w:ilvl w:val="1"/>
          <w:numId w:val="4"/>
        </w:numPr>
        <w:ind w:left="284" w:firstLine="0"/>
        <w:outlineLvl w:val="1"/>
        <w:rPr>
          <w:rFonts w:ascii="Times New Roman" w:hAnsi="Times New Roman" w:cs="Times New Roman"/>
          <w:b/>
          <w:sz w:val="24"/>
          <w:szCs w:val="24"/>
        </w:rPr>
      </w:pPr>
      <w:r>
        <w:rPr>
          <w:rFonts w:ascii="Times New Roman" w:hAnsi="Times New Roman" w:cs="Times New Roman"/>
          <w:b/>
          <w:sz w:val="24"/>
          <w:szCs w:val="24"/>
        </w:rPr>
        <w:t xml:space="preserve">  </w:t>
      </w:r>
      <w:bookmarkStart w:id="91" w:name="_Toc15936219"/>
      <w:r w:rsidRPr="00112FB2">
        <w:rPr>
          <w:rFonts w:ascii="Times New Roman" w:hAnsi="Times New Roman" w:cs="Times New Roman"/>
          <w:b/>
          <w:sz w:val="24"/>
          <w:szCs w:val="24"/>
        </w:rPr>
        <w:t>Definición de tér</w:t>
      </w:r>
      <w:r>
        <w:rPr>
          <w:rFonts w:ascii="Times New Roman" w:hAnsi="Times New Roman" w:cs="Times New Roman"/>
          <w:b/>
          <w:sz w:val="24"/>
          <w:szCs w:val="24"/>
        </w:rPr>
        <w:t>minos básicos</w:t>
      </w:r>
      <w:bookmarkEnd w:id="91"/>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92" w:name="_Toc15936220"/>
      <w:r w:rsidRPr="002C7950">
        <w:rPr>
          <w:rFonts w:ascii="Times New Roman" w:hAnsi="Times New Roman" w:cs="Times New Roman"/>
          <w:bCs/>
          <w:sz w:val="24"/>
          <w:szCs w:val="24"/>
        </w:rPr>
        <w:t xml:space="preserve">Según el Ministerio del Ambiente [MINAN], (2016), de acuerdo al Plan Nacional de Gestión Integral </w:t>
      </w:r>
      <w:proofErr w:type="gramStart"/>
      <w:r w:rsidRPr="002C7950">
        <w:rPr>
          <w:rFonts w:ascii="Times New Roman" w:hAnsi="Times New Roman" w:cs="Times New Roman"/>
          <w:bCs/>
          <w:sz w:val="24"/>
          <w:szCs w:val="24"/>
        </w:rPr>
        <w:t>de  Residuos</w:t>
      </w:r>
      <w:proofErr w:type="gramEnd"/>
      <w:r w:rsidRPr="002C7950">
        <w:rPr>
          <w:rFonts w:ascii="Times New Roman" w:hAnsi="Times New Roman" w:cs="Times New Roman"/>
          <w:bCs/>
          <w:sz w:val="24"/>
          <w:szCs w:val="24"/>
        </w:rPr>
        <w:t xml:space="preserve"> Sólidos 2016-2024, se definen los siguientes términos básicos:</w:t>
      </w:r>
      <w:bookmarkEnd w:id="92"/>
    </w:p>
    <w:p w:rsidR="002C7950" w:rsidRPr="00230574" w:rsidRDefault="002C7950" w:rsidP="00230574">
      <w:pPr>
        <w:pStyle w:val="Prrafodelista"/>
        <w:ind w:left="851" w:hanging="142"/>
        <w:outlineLvl w:val="1"/>
        <w:rPr>
          <w:rFonts w:ascii="Times New Roman" w:hAnsi="Times New Roman" w:cs="Times New Roman"/>
          <w:b/>
          <w:sz w:val="24"/>
          <w:szCs w:val="24"/>
        </w:rPr>
      </w:pPr>
      <w:bookmarkStart w:id="93" w:name="_Toc15936221"/>
      <w:r w:rsidRPr="00230574">
        <w:rPr>
          <w:rFonts w:ascii="Times New Roman" w:hAnsi="Times New Roman" w:cs="Times New Roman"/>
          <w:b/>
          <w:sz w:val="24"/>
          <w:szCs w:val="24"/>
        </w:rPr>
        <w:t>Ambiente</w:t>
      </w:r>
      <w:bookmarkEnd w:id="93"/>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94" w:name="_Toc15936222"/>
      <w:r w:rsidRPr="002C7950">
        <w:rPr>
          <w:rFonts w:ascii="Times New Roman" w:hAnsi="Times New Roman" w:cs="Times New Roman"/>
          <w:bCs/>
          <w:sz w:val="24"/>
          <w:szCs w:val="24"/>
        </w:rPr>
        <w:t>Es el conjunto de elementos físicos, químicos y biológicos, de origen natural o antropogénico, que rodean a los seres vivos y determinan sus condiciones de existencia.</w:t>
      </w:r>
      <w:bookmarkEnd w:id="94"/>
    </w:p>
    <w:p w:rsidR="002C7950" w:rsidRPr="00230574" w:rsidRDefault="002C7950" w:rsidP="00230574">
      <w:pPr>
        <w:pStyle w:val="Prrafodelista"/>
        <w:ind w:left="851" w:hanging="142"/>
        <w:outlineLvl w:val="1"/>
        <w:rPr>
          <w:rFonts w:ascii="Times New Roman" w:hAnsi="Times New Roman" w:cs="Times New Roman"/>
          <w:b/>
          <w:sz w:val="24"/>
          <w:szCs w:val="24"/>
        </w:rPr>
      </w:pPr>
      <w:bookmarkStart w:id="95" w:name="_Toc15936223"/>
      <w:r w:rsidRPr="00230574">
        <w:rPr>
          <w:rFonts w:ascii="Times New Roman" w:hAnsi="Times New Roman" w:cs="Times New Roman"/>
          <w:b/>
          <w:sz w:val="24"/>
          <w:szCs w:val="24"/>
        </w:rPr>
        <w:t>Buenas prácticas ambientales</w:t>
      </w:r>
      <w:bookmarkEnd w:id="95"/>
    </w:p>
    <w:p w:rsidR="002C7950" w:rsidRPr="002C7950" w:rsidRDefault="002C7950" w:rsidP="00230574">
      <w:pPr>
        <w:pStyle w:val="Prrafodelista"/>
        <w:ind w:left="284" w:firstLine="424"/>
        <w:outlineLvl w:val="1"/>
        <w:rPr>
          <w:rFonts w:ascii="Times New Roman" w:hAnsi="Times New Roman" w:cs="Times New Roman"/>
          <w:bCs/>
          <w:sz w:val="24"/>
          <w:szCs w:val="24"/>
        </w:rPr>
      </w:pPr>
      <w:bookmarkStart w:id="96" w:name="_Toc15936224"/>
      <w:r w:rsidRPr="002C7950">
        <w:rPr>
          <w:rFonts w:ascii="Times New Roman" w:hAnsi="Times New Roman" w:cs="Times New Roman"/>
          <w:bCs/>
          <w:sz w:val="24"/>
          <w:szCs w:val="24"/>
        </w:rPr>
        <w:t>Se considera Buenas Prácticas Ambientales a quien ejerciendo o habiendo ejercido cualquier actividad económica o de servicio, cumpla con todas las normas ambientales u obligaciones a las que se haya comprometido en sus instrumentos de gestión ambiental.</w:t>
      </w:r>
      <w:bookmarkEnd w:id="96"/>
    </w:p>
    <w:p w:rsidR="002C7950" w:rsidRPr="00230574" w:rsidRDefault="00230574" w:rsidP="00230574">
      <w:pPr>
        <w:pStyle w:val="Prrafodelista"/>
        <w:ind w:left="851" w:hanging="142"/>
        <w:outlineLvl w:val="1"/>
        <w:rPr>
          <w:rFonts w:ascii="Times New Roman" w:hAnsi="Times New Roman" w:cs="Times New Roman"/>
          <w:b/>
          <w:sz w:val="24"/>
          <w:szCs w:val="24"/>
        </w:rPr>
      </w:pPr>
      <w:bookmarkStart w:id="97" w:name="_Toc15936225"/>
      <w:r w:rsidRPr="00230574">
        <w:rPr>
          <w:rFonts w:ascii="Times New Roman" w:hAnsi="Times New Roman" w:cs="Times New Roman"/>
          <w:b/>
          <w:sz w:val="24"/>
          <w:szCs w:val="24"/>
        </w:rPr>
        <w:t>Calidad ambiental</w:t>
      </w:r>
      <w:bookmarkEnd w:id="97"/>
    </w:p>
    <w:p w:rsidR="002C7950" w:rsidRPr="002C7950" w:rsidRDefault="002C7950" w:rsidP="00230574">
      <w:pPr>
        <w:pStyle w:val="Prrafodelista"/>
        <w:ind w:left="284" w:firstLine="424"/>
        <w:outlineLvl w:val="1"/>
        <w:rPr>
          <w:rFonts w:ascii="Times New Roman" w:hAnsi="Times New Roman" w:cs="Times New Roman"/>
          <w:bCs/>
          <w:sz w:val="24"/>
          <w:szCs w:val="24"/>
        </w:rPr>
      </w:pPr>
      <w:bookmarkStart w:id="98" w:name="_Toc15936226"/>
      <w:r w:rsidRPr="002C7950">
        <w:rPr>
          <w:rFonts w:ascii="Times New Roman" w:hAnsi="Times New Roman" w:cs="Times New Roman"/>
          <w:bCs/>
          <w:sz w:val="24"/>
          <w:szCs w:val="24"/>
        </w:rPr>
        <w:t xml:space="preserve">Condición de equilibrio natural que describe el conjunto de procesos geoquímicos, biológicos y físicos, y sus diversas y complejas interacciones… La calidad ambiental se puede ver impactada, positiva o negativamente, por la acción humana; poniéndose en riesgo la integridad del </w:t>
      </w:r>
      <w:proofErr w:type="gramStart"/>
      <w:r w:rsidRPr="002C7950">
        <w:rPr>
          <w:rFonts w:ascii="Times New Roman" w:hAnsi="Times New Roman" w:cs="Times New Roman"/>
          <w:bCs/>
          <w:sz w:val="24"/>
          <w:szCs w:val="24"/>
        </w:rPr>
        <w:t>ambiente</w:t>
      </w:r>
      <w:proofErr w:type="gramEnd"/>
      <w:r w:rsidRPr="002C7950">
        <w:rPr>
          <w:rFonts w:ascii="Times New Roman" w:hAnsi="Times New Roman" w:cs="Times New Roman"/>
          <w:bCs/>
          <w:sz w:val="24"/>
          <w:szCs w:val="24"/>
        </w:rPr>
        <w:t xml:space="preserve"> así como la salud de las personas.</w:t>
      </w:r>
      <w:bookmarkEnd w:id="98"/>
    </w:p>
    <w:p w:rsidR="002C7950" w:rsidRPr="00230574" w:rsidRDefault="002C7950" w:rsidP="00230574">
      <w:pPr>
        <w:pStyle w:val="Prrafodelista"/>
        <w:ind w:left="851" w:hanging="142"/>
        <w:outlineLvl w:val="1"/>
        <w:rPr>
          <w:rFonts w:ascii="Times New Roman" w:hAnsi="Times New Roman" w:cs="Times New Roman"/>
          <w:b/>
          <w:sz w:val="24"/>
          <w:szCs w:val="24"/>
        </w:rPr>
      </w:pPr>
      <w:bookmarkStart w:id="99" w:name="_Toc15936227"/>
      <w:r w:rsidRPr="00230574">
        <w:rPr>
          <w:rFonts w:ascii="Times New Roman" w:hAnsi="Times New Roman" w:cs="Times New Roman"/>
          <w:b/>
          <w:sz w:val="24"/>
          <w:szCs w:val="24"/>
        </w:rPr>
        <w:t>Ciudadanía ambiental</w:t>
      </w:r>
      <w:bookmarkEnd w:id="99"/>
    </w:p>
    <w:p w:rsidR="002C7950" w:rsidRPr="002C7950" w:rsidRDefault="002C7950" w:rsidP="00230574">
      <w:pPr>
        <w:pStyle w:val="Prrafodelista"/>
        <w:ind w:left="284" w:firstLine="424"/>
        <w:outlineLvl w:val="1"/>
        <w:rPr>
          <w:rFonts w:ascii="Times New Roman" w:hAnsi="Times New Roman" w:cs="Times New Roman"/>
          <w:bCs/>
          <w:sz w:val="24"/>
          <w:szCs w:val="24"/>
        </w:rPr>
      </w:pPr>
      <w:bookmarkStart w:id="100" w:name="_Toc15936228"/>
      <w:r w:rsidRPr="002C7950">
        <w:rPr>
          <w:rFonts w:ascii="Times New Roman" w:hAnsi="Times New Roman" w:cs="Times New Roman"/>
          <w:bCs/>
          <w:sz w:val="24"/>
          <w:szCs w:val="24"/>
        </w:rPr>
        <w:t>Es el ejercicio de derechos y deberes ambientales asumidos por los ciudadanos y ciudadanas al tomar conciencia de la responsabilidad que tienen por vivir en un ambiente y sociedad determinados, con los que se identifican y desarrollan sentimientos de pertenencia.</w:t>
      </w:r>
      <w:bookmarkEnd w:id="100"/>
    </w:p>
    <w:p w:rsidR="002C7950" w:rsidRPr="00230574" w:rsidRDefault="002C7950" w:rsidP="00230574">
      <w:pPr>
        <w:pStyle w:val="Prrafodelista"/>
        <w:ind w:left="851" w:hanging="142"/>
        <w:outlineLvl w:val="1"/>
        <w:rPr>
          <w:rFonts w:ascii="Times New Roman" w:hAnsi="Times New Roman" w:cs="Times New Roman"/>
          <w:b/>
          <w:sz w:val="24"/>
          <w:szCs w:val="24"/>
        </w:rPr>
      </w:pPr>
      <w:bookmarkStart w:id="101" w:name="_Toc15936229"/>
      <w:r w:rsidRPr="00230574">
        <w:rPr>
          <w:rFonts w:ascii="Times New Roman" w:hAnsi="Times New Roman" w:cs="Times New Roman"/>
          <w:b/>
          <w:sz w:val="24"/>
          <w:szCs w:val="24"/>
        </w:rPr>
        <w:t>Educación ambiental</w:t>
      </w:r>
      <w:bookmarkEnd w:id="101"/>
    </w:p>
    <w:p w:rsidR="002C7950" w:rsidRPr="002C7950" w:rsidRDefault="002C7950" w:rsidP="00230574">
      <w:pPr>
        <w:pStyle w:val="Prrafodelista"/>
        <w:ind w:left="284" w:firstLine="424"/>
        <w:outlineLvl w:val="1"/>
        <w:rPr>
          <w:rFonts w:ascii="Times New Roman" w:hAnsi="Times New Roman" w:cs="Times New Roman"/>
          <w:bCs/>
          <w:sz w:val="24"/>
          <w:szCs w:val="24"/>
        </w:rPr>
      </w:pPr>
      <w:bookmarkStart w:id="102" w:name="_Toc15936230"/>
      <w:r w:rsidRPr="002C7950">
        <w:rPr>
          <w:rFonts w:ascii="Times New Roman" w:hAnsi="Times New Roman" w:cs="Times New Roman"/>
          <w:bCs/>
          <w:sz w:val="24"/>
          <w:szCs w:val="24"/>
        </w:rPr>
        <w:t>La educación ambiental es un instrumento para lograr la participación ciudadana responsable que es la base fundamental para una adecuada gestión ambiental. La educación ambiental se convierte en un proceso educativo integral, que se da en toda la vida del individuo, y que busca generar en éste los conocimientos, las actitudes, los valores y las prácticas, necesarios para desarrollar sus actividades en forma ambientalmente adecuada, con miras a contribuir al desarrollo sostenible del país.</w:t>
      </w:r>
      <w:bookmarkEnd w:id="102"/>
    </w:p>
    <w:p w:rsidR="002C7950" w:rsidRPr="00230574" w:rsidRDefault="00230574" w:rsidP="00230574">
      <w:pPr>
        <w:pStyle w:val="Prrafodelista"/>
        <w:ind w:left="851" w:hanging="142"/>
        <w:outlineLvl w:val="1"/>
        <w:rPr>
          <w:rFonts w:ascii="Times New Roman" w:hAnsi="Times New Roman" w:cs="Times New Roman"/>
          <w:b/>
          <w:sz w:val="24"/>
          <w:szCs w:val="24"/>
        </w:rPr>
      </w:pPr>
      <w:bookmarkStart w:id="103" w:name="_Toc15936231"/>
      <w:r w:rsidRPr="00230574">
        <w:rPr>
          <w:rFonts w:ascii="Times New Roman" w:hAnsi="Times New Roman" w:cs="Times New Roman"/>
          <w:b/>
          <w:sz w:val="24"/>
          <w:szCs w:val="24"/>
        </w:rPr>
        <w:t>Gestión de residuos sólidos</w:t>
      </w:r>
      <w:bookmarkEnd w:id="103"/>
    </w:p>
    <w:p w:rsidR="002C7950" w:rsidRDefault="002C7950" w:rsidP="00230574">
      <w:pPr>
        <w:pStyle w:val="Prrafodelista"/>
        <w:ind w:left="284" w:firstLine="424"/>
        <w:outlineLvl w:val="1"/>
        <w:rPr>
          <w:rFonts w:ascii="Times New Roman" w:hAnsi="Times New Roman" w:cs="Times New Roman"/>
          <w:bCs/>
          <w:sz w:val="24"/>
          <w:szCs w:val="24"/>
        </w:rPr>
      </w:pPr>
      <w:bookmarkStart w:id="104" w:name="_Toc15936232"/>
      <w:r w:rsidRPr="002C7950">
        <w:rPr>
          <w:rFonts w:ascii="Times New Roman" w:hAnsi="Times New Roman" w:cs="Times New Roman"/>
          <w:bCs/>
          <w:sz w:val="24"/>
          <w:szCs w:val="24"/>
        </w:rPr>
        <w:t>Toda actividad técnica administrativa de planificación, coordinación, concertación, diseño, aplicación y evaluación de políticas, estrategias, planes y programas de acción de manejo apropiado de los residuos sólidos del ámbito de gestión municipal o no municipal, tanto a nivel nacional, regional como local.</w:t>
      </w:r>
      <w:bookmarkEnd w:id="104"/>
    </w:p>
    <w:p w:rsidR="00230574" w:rsidRPr="002C7950" w:rsidRDefault="00230574" w:rsidP="00230574">
      <w:pPr>
        <w:pStyle w:val="Prrafodelista"/>
        <w:ind w:left="284" w:firstLine="424"/>
        <w:outlineLvl w:val="1"/>
        <w:rPr>
          <w:rFonts w:ascii="Times New Roman" w:hAnsi="Times New Roman" w:cs="Times New Roman"/>
          <w:bCs/>
          <w:sz w:val="24"/>
          <w:szCs w:val="24"/>
        </w:rPr>
      </w:pPr>
    </w:p>
    <w:p w:rsidR="002C7950" w:rsidRPr="00230574" w:rsidRDefault="002C7950" w:rsidP="00230574">
      <w:pPr>
        <w:pStyle w:val="Prrafodelista"/>
        <w:ind w:left="851" w:hanging="142"/>
        <w:outlineLvl w:val="1"/>
        <w:rPr>
          <w:rFonts w:ascii="Times New Roman" w:hAnsi="Times New Roman" w:cs="Times New Roman"/>
          <w:b/>
          <w:sz w:val="24"/>
          <w:szCs w:val="24"/>
        </w:rPr>
      </w:pPr>
      <w:bookmarkStart w:id="105" w:name="_Toc15936233"/>
      <w:r w:rsidRPr="00230574">
        <w:rPr>
          <w:rFonts w:ascii="Times New Roman" w:hAnsi="Times New Roman" w:cs="Times New Roman"/>
          <w:b/>
          <w:sz w:val="24"/>
          <w:szCs w:val="24"/>
        </w:rPr>
        <w:lastRenderedPageBreak/>
        <w:t>Impacto ambiental</w:t>
      </w:r>
      <w:bookmarkEnd w:id="105"/>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106" w:name="_Toc15936234"/>
      <w:r w:rsidRPr="002C7950">
        <w:rPr>
          <w:rFonts w:ascii="Times New Roman" w:hAnsi="Times New Roman" w:cs="Times New Roman"/>
          <w:bCs/>
          <w:sz w:val="24"/>
          <w:szCs w:val="24"/>
        </w:rPr>
        <w:t>Alteración, positiva o negativa, de uno o más de los componentes del ambiente, provocada por la acción de un proyecto. El “impacto” es la diferencia entre qué habría pasado con la acción y que habría pasado sin ésta.</w:t>
      </w:r>
      <w:bookmarkEnd w:id="106"/>
    </w:p>
    <w:p w:rsidR="002C7950" w:rsidRPr="00230574" w:rsidRDefault="002C7950" w:rsidP="00230574">
      <w:pPr>
        <w:pStyle w:val="Prrafodelista"/>
        <w:ind w:left="284" w:firstLine="425"/>
        <w:outlineLvl w:val="1"/>
        <w:rPr>
          <w:rFonts w:ascii="Times New Roman" w:hAnsi="Times New Roman" w:cs="Times New Roman"/>
          <w:b/>
          <w:sz w:val="24"/>
          <w:szCs w:val="24"/>
        </w:rPr>
      </w:pPr>
      <w:bookmarkStart w:id="107" w:name="_Toc15936235"/>
      <w:r w:rsidRPr="00230574">
        <w:rPr>
          <w:rFonts w:ascii="Times New Roman" w:hAnsi="Times New Roman" w:cs="Times New Roman"/>
          <w:b/>
          <w:sz w:val="24"/>
          <w:szCs w:val="24"/>
        </w:rPr>
        <w:t>Información ambiental</w:t>
      </w:r>
      <w:bookmarkEnd w:id="107"/>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108" w:name="_Toc15936236"/>
      <w:r w:rsidRPr="002C7950">
        <w:rPr>
          <w:rFonts w:ascii="Times New Roman" w:hAnsi="Times New Roman" w:cs="Times New Roman"/>
          <w:bCs/>
          <w:sz w:val="24"/>
          <w:szCs w:val="24"/>
        </w:rPr>
        <w:t>Es cualquier información escrita, visual o en forma de base de datos, de que dispongan las autoridades en materia de agua, aire, suelo, flora, fauna y recursos naturales en general, así como sobre las actividades o medidas que les afectan o puedan afectarlos.</w:t>
      </w:r>
      <w:bookmarkEnd w:id="108"/>
    </w:p>
    <w:p w:rsidR="002C7950" w:rsidRPr="00230574" w:rsidRDefault="00230574" w:rsidP="00230574">
      <w:pPr>
        <w:pStyle w:val="Prrafodelista"/>
        <w:ind w:left="284" w:firstLine="425"/>
        <w:outlineLvl w:val="1"/>
        <w:rPr>
          <w:rFonts w:ascii="Times New Roman" w:hAnsi="Times New Roman" w:cs="Times New Roman"/>
          <w:b/>
          <w:sz w:val="24"/>
          <w:szCs w:val="24"/>
        </w:rPr>
      </w:pPr>
      <w:bookmarkStart w:id="109" w:name="_Toc15936237"/>
      <w:r w:rsidRPr="00230574">
        <w:rPr>
          <w:rFonts w:ascii="Times New Roman" w:hAnsi="Times New Roman" w:cs="Times New Roman"/>
          <w:b/>
          <w:sz w:val="24"/>
          <w:szCs w:val="24"/>
        </w:rPr>
        <w:t>Manejo de residuos sólidos</w:t>
      </w:r>
      <w:bookmarkEnd w:id="109"/>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110" w:name="_Toc15936238"/>
      <w:r w:rsidRPr="002C7950">
        <w:rPr>
          <w:rFonts w:ascii="Times New Roman" w:hAnsi="Times New Roman" w:cs="Times New Roman"/>
          <w:bCs/>
          <w:sz w:val="24"/>
          <w:szCs w:val="24"/>
        </w:rPr>
        <w:t>Toda actividad técnica operativa de residuos sólidos que involucre manipuleo, acondicionamiento, transporte, transferencia, tratamiento, disposición final o cualquier otro procedimiento técnico operativo usado desde la generación hasta su disposición final.</w:t>
      </w:r>
      <w:bookmarkEnd w:id="110"/>
    </w:p>
    <w:p w:rsidR="002C7950" w:rsidRPr="00230574" w:rsidRDefault="002C7950" w:rsidP="00230574">
      <w:pPr>
        <w:pStyle w:val="Prrafodelista"/>
        <w:ind w:left="284" w:firstLine="425"/>
        <w:outlineLvl w:val="1"/>
        <w:rPr>
          <w:rFonts w:ascii="Times New Roman" w:hAnsi="Times New Roman" w:cs="Times New Roman"/>
          <w:b/>
          <w:sz w:val="24"/>
          <w:szCs w:val="24"/>
        </w:rPr>
      </w:pPr>
      <w:bookmarkStart w:id="111" w:name="_Toc15936239"/>
      <w:r w:rsidRPr="00230574">
        <w:rPr>
          <w:rFonts w:ascii="Times New Roman" w:hAnsi="Times New Roman" w:cs="Times New Roman"/>
          <w:b/>
          <w:sz w:val="24"/>
          <w:szCs w:val="24"/>
        </w:rPr>
        <w:t>Participación ciudadana ambiental</w:t>
      </w:r>
      <w:bookmarkEnd w:id="111"/>
    </w:p>
    <w:p w:rsidR="002C7950" w:rsidRPr="002C7950" w:rsidRDefault="002C7950" w:rsidP="00230574">
      <w:pPr>
        <w:pStyle w:val="Prrafodelista"/>
        <w:ind w:left="284" w:firstLine="425"/>
        <w:outlineLvl w:val="1"/>
        <w:rPr>
          <w:rFonts w:ascii="Times New Roman" w:hAnsi="Times New Roman" w:cs="Times New Roman"/>
          <w:bCs/>
          <w:sz w:val="24"/>
          <w:szCs w:val="24"/>
        </w:rPr>
      </w:pPr>
      <w:bookmarkStart w:id="112" w:name="_Toc15936240"/>
      <w:r w:rsidRPr="002C7950">
        <w:rPr>
          <w:rFonts w:ascii="Times New Roman" w:hAnsi="Times New Roman" w:cs="Times New Roman"/>
          <w:bCs/>
          <w:sz w:val="24"/>
          <w:szCs w:val="24"/>
        </w:rPr>
        <w:t>Es el proceso mediante el cual los ciudadanos participan responsablemente, de buena fe y con transparencia y veracidad, en forma individual o colectiva, en la definición y aplicación de las políticas relativas al ambiente y sus componentes, que se adopten en cada uno de los niveles de gobierno, y en el proceso de toma de decisiones públicas sobre materias ambientales, así como en su ejecución y fiscalización.</w:t>
      </w:r>
      <w:bookmarkEnd w:id="112"/>
    </w:p>
    <w:p w:rsidR="002C7950" w:rsidRPr="00230574" w:rsidRDefault="00230574" w:rsidP="00230574">
      <w:pPr>
        <w:pStyle w:val="Prrafodelista"/>
        <w:ind w:left="284" w:firstLine="425"/>
        <w:outlineLvl w:val="1"/>
        <w:rPr>
          <w:rFonts w:ascii="Times New Roman" w:hAnsi="Times New Roman" w:cs="Times New Roman"/>
          <w:b/>
          <w:sz w:val="24"/>
          <w:szCs w:val="24"/>
        </w:rPr>
      </w:pPr>
      <w:bookmarkStart w:id="113" w:name="_Toc15936241"/>
      <w:r w:rsidRPr="00230574">
        <w:rPr>
          <w:rFonts w:ascii="Times New Roman" w:hAnsi="Times New Roman" w:cs="Times New Roman"/>
          <w:b/>
          <w:sz w:val="24"/>
          <w:szCs w:val="24"/>
        </w:rPr>
        <w:t>Política ambiental</w:t>
      </w:r>
      <w:bookmarkEnd w:id="113"/>
    </w:p>
    <w:p w:rsidR="006618C1" w:rsidRPr="002C7950" w:rsidRDefault="002C7950" w:rsidP="00230574">
      <w:pPr>
        <w:pStyle w:val="Prrafodelista"/>
        <w:ind w:left="284" w:firstLine="567"/>
        <w:outlineLvl w:val="1"/>
        <w:rPr>
          <w:rFonts w:ascii="Times New Roman" w:hAnsi="Times New Roman" w:cs="Times New Roman"/>
          <w:bCs/>
          <w:sz w:val="24"/>
          <w:szCs w:val="24"/>
        </w:rPr>
      </w:pPr>
      <w:bookmarkStart w:id="114" w:name="_Toc15936242"/>
      <w:r w:rsidRPr="002C7950">
        <w:rPr>
          <w:rFonts w:ascii="Times New Roman" w:hAnsi="Times New Roman" w:cs="Times New Roman"/>
          <w:bCs/>
          <w:sz w:val="24"/>
          <w:szCs w:val="24"/>
        </w:rPr>
        <w:t>Conjunto sistematizado de objetivos y metas que establece las prioridades en la gestión ambiental de una determinada organización.</w:t>
      </w:r>
      <w:bookmarkEnd w:id="114"/>
    </w:p>
    <w:p w:rsidR="0019381E" w:rsidRDefault="0019381E" w:rsidP="006832B3">
      <w:pPr>
        <w:pStyle w:val="Prrafodelista"/>
        <w:numPr>
          <w:ilvl w:val="1"/>
          <w:numId w:val="4"/>
        </w:numPr>
        <w:ind w:left="284" w:firstLine="0"/>
        <w:outlineLvl w:val="1"/>
        <w:rPr>
          <w:rFonts w:ascii="Times New Roman" w:hAnsi="Times New Roman" w:cs="Times New Roman"/>
          <w:b/>
          <w:sz w:val="24"/>
          <w:szCs w:val="24"/>
        </w:rPr>
      </w:pPr>
      <w:bookmarkStart w:id="115" w:name="_Toc15936243"/>
      <w:proofErr w:type="spellStart"/>
      <w:r>
        <w:rPr>
          <w:rFonts w:ascii="Times New Roman" w:hAnsi="Times New Roman" w:cs="Times New Roman"/>
          <w:b/>
          <w:sz w:val="24"/>
          <w:szCs w:val="24"/>
        </w:rPr>
        <w:t>Hipótesis</w:t>
      </w:r>
      <w:bookmarkEnd w:id="115"/>
      <w:proofErr w:type="spellEnd"/>
    </w:p>
    <w:p w:rsidR="00230574" w:rsidRPr="00230574" w:rsidRDefault="00230574" w:rsidP="00230574">
      <w:pPr>
        <w:pStyle w:val="Prrafodelista"/>
        <w:ind w:left="709"/>
        <w:outlineLvl w:val="1"/>
        <w:rPr>
          <w:rFonts w:ascii="Times New Roman" w:hAnsi="Times New Roman" w:cs="Times New Roman"/>
          <w:bCs/>
          <w:sz w:val="24"/>
          <w:szCs w:val="24"/>
        </w:rPr>
      </w:pPr>
      <w:bookmarkStart w:id="116" w:name="_Toc15936244"/>
      <w:r w:rsidRPr="00230574">
        <w:rPr>
          <w:rFonts w:ascii="Times New Roman" w:hAnsi="Times New Roman" w:cs="Times New Roman"/>
          <w:b/>
          <w:sz w:val="24"/>
          <w:szCs w:val="24"/>
        </w:rPr>
        <w:t>Ha:</w:t>
      </w:r>
      <w:r w:rsidRPr="00230574">
        <w:rPr>
          <w:rFonts w:ascii="Times New Roman" w:hAnsi="Times New Roman" w:cs="Times New Roman"/>
          <w:bCs/>
          <w:sz w:val="24"/>
          <w:szCs w:val="24"/>
        </w:rPr>
        <w:t xml:space="preserve"> La estrategia de educación ambiental: “Manejo de Residuos Sólidos” permite el desarrollo de la Calidad de Vida del distrito de Chiriaco, 2018.</w:t>
      </w:r>
      <w:bookmarkEnd w:id="116"/>
    </w:p>
    <w:p w:rsidR="00230574" w:rsidRPr="00230574" w:rsidRDefault="00230574" w:rsidP="00230574">
      <w:pPr>
        <w:pStyle w:val="Prrafodelista"/>
        <w:ind w:left="709" w:hanging="1"/>
        <w:outlineLvl w:val="1"/>
        <w:rPr>
          <w:rFonts w:ascii="Times New Roman" w:hAnsi="Times New Roman" w:cs="Times New Roman"/>
          <w:bCs/>
          <w:sz w:val="24"/>
          <w:szCs w:val="24"/>
        </w:rPr>
      </w:pPr>
      <w:bookmarkStart w:id="117" w:name="_Toc15936245"/>
      <w:r w:rsidRPr="00230574">
        <w:rPr>
          <w:rFonts w:ascii="Times New Roman" w:hAnsi="Times New Roman" w:cs="Times New Roman"/>
          <w:b/>
          <w:sz w:val="24"/>
          <w:szCs w:val="24"/>
        </w:rPr>
        <w:t>Ho:</w:t>
      </w:r>
      <w:r w:rsidRPr="00230574">
        <w:rPr>
          <w:rFonts w:ascii="Times New Roman" w:hAnsi="Times New Roman" w:cs="Times New Roman"/>
          <w:bCs/>
          <w:sz w:val="24"/>
          <w:szCs w:val="24"/>
        </w:rPr>
        <w:t xml:space="preserve"> La estrategia de educación ambiental: “Manejo de Residuos Sólidos” no permite el desarrollo de la Calidad de Vida del distrito de Chiriaco, 2018.</w:t>
      </w:r>
      <w:bookmarkEnd w:id="117"/>
    </w:p>
    <w:p w:rsidR="0019381E" w:rsidRDefault="0019381E" w:rsidP="006832B3">
      <w:pPr>
        <w:tabs>
          <w:tab w:val="left" w:pos="709"/>
          <w:tab w:val="left" w:pos="1134"/>
          <w:tab w:val="left" w:pos="2127"/>
        </w:tabs>
        <w:ind w:left="284"/>
        <w:rPr>
          <w:rFonts w:ascii="Times New Roman" w:eastAsia="Calibri" w:hAnsi="Times New Roman" w:cs="Times New Roman"/>
          <w:sz w:val="24"/>
          <w:szCs w:val="32"/>
          <w:lang w:val="es-ES_tradnl"/>
        </w:rPr>
      </w:pPr>
    </w:p>
    <w:p w:rsidR="007E6A17" w:rsidRDefault="007E6A17" w:rsidP="006832B3">
      <w:pPr>
        <w:tabs>
          <w:tab w:val="left" w:pos="709"/>
          <w:tab w:val="left" w:pos="1134"/>
          <w:tab w:val="left" w:pos="2127"/>
        </w:tabs>
        <w:ind w:left="284"/>
        <w:rPr>
          <w:rFonts w:ascii="Times New Roman" w:eastAsia="Calibri" w:hAnsi="Times New Roman" w:cs="Times New Roman"/>
          <w:sz w:val="24"/>
          <w:szCs w:val="32"/>
          <w:lang w:val="es-ES_tradnl"/>
        </w:rPr>
      </w:pPr>
    </w:p>
    <w:p w:rsidR="0019381E" w:rsidRDefault="0019381E" w:rsidP="006832B3">
      <w:pPr>
        <w:pStyle w:val="Prrafodelista"/>
        <w:numPr>
          <w:ilvl w:val="0"/>
          <w:numId w:val="3"/>
        </w:numPr>
        <w:tabs>
          <w:tab w:val="left" w:pos="284"/>
          <w:tab w:val="left" w:pos="1276"/>
        </w:tabs>
        <w:ind w:left="284" w:firstLine="0"/>
        <w:jc w:val="center"/>
        <w:outlineLvl w:val="0"/>
        <w:rPr>
          <w:rFonts w:ascii="Times New Roman" w:hAnsi="Times New Roman" w:cs="Times New Roman"/>
          <w:b/>
          <w:sz w:val="24"/>
          <w:szCs w:val="40"/>
        </w:rPr>
      </w:pPr>
      <w:bookmarkStart w:id="118" w:name="_Toc15936246"/>
      <w:r w:rsidRPr="00F174B4">
        <w:rPr>
          <w:rFonts w:ascii="Times New Roman" w:hAnsi="Times New Roman" w:cs="Times New Roman"/>
          <w:b/>
          <w:sz w:val="24"/>
          <w:szCs w:val="40"/>
        </w:rPr>
        <w:t>Materiales y métodos</w:t>
      </w:r>
      <w:bookmarkEnd w:id="118"/>
    </w:p>
    <w:p w:rsidR="0019381E" w:rsidRPr="002F5BBE" w:rsidRDefault="0019381E" w:rsidP="002F5BBE">
      <w:pPr>
        <w:pStyle w:val="Ttulo2"/>
        <w:ind w:left="284" w:hanging="142"/>
        <w:rPr>
          <w:rFonts w:ascii="Times New Roman" w:hAnsi="Times New Roman" w:cs="Times New Roman"/>
          <w:b/>
          <w:bCs/>
          <w:color w:val="auto"/>
          <w:sz w:val="24"/>
          <w:szCs w:val="24"/>
        </w:rPr>
      </w:pPr>
      <w:r w:rsidRPr="002F5BBE">
        <w:rPr>
          <w:rFonts w:ascii="Times New Roman" w:hAnsi="Times New Roman" w:cs="Times New Roman"/>
          <w:b/>
          <w:bCs/>
          <w:sz w:val="24"/>
          <w:szCs w:val="24"/>
        </w:rPr>
        <w:tab/>
      </w:r>
      <w:bookmarkStart w:id="119" w:name="_Toc15936247"/>
      <w:r w:rsidRPr="002F5BBE">
        <w:rPr>
          <w:rFonts w:ascii="Times New Roman" w:hAnsi="Times New Roman" w:cs="Times New Roman"/>
          <w:b/>
          <w:bCs/>
          <w:color w:val="auto"/>
          <w:sz w:val="24"/>
          <w:szCs w:val="24"/>
        </w:rPr>
        <w:t>3.1. Variables y Operacionalización de Variables</w:t>
      </w:r>
      <w:bookmarkEnd w:id="119"/>
    </w:p>
    <w:p w:rsidR="0019381E" w:rsidRPr="00112FB2" w:rsidRDefault="0019381E" w:rsidP="006832B3">
      <w:pPr>
        <w:pStyle w:val="Prrafodelista"/>
        <w:numPr>
          <w:ilvl w:val="2"/>
          <w:numId w:val="6"/>
        </w:numPr>
        <w:tabs>
          <w:tab w:val="left" w:pos="851"/>
        </w:tabs>
        <w:ind w:left="284" w:firstLine="0"/>
        <w:rPr>
          <w:rFonts w:ascii="Times New Roman" w:hAnsi="Times New Roman" w:cs="Times New Roman"/>
          <w:b/>
          <w:sz w:val="24"/>
          <w:szCs w:val="24"/>
        </w:rPr>
      </w:pPr>
      <w:r>
        <w:rPr>
          <w:rFonts w:ascii="Times New Roman" w:hAnsi="Times New Roman" w:cs="Times New Roman"/>
          <w:b/>
          <w:sz w:val="24"/>
          <w:szCs w:val="24"/>
        </w:rPr>
        <w:t>Variables</w:t>
      </w:r>
      <w:r w:rsidR="002F5BBE">
        <w:rPr>
          <w:rFonts w:ascii="Times New Roman" w:hAnsi="Times New Roman" w:cs="Times New Roman"/>
          <w:b/>
          <w:sz w:val="24"/>
          <w:szCs w:val="24"/>
        </w:rPr>
        <w:t>.</w:t>
      </w:r>
    </w:p>
    <w:p w:rsidR="007E6A17" w:rsidRPr="007E6A17" w:rsidRDefault="007E6A17" w:rsidP="007E6A17">
      <w:pPr>
        <w:ind w:left="851"/>
        <w:rPr>
          <w:rFonts w:ascii="Times New Roman" w:hAnsi="Times New Roman" w:cs="Times New Roman"/>
          <w:sz w:val="24"/>
          <w:szCs w:val="24"/>
        </w:rPr>
      </w:pPr>
      <w:r w:rsidRPr="007E6A17">
        <w:rPr>
          <w:rFonts w:ascii="Times New Roman" w:hAnsi="Times New Roman" w:cs="Times New Roman"/>
          <w:b/>
          <w:bCs/>
          <w:sz w:val="24"/>
          <w:szCs w:val="24"/>
        </w:rPr>
        <w:t>Variable Independiente:</w:t>
      </w:r>
      <w:r w:rsidRPr="007E6A17">
        <w:rPr>
          <w:rFonts w:ascii="Times New Roman" w:hAnsi="Times New Roman" w:cs="Times New Roman"/>
          <w:sz w:val="24"/>
          <w:szCs w:val="24"/>
        </w:rPr>
        <w:t xml:space="preserve"> Estrategia de Educación Ambiental</w:t>
      </w:r>
    </w:p>
    <w:p w:rsidR="0019381E" w:rsidRPr="007E6A17" w:rsidRDefault="007E6A17" w:rsidP="007E6A17">
      <w:pPr>
        <w:ind w:left="851"/>
        <w:rPr>
          <w:rFonts w:ascii="Times New Roman" w:hAnsi="Times New Roman" w:cs="Times New Roman"/>
          <w:sz w:val="24"/>
          <w:szCs w:val="24"/>
        </w:rPr>
        <w:sectPr w:rsidR="0019381E" w:rsidRPr="007E6A17" w:rsidSect="00E04C1F">
          <w:pgSz w:w="11907" w:h="16840" w:code="9"/>
          <w:pgMar w:top="1440" w:right="1440" w:bottom="1440" w:left="1440" w:header="709" w:footer="709" w:gutter="0"/>
          <w:pgNumType w:start="1"/>
          <w:cols w:space="708"/>
          <w:docGrid w:linePitch="360"/>
        </w:sectPr>
      </w:pPr>
      <w:r w:rsidRPr="007E6A17">
        <w:rPr>
          <w:rFonts w:ascii="Times New Roman" w:hAnsi="Times New Roman" w:cs="Times New Roman"/>
          <w:b/>
          <w:bCs/>
          <w:sz w:val="24"/>
          <w:szCs w:val="24"/>
        </w:rPr>
        <w:t>Variable dependiente:</w:t>
      </w:r>
      <w:r w:rsidRPr="007E6A17">
        <w:rPr>
          <w:rFonts w:ascii="Times New Roman" w:hAnsi="Times New Roman" w:cs="Times New Roman"/>
          <w:sz w:val="24"/>
          <w:szCs w:val="24"/>
        </w:rPr>
        <w:t xml:space="preserve"> Calidad de Vida</w:t>
      </w:r>
    </w:p>
    <w:p w:rsidR="0019381E" w:rsidRPr="004B2166" w:rsidRDefault="0019381E" w:rsidP="004B2166">
      <w:pPr>
        <w:pStyle w:val="Prrafodelista"/>
        <w:numPr>
          <w:ilvl w:val="2"/>
          <w:numId w:val="6"/>
        </w:numPr>
        <w:ind w:left="709" w:hanging="567"/>
        <w:rPr>
          <w:rFonts w:ascii="Times New Roman" w:hAnsi="Times New Roman" w:cs="Times New Roman"/>
          <w:b/>
          <w:sz w:val="24"/>
          <w:szCs w:val="24"/>
        </w:rPr>
      </w:pPr>
      <w:bookmarkStart w:id="120" w:name="_Toc7269628"/>
      <w:r w:rsidRPr="004B2166">
        <w:rPr>
          <w:rFonts w:ascii="Times New Roman" w:hAnsi="Times New Roman" w:cs="Times New Roman"/>
          <w:b/>
          <w:sz w:val="24"/>
          <w:szCs w:val="24"/>
        </w:rPr>
        <w:lastRenderedPageBreak/>
        <w:t>Operacionalización</w:t>
      </w:r>
    </w:p>
    <w:p w:rsidR="0019381E" w:rsidRDefault="0019381E" w:rsidP="0019381E">
      <w:pPr>
        <w:rPr>
          <w:rFonts w:ascii="Times New Roman" w:hAnsi="Times New Roman" w:cs="Times New Roman"/>
          <w:b/>
          <w:sz w:val="24"/>
          <w:szCs w:val="24"/>
        </w:rPr>
      </w:pPr>
      <w:r w:rsidRPr="00F241D6">
        <w:rPr>
          <w:rFonts w:ascii="Times New Roman" w:hAnsi="Times New Roman" w:cs="Times New Roman"/>
          <w:b/>
          <w:sz w:val="24"/>
          <w:szCs w:val="24"/>
        </w:rPr>
        <w:t xml:space="preserve">Tabla </w:t>
      </w:r>
      <w:r>
        <w:rPr>
          <w:rFonts w:ascii="Times New Roman" w:hAnsi="Times New Roman" w:cs="Times New Roman"/>
          <w:b/>
          <w:sz w:val="24"/>
          <w:szCs w:val="24"/>
        </w:rPr>
        <w:t>1.</w:t>
      </w:r>
    </w:p>
    <w:p w:rsidR="002040DA" w:rsidRPr="002040DA" w:rsidRDefault="0019381E" w:rsidP="002040DA">
      <w:pPr>
        <w:rPr>
          <w:rFonts w:ascii="Times New Roman" w:eastAsia="Calibri" w:hAnsi="Times New Roman" w:cs="Times New Roman"/>
          <w:sz w:val="24"/>
        </w:rPr>
      </w:pPr>
      <w:r w:rsidRPr="00F241D6">
        <w:rPr>
          <w:rFonts w:ascii="Times New Roman" w:hAnsi="Times New Roman" w:cs="Times New Roman"/>
          <w:i/>
          <w:sz w:val="24"/>
          <w:szCs w:val="24"/>
        </w:rPr>
        <w:t xml:space="preserve"> Operacionalización</w:t>
      </w:r>
      <w:bookmarkEnd w:id="120"/>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527"/>
        <w:gridCol w:w="2798"/>
        <w:gridCol w:w="1101"/>
        <w:gridCol w:w="1563"/>
      </w:tblGrid>
      <w:tr w:rsidR="002040DA" w:rsidRPr="002040DA" w:rsidTr="002040DA">
        <w:trPr>
          <w:trHeight w:val="642"/>
          <w:jc w:val="center"/>
        </w:trPr>
        <w:tc>
          <w:tcPr>
            <w:tcW w:w="2220" w:type="dxa"/>
            <w:vAlign w:val="center"/>
          </w:tcPr>
          <w:p w:rsidR="002040DA" w:rsidRPr="002040DA" w:rsidRDefault="002040DA" w:rsidP="002040DA">
            <w:pPr>
              <w:tabs>
                <w:tab w:val="left" w:pos="1560"/>
              </w:tabs>
              <w:spacing w:after="160"/>
              <w:ind w:left="585" w:right="209"/>
              <w:contextualSpacing/>
              <w:jc w:val="center"/>
              <w:rPr>
                <w:rFonts w:ascii="Times New Roman" w:eastAsia="Calibri" w:hAnsi="Times New Roman" w:cs="Times New Roman"/>
                <w:b/>
                <w:sz w:val="24"/>
                <w:szCs w:val="24"/>
              </w:rPr>
            </w:pPr>
            <w:r w:rsidRPr="002040DA">
              <w:rPr>
                <w:rFonts w:ascii="Times New Roman" w:eastAsia="Calibri" w:hAnsi="Times New Roman" w:cs="Times New Roman"/>
                <w:b/>
                <w:sz w:val="24"/>
                <w:szCs w:val="24"/>
              </w:rPr>
              <w:t>Variables</w:t>
            </w:r>
          </w:p>
        </w:tc>
        <w:tc>
          <w:tcPr>
            <w:tcW w:w="1527" w:type="dxa"/>
            <w:vAlign w:val="center"/>
          </w:tcPr>
          <w:p w:rsidR="002040DA" w:rsidRPr="002040DA" w:rsidRDefault="002040DA" w:rsidP="002040DA">
            <w:pPr>
              <w:spacing w:after="160"/>
              <w:contextualSpacing/>
              <w:jc w:val="center"/>
              <w:rPr>
                <w:rFonts w:ascii="Times New Roman" w:eastAsia="Calibri" w:hAnsi="Times New Roman" w:cs="Times New Roman"/>
                <w:b/>
                <w:sz w:val="24"/>
                <w:szCs w:val="24"/>
              </w:rPr>
            </w:pPr>
            <w:r w:rsidRPr="002040DA">
              <w:rPr>
                <w:rFonts w:ascii="Times New Roman" w:eastAsia="Calibri" w:hAnsi="Times New Roman" w:cs="Times New Roman"/>
                <w:b/>
                <w:sz w:val="24"/>
                <w:szCs w:val="24"/>
              </w:rPr>
              <w:t>Dimensiones</w:t>
            </w:r>
          </w:p>
        </w:tc>
        <w:tc>
          <w:tcPr>
            <w:tcW w:w="2798" w:type="dxa"/>
            <w:vAlign w:val="center"/>
          </w:tcPr>
          <w:p w:rsidR="002040DA" w:rsidRPr="002040DA" w:rsidRDefault="002040DA" w:rsidP="002040DA">
            <w:pPr>
              <w:spacing w:after="160"/>
              <w:contextualSpacing/>
              <w:jc w:val="center"/>
              <w:rPr>
                <w:rFonts w:ascii="Times New Roman" w:eastAsia="Calibri" w:hAnsi="Times New Roman" w:cs="Times New Roman"/>
                <w:b/>
                <w:sz w:val="24"/>
                <w:szCs w:val="24"/>
              </w:rPr>
            </w:pPr>
            <w:r w:rsidRPr="002040DA">
              <w:rPr>
                <w:rFonts w:ascii="Times New Roman" w:eastAsia="Calibri" w:hAnsi="Times New Roman" w:cs="Times New Roman"/>
                <w:b/>
                <w:sz w:val="24"/>
                <w:szCs w:val="24"/>
              </w:rPr>
              <w:t>Indicadores</w:t>
            </w:r>
          </w:p>
        </w:tc>
        <w:tc>
          <w:tcPr>
            <w:tcW w:w="1101" w:type="dxa"/>
            <w:vAlign w:val="center"/>
          </w:tcPr>
          <w:p w:rsidR="002040DA" w:rsidRPr="002040DA" w:rsidRDefault="002040DA" w:rsidP="002040DA">
            <w:pPr>
              <w:spacing w:after="160"/>
              <w:contextualSpacing/>
              <w:jc w:val="center"/>
              <w:rPr>
                <w:rFonts w:ascii="Times New Roman" w:eastAsia="Calibri" w:hAnsi="Times New Roman" w:cs="Times New Roman"/>
                <w:b/>
                <w:sz w:val="24"/>
                <w:szCs w:val="24"/>
              </w:rPr>
            </w:pPr>
            <w:r w:rsidRPr="002040DA">
              <w:rPr>
                <w:rFonts w:ascii="Times New Roman" w:eastAsia="Calibri" w:hAnsi="Times New Roman" w:cs="Times New Roman"/>
                <w:b/>
                <w:sz w:val="24"/>
                <w:szCs w:val="24"/>
              </w:rPr>
              <w:t>Índices</w:t>
            </w:r>
          </w:p>
        </w:tc>
        <w:tc>
          <w:tcPr>
            <w:tcW w:w="1563" w:type="dxa"/>
            <w:vAlign w:val="center"/>
          </w:tcPr>
          <w:p w:rsidR="002040DA" w:rsidRPr="002040DA" w:rsidRDefault="002040DA" w:rsidP="002040DA">
            <w:pPr>
              <w:spacing w:after="160"/>
              <w:contextualSpacing/>
              <w:jc w:val="center"/>
              <w:rPr>
                <w:rFonts w:ascii="Times New Roman" w:eastAsia="Calibri" w:hAnsi="Times New Roman" w:cs="Times New Roman"/>
                <w:b/>
                <w:sz w:val="24"/>
                <w:szCs w:val="24"/>
              </w:rPr>
            </w:pPr>
            <w:r w:rsidRPr="002040DA">
              <w:rPr>
                <w:rFonts w:ascii="Times New Roman" w:eastAsia="Calibri" w:hAnsi="Times New Roman" w:cs="Times New Roman"/>
                <w:b/>
                <w:sz w:val="24"/>
                <w:szCs w:val="24"/>
              </w:rPr>
              <w:t>Técnica /Instrumento</w:t>
            </w:r>
          </w:p>
        </w:tc>
      </w:tr>
      <w:tr w:rsidR="002040DA" w:rsidRPr="002040DA" w:rsidTr="002040DA">
        <w:trPr>
          <w:trHeight w:val="208"/>
          <w:jc w:val="center"/>
        </w:trPr>
        <w:tc>
          <w:tcPr>
            <w:tcW w:w="2220"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4"/>
                <w:lang w:eastAsia="es-PE"/>
              </w:rPr>
              <w:t>Estrategia de Educación Ambiental</w:t>
            </w: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Cognitiva</w:t>
            </w: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Conoce los problemas del medio ambiente.</w:t>
            </w:r>
          </w:p>
        </w:tc>
        <w:tc>
          <w:tcPr>
            <w:tcW w:w="1101"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 xml:space="preserve">Técnica: </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Entrevista</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Instrumento:</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Guía de Entrevista</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Técnica:</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 xml:space="preserve"> Encuesta.</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Instrumento:</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Cuestionario</w:t>
            </w: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08"/>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Domina de los conceptos básicos de educación ambiental.</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20"/>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Afectiva</w:t>
            </w: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Es reflexivo sobre los problemas ambientales.</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08"/>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Valora la importancia del manejo de residuos sólidos.</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13"/>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Procedimental</w:t>
            </w: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Recibe charlas sobre residuos sólidos</w:t>
            </w:r>
          </w:p>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Colabora con su localidad en campañas de reciclaje.</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13"/>
          <w:jc w:val="center"/>
        </w:trPr>
        <w:tc>
          <w:tcPr>
            <w:tcW w:w="2220"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4"/>
                <w:lang w:eastAsia="es-PE"/>
              </w:rPr>
              <w:t>Calidad de Vida</w:t>
            </w: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Características de Vivienda</w:t>
            </w: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Tenencia de la vivienda</w:t>
            </w:r>
          </w:p>
        </w:tc>
        <w:tc>
          <w:tcPr>
            <w:tcW w:w="1101"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r w:rsidRPr="002040DA">
              <w:rPr>
                <w:rFonts w:ascii="Times New Roman" w:eastAsia="Calibri" w:hAnsi="Times New Roman" w:cs="Times New Roman"/>
                <w:lang w:eastAsia="es-PE"/>
              </w:rPr>
              <w:t xml:space="preserve">Alto / Medio / Bajo </w:t>
            </w: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312"/>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Uso del Predio</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53"/>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szCs w:val="20"/>
                <w:lang w:eastAsia="es-PE"/>
              </w:rPr>
            </w:pPr>
            <w:r w:rsidRPr="002040DA">
              <w:rPr>
                <w:rFonts w:ascii="Times New Roman" w:eastAsia="Calibri" w:hAnsi="Times New Roman" w:cs="Times New Roman"/>
                <w:sz w:val="20"/>
                <w:lang w:eastAsia="es-PE"/>
              </w:rPr>
              <w:t>Material</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44"/>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Servicios en la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08"/>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Características Económicas</w:t>
            </w: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Número de personan que habitan en la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20"/>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Gastos en los servicios de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503"/>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szCs w:val="20"/>
                <w:lang w:eastAsia="es-PE"/>
              </w:rPr>
              <w:t>Gastos que prioriza al mes</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220"/>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szCs w:val="20"/>
                <w:lang w:eastAsia="es-PE"/>
              </w:rPr>
            </w:pPr>
            <w:proofErr w:type="gramStart"/>
            <w:r w:rsidRPr="002040DA">
              <w:rPr>
                <w:rFonts w:ascii="Times New Roman" w:eastAsia="Calibri" w:hAnsi="Times New Roman" w:cs="Times New Roman"/>
                <w:sz w:val="20"/>
                <w:szCs w:val="20"/>
                <w:lang w:eastAsia="es-PE"/>
              </w:rPr>
              <w:t>Gastos familiar</w:t>
            </w:r>
            <w:proofErr w:type="gramEnd"/>
            <w:r w:rsidRPr="002040DA">
              <w:rPr>
                <w:rFonts w:ascii="Times New Roman" w:eastAsia="Calibri" w:hAnsi="Times New Roman" w:cs="Times New Roman"/>
                <w:sz w:val="20"/>
                <w:szCs w:val="20"/>
                <w:lang w:eastAsia="es-PE"/>
              </w:rPr>
              <w:t xml:space="preserve"> mensual</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500"/>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Generación y almacenamiento de RRSS</w:t>
            </w: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Recipiente donde almacena sus residuos sólidos.</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627"/>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¿En cuántos recipientes almacena sus residuos?</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627"/>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¿En cuántos días llena el tacho de basura?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382"/>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¿Cómo califica el manejo de residuos en su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25"/>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restart"/>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 xml:space="preserve">Servicio </w:t>
            </w:r>
          </w:p>
        </w:tc>
        <w:tc>
          <w:tcPr>
            <w:tcW w:w="2798" w:type="dxa"/>
            <w:shd w:val="clear" w:color="auto" w:fill="auto"/>
            <w:vAlign w:val="center"/>
          </w:tcPr>
          <w:p w:rsidR="002040DA" w:rsidRPr="002040DA" w:rsidRDefault="002040DA" w:rsidP="002040DA">
            <w:pPr>
              <w:tabs>
                <w:tab w:val="left" w:pos="1276"/>
              </w:tabs>
              <w:spacing w:line="240" w:lineRule="auto"/>
              <w:rPr>
                <w:rFonts w:ascii="Times New Roman" w:eastAsia="Calibri" w:hAnsi="Times New Roman" w:cs="Times New Roman"/>
                <w:sz w:val="20"/>
                <w:highlight w:val="yellow"/>
                <w:lang w:eastAsia="es-PE"/>
              </w:rPr>
            </w:pPr>
            <w:r w:rsidRPr="002040DA">
              <w:rPr>
                <w:rFonts w:ascii="Times New Roman" w:eastAsia="Calibri" w:hAnsi="Times New Roman" w:cs="Times New Roman"/>
                <w:sz w:val="20"/>
                <w:lang w:eastAsia="es-PE"/>
              </w:rPr>
              <w:t>¿Cómo califica el actual servicio de limpieza pública en la ciudad?</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25"/>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shd w:val="clear" w:color="auto" w:fill="auto"/>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¿Con que frecuencia recogen los residuos sólidos de su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25"/>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shd w:val="clear" w:color="auto" w:fill="auto"/>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¿Cómo calificaría el actual servicio de recolección de residuos sólidos de su vivienda?</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25"/>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shd w:val="clear" w:color="auto" w:fill="auto"/>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¿Cuál consideras es el principal problema de recolección de residuos sólidos de Chiriaco?</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r w:rsidR="002040DA" w:rsidRPr="002040DA" w:rsidTr="002040DA">
        <w:trPr>
          <w:trHeight w:val="425"/>
          <w:jc w:val="center"/>
        </w:trPr>
        <w:tc>
          <w:tcPr>
            <w:tcW w:w="2220"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1527"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sz w:val="20"/>
                <w:lang w:eastAsia="es-PE"/>
              </w:rPr>
            </w:pPr>
          </w:p>
        </w:tc>
        <w:tc>
          <w:tcPr>
            <w:tcW w:w="2798" w:type="dxa"/>
            <w:shd w:val="clear" w:color="auto" w:fill="auto"/>
            <w:vAlign w:val="center"/>
          </w:tcPr>
          <w:p w:rsidR="002040DA" w:rsidRPr="002040DA" w:rsidRDefault="002040DA" w:rsidP="002040DA">
            <w:pPr>
              <w:tabs>
                <w:tab w:val="left" w:pos="1276"/>
              </w:tabs>
              <w:spacing w:line="240" w:lineRule="auto"/>
              <w:rPr>
                <w:rFonts w:ascii="Times New Roman" w:eastAsia="Calibri" w:hAnsi="Times New Roman" w:cs="Times New Roman"/>
                <w:sz w:val="20"/>
                <w:lang w:eastAsia="es-PE"/>
              </w:rPr>
            </w:pPr>
            <w:r w:rsidRPr="002040DA">
              <w:rPr>
                <w:rFonts w:ascii="Times New Roman" w:eastAsia="Calibri" w:hAnsi="Times New Roman" w:cs="Times New Roman"/>
                <w:sz w:val="20"/>
                <w:lang w:eastAsia="es-PE"/>
              </w:rPr>
              <w:t>¿Qué debería hacer la municipalidad para mejorar la gestión de residuos sólidos en Chiriaco?</w:t>
            </w:r>
          </w:p>
        </w:tc>
        <w:tc>
          <w:tcPr>
            <w:tcW w:w="1101"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c>
          <w:tcPr>
            <w:tcW w:w="1563" w:type="dxa"/>
            <w:vMerge/>
            <w:vAlign w:val="center"/>
          </w:tcPr>
          <w:p w:rsidR="002040DA" w:rsidRPr="002040DA" w:rsidRDefault="002040DA" w:rsidP="002040DA">
            <w:pPr>
              <w:tabs>
                <w:tab w:val="left" w:pos="1276"/>
              </w:tabs>
              <w:spacing w:line="240" w:lineRule="auto"/>
              <w:jc w:val="left"/>
              <w:rPr>
                <w:rFonts w:ascii="Times New Roman" w:eastAsia="Calibri" w:hAnsi="Times New Roman" w:cs="Times New Roman"/>
                <w:lang w:eastAsia="es-PE"/>
              </w:rPr>
            </w:pPr>
          </w:p>
        </w:tc>
      </w:tr>
    </w:tbl>
    <w:p w:rsidR="002040DA" w:rsidRPr="002040DA" w:rsidRDefault="002040DA" w:rsidP="002040DA">
      <w:pPr>
        <w:spacing w:line="480" w:lineRule="auto"/>
        <w:ind w:left="284"/>
        <w:jc w:val="left"/>
        <w:rPr>
          <w:rFonts w:ascii="Times New Roman" w:eastAsia="Calibri" w:hAnsi="Times New Roman" w:cs="Times New Roman"/>
          <w:color w:val="000000"/>
          <w:sz w:val="20"/>
          <w:szCs w:val="24"/>
          <w:lang w:eastAsia="es-PE"/>
        </w:rPr>
      </w:pPr>
      <w:r w:rsidRPr="002040DA">
        <w:rPr>
          <w:rFonts w:ascii="Times New Roman" w:eastAsia="Calibri" w:hAnsi="Times New Roman" w:cs="Times New Roman"/>
          <w:color w:val="000000"/>
          <w:sz w:val="20"/>
          <w:szCs w:val="24"/>
          <w:lang w:eastAsia="es-PE"/>
        </w:rPr>
        <w:t>Fuente: Elaboración propia.</w:t>
      </w:r>
    </w:p>
    <w:p w:rsidR="0019381E" w:rsidRPr="00112FB2" w:rsidRDefault="002040DA" w:rsidP="007215F8">
      <w:pPr>
        <w:pStyle w:val="Prrafodelista"/>
        <w:numPr>
          <w:ilvl w:val="1"/>
          <w:numId w:val="6"/>
        </w:numPr>
        <w:tabs>
          <w:tab w:val="decimal" w:pos="567"/>
          <w:tab w:val="left" w:pos="709"/>
        </w:tabs>
        <w:ind w:left="284" w:firstLine="0"/>
        <w:outlineLvl w:val="1"/>
        <w:rPr>
          <w:rFonts w:ascii="Times New Roman" w:hAnsi="Times New Roman" w:cs="Times New Roman"/>
          <w:b/>
          <w:sz w:val="24"/>
          <w:szCs w:val="24"/>
        </w:rPr>
      </w:pPr>
      <w:bookmarkStart w:id="121" w:name="_Toc15936248"/>
      <w:r w:rsidRPr="00112FB2">
        <w:rPr>
          <w:rFonts w:ascii="Times New Roman" w:hAnsi="Times New Roman" w:cs="Times New Roman"/>
          <w:b/>
          <w:sz w:val="24"/>
          <w:szCs w:val="24"/>
        </w:rPr>
        <w:lastRenderedPageBreak/>
        <w:t>T</w:t>
      </w:r>
      <w:r>
        <w:rPr>
          <w:rFonts w:ascii="Times New Roman" w:hAnsi="Times New Roman" w:cs="Times New Roman"/>
          <w:b/>
          <w:sz w:val="24"/>
          <w:szCs w:val="24"/>
        </w:rPr>
        <w:t>ipo de estudio y d</w:t>
      </w:r>
      <w:r w:rsidRPr="00112FB2">
        <w:rPr>
          <w:rFonts w:ascii="Times New Roman" w:hAnsi="Times New Roman" w:cs="Times New Roman"/>
          <w:b/>
          <w:sz w:val="24"/>
          <w:szCs w:val="24"/>
        </w:rPr>
        <w:t>iseño d</w:t>
      </w:r>
      <w:r>
        <w:rPr>
          <w:rFonts w:ascii="Times New Roman" w:hAnsi="Times New Roman" w:cs="Times New Roman"/>
          <w:b/>
          <w:sz w:val="24"/>
          <w:szCs w:val="24"/>
        </w:rPr>
        <w:t>e i</w:t>
      </w:r>
      <w:r w:rsidRPr="00112FB2">
        <w:rPr>
          <w:rFonts w:ascii="Times New Roman" w:hAnsi="Times New Roman" w:cs="Times New Roman"/>
          <w:b/>
          <w:sz w:val="24"/>
          <w:szCs w:val="24"/>
        </w:rPr>
        <w:t>nvestigación</w:t>
      </w:r>
      <w:bookmarkEnd w:id="121"/>
    </w:p>
    <w:p w:rsidR="002E1E38" w:rsidRDefault="0019381E" w:rsidP="007215F8">
      <w:pPr>
        <w:tabs>
          <w:tab w:val="center" w:pos="142"/>
          <w:tab w:val="left" w:pos="709"/>
          <w:tab w:val="center" w:pos="2185"/>
        </w:tabs>
        <w:spacing w:after="144"/>
        <w:ind w:left="284"/>
        <w:rPr>
          <w:rFonts w:ascii="Times New Roman" w:hAnsi="Times New Roman" w:cs="Times New Roman"/>
          <w:sz w:val="24"/>
          <w:szCs w:val="24"/>
        </w:rPr>
      </w:pPr>
      <w:r>
        <w:rPr>
          <w:rFonts w:ascii="Times New Roman" w:hAnsi="Times New Roman" w:cs="Times New Roman"/>
          <w:sz w:val="24"/>
          <w:szCs w:val="24"/>
        </w:rPr>
        <w:tab/>
      </w:r>
      <w:r w:rsidR="002E1E38" w:rsidRPr="002E1E38">
        <w:rPr>
          <w:rFonts w:ascii="Times New Roman" w:hAnsi="Times New Roman" w:cs="Times New Roman"/>
          <w:sz w:val="24"/>
          <w:szCs w:val="24"/>
        </w:rPr>
        <w:t>Explicativo. Se orienta a establecer las causas que originan un fenómeno determinado. Se trata de un tipo de investigación cuantitativa que descubre el por qué y el para qué de un fenómeno. La investigación explicativa genera definiciones operativas referidas al fenómeno estudiado y proporciona un modelo más cercano a la realidad del objeto de estudio. (Hernández, Fernández y Baptista, 2010).</w:t>
      </w:r>
    </w:p>
    <w:p w:rsidR="002E1E38" w:rsidRDefault="0019381E" w:rsidP="007215F8">
      <w:pPr>
        <w:tabs>
          <w:tab w:val="center" w:pos="142"/>
          <w:tab w:val="left" w:pos="709"/>
          <w:tab w:val="center" w:pos="2185"/>
        </w:tabs>
        <w:spacing w:after="144"/>
        <w:ind w:left="284"/>
        <w:rPr>
          <w:rFonts w:ascii="Times New Roman" w:hAnsi="Times New Roman" w:cs="Times New Roman"/>
          <w:sz w:val="24"/>
          <w:szCs w:val="24"/>
        </w:rPr>
      </w:pPr>
      <w:r>
        <w:rPr>
          <w:rFonts w:ascii="Times New Roman" w:hAnsi="Times New Roman" w:cs="Times New Roman"/>
          <w:sz w:val="24"/>
          <w:szCs w:val="24"/>
        </w:rPr>
        <w:tab/>
      </w:r>
      <w:r w:rsidRPr="00F700BD">
        <w:rPr>
          <w:rFonts w:ascii="Times New Roman" w:hAnsi="Times New Roman" w:cs="Times New Roman"/>
          <w:sz w:val="24"/>
          <w:szCs w:val="24"/>
        </w:rPr>
        <w:t xml:space="preserve">Siendo la investigación de tipo descriptiva - aplicativa, de diseño </w:t>
      </w:r>
      <w:r w:rsidR="002E1E38">
        <w:rPr>
          <w:rFonts w:ascii="Times New Roman" w:hAnsi="Times New Roman" w:cs="Times New Roman"/>
          <w:sz w:val="24"/>
          <w:szCs w:val="24"/>
        </w:rPr>
        <w:t xml:space="preserve">no </w:t>
      </w:r>
      <w:r w:rsidRPr="00F700BD">
        <w:rPr>
          <w:rFonts w:ascii="Times New Roman" w:hAnsi="Times New Roman" w:cs="Times New Roman"/>
          <w:sz w:val="24"/>
          <w:szCs w:val="24"/>
        </w:rPr>
        <w:t>experimental</w:t>
      </w:r>
      <w:r w:rsidR="002E1E38">
        <w:rPr>
          <w:rFonts w:ascii="Times New Roman" w:hAnsi="Times New Roman" w:cs="Times New Roman"/>
          <w:sz w:val="24"/>
          <w:szCs w:val="24"/>
        </w:rPr>
        <w:t>.</w:t>
      </w:r>
    </w:p>
    <w:p w:rsidR="0019381E" w:rsidRPr="00112FB2" w:rsidRDefault="0019381E" w:rsidP="007215F8">
      <w:pPr>
        <w:pStyle w:val="Prrafodelista"/>
        <w:numPr>
          <w:ilvl w:val="1"/>
          <w:numId w:val="6"/>
        </w:numPr>
        <w:tabs>
          <w:tab w:val="decimal" w:pos="567"/>
          <w:tab w:val="left" w:pos="709"/>
        </w:tabs>
        <w:ind w:left="284" w:firstLine="0"/>
        <w:outlineLvl w:val="1"/>
        <w:rPr>
          <w:rFonts w:ascii="Times New Roman" w:hAnsi="Times New Roman" w:cs="Times New Roman"/>
          <w:b/>
          <w:sz w:val="24"/>
          <w:szCs w:val="24"/>
        </w:rPr>
      </w:pPr>
      <w:bookmarkStart w:id="122" w:name="_Toc15936249"/>
      <w:r>
        <w:rPr>
          <w:rFonts w:ascii="Times New Roman" w:hAnsi="Times New Roman" w:cs="Times New Roman"/>
          <w:b/>
          <w:sz w:val="24"/>
          <w:szCs w:val="24"/>
        </w:rPr>
        <w:t xml:space="preserve">Población y </w:t>
      </w:r>
      <w:r w:rsidRPr="00112FB2">
        <w:rPr>
          <w:rFonts w:ascii="Times New Roman" w:hAnsi="Times New Roman" w:cs="Times New Roman"/>
          <w:b/>
          <w:sz w:val="24"/>
          <w:szCs w:val="24"/>
        </w:rPr>
        <w:t>muestra de estudio</w:t>
      </w:r>
      <w:bookmarkEnd w:id="122"/>
      <w:r w:rsidRPr="00112FB2">
        <w:rPr>
          <w:rFonts w:ascii="Times New Roman" w:hAnsi="Times New Roman" w:cs="Times New Roman"/>
          <w:b/>
          <w:sz w:val="24"/>
          <w:szCs w:val="24"/>
        </w:rPr>
        <w:t xml:space="preserve"> </w:t>
      </w:r>
    </w:p>
    <w:p w:rsidR="0019381E" w:rsidRPr="00F700BD" w:rsidRDefault="0019381E" w:rsidP="007215F8">
      <w:pPr>
        <w:pStyle w:val="Prrafodelista"/>
        <w:numPr>
          <w:ilvl w:val="2"/>
          <w:numId w:val="6"/>
        </w:numPr>
        <w:tabs>
          <w:tab w:val="decimal" w:pos="567"/>
          <w:tab w:val="left" w:pos="709"/>
        </w:tabs>
        <w:rPr>
          <w:rFonts w:ascii="Times New Roman" w:hAnsi="Times New Roman" w:cs="Times New Roman"/>
          <w:sz w:val="24"/>
          <w:szCs w:val="24"/>
        </w:rPr>
      </w:pPr>
      <w:r w:rsidRPr="00112FB2">
        <w:rPr>
          <w:rFonts w:ascii="Times New Roman" w:hAnsi="Times New Roman" w:cs="Times New Roman"/>
          <w:b/>
          <w:sz w:val="24"/>
          <w:szCs w:val="24"/>
        </w:rPr>
        <w:t>Población</w:t>
      </w:r>
      <w:r w:rsidR="007215F8">
        <w:rPr>
          <w:rFonts w:ascii="Times New Roman" w:hAnsi="Times New Roman" w:cs="Times New Roman"/>
          <w:b/>
          <w:sz w:val="24"/>
          <w:szCs w:val="24"/>
        </w:rPr>
        <w:t>.</w:t>
      </w:r>
    </w:p>
    <w:p w:rsidR="0019381E" w:rsidRPr="00F700BD" w:rsidRDefault="0019381E" w:rsidP="007215F8">
      <w:pPr>
        <w:pStyle w:val="Prrafodelista"/>
        <w:tabs>
          <w:tab w:val="left" w:pos="142"/>
          <w:tab w:val="left" w:pos="284"/>
          <w:tab w:val="decimal" w:pos="567"/>
          <w:tab w:val="left" w:pos="709"/>
        </w:tabs>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00BD">
        <w:rPr>
          <w:rFonts w:ascii="Times New Roman" w:hAnsi="Times New Roman" w:cs="Times New Roman"/>
          <w:sz w:val="24"/>
          <w:szCs w:val="24"/>
        </w:rPr>
        <w:t>Según Tamayo y Tamayo, (1997), ¨La población se define como el conjunto del fenómeno a estudiar donde la unidad de población posee una peculiaridad común la cual se estudia y da origen a los datos de la investigación.” (p. 114).</w:t>
      </w:r>
    </w:p>
    <w:p w:rsidR="002E1E38" w:rsidRDefault="002E1E38" w:rsidP="007215F8">
      <w:pPr>
        <w:pStyle w:val="Prrafodelista"/>
        <w:tabs>
          <w:tab w:val="left" w:pos="142"/>
          <w:tab w:val="left" w:pos="284"/>
          <w:tab w:val="decimal" w:pos="567"/>
          <w:tab w:val="left" w:pos="709"/>
        </w:tabs>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9381E" w:rsidRPr="00F700BD">
        <w:rPr>
          <w:rFonts w:ascii="Times New Roman" w:hAnsi="Times New Roman" w:cs="Times New Roman"/>
          <w:sz w:val="24"/>
          <w:szCs w:val="24"/>
        </w:rPr>
        <w:t xml:space="preserve">Estuvo conformada por </w:t>
      </w:r>
      <w:r>
        <w:rPr>
          <w:rFonts w:ascii="Times New Roman" w:hAnsi="Times New Roman" w:cs="Times New Roman"/>
          <w:sz w:val="24"/>
          <w:szCs w:val="24"/>
        </w:rPr>
        <w:t xml:space="preserve">764 pobladores que pertenecen al distrito de </w:t>
      </w:r>
      <w:proofErr w:type="spellStart"/>
      <w:r>
        <w:rPr>
          <w:rFonts w:ascii="Times New Roman" w:hAnsi="Times New Roman" w:cs="Times New Roman"/>
          <w:sz w:val="24"/>
          <w:szCs w:val="24"/>
        </w:rPr>
        <w:t>Chriaco</w:t>
      </w:r>
      <w:proofErr w:type="spellEnd"/>
      <w:r>
        <w:rPr>
          <w:rFonts w:ascii="Times New Roman" w:hAnsi="Times New Roman" w:cs="Times New Roman"/>
          <w:sz w:val="24"/>
          <w:szCs w:val="24"/>
        </w:rPr>
        <w:t>.</w:t>
      </w:r>
    </w:p>
    <w:p w:rsidR="007215F8" w:rsidRPr="007215F8" w:rsidRDefault="0019381E" w:rsidP="007215F8">
      <w:pPr>
        <w:pStyle w:val="Prrafodelista"/>
        <w:numPr>
          <w:ilvl w:val="2"/>
          <w:numId w:val="6"/>
        </w:numPr>
        <w:tabs>
          <w:tab w:val="decimal" w:pos="567"/>
          <w:tab w:val="left" w:pos="709"/>
        </w:tabs>
        <w:rPr>
          <w:rFonts w:ascii="Times New Roman" w:hAnsi="Times New Roman" w:cs="Times New Roman"/>
          <w:sz w:val="24"/>
          <w:szCs w:val="24"/>
        </w:rPr>
      </w:pPr>
      <w:r w:rsidRPr="00112FB2">
        <w:rPr>
          <w:rFonts w:ascii="Times New Roman" w:hAnsi="Times New Roman" w:cs="Times New Roman"/>
          <w:b/>
          <w:sz w:val="24"/>
          <w:szCs w:val="24"/>
        </w:rPr>
        <w:t>Muestra</w:t>
      </w:r>
    </w:p>
    <w:p w:rsidR="0019381E" w:rsidRDefault="0019381E" w:rsidP="007215F8">
      <w:pPr>
        <w:pStyle w:val="Prrafodelista"/>
        <w:tabs>
          <w:tab w:val="decimal" w:pos="567"/>
          <w:tab w:val="left" w:pos="709"/>
        </w:tabs>
        <w:ind w:left="284" w:firstLine="425"/>
        <w:rPr>
          <w:rFonts w:ascii="Times New Roman" w:hAnsi="Times New Roman" w:cs="Times New Roman"/>
          <w:sz w:val="24"/>
          <w:szCs w:val="24"/>
        </w:rPr>
      </w:pPr>
      <w:r w:rsidRPr="00F700BD">
        <w:rPr>
          <w:rFonts w:ascii="Times New Roman" w:hAnsi="Times New Roman" w:cs="Times New Roman"/>
          <w:sz w:val="24"/>
          <w:szCs w:val="24"/>
        </w:rPr>
        <w:t>Según Tamayo y Tamayo, (1997), afirma que la muestra “Es el grupo de individuos que se toma de la población, para estudiar un fenómeno estadístico.” (p. 38).</w:t>
      </w:r>
    </w:p>
    <w:p w:rsidR="002E1E38" w:rsidRDefault="0019381E" w:rsidP="007215F8">
      <w:pPr>
        <w:pStyle w:val="Prrafodelista"/>
        <w:tabs>
          <w:tab w:val="decimal" w:pos="567"/>
          <w:tab w:val="left" w:pos="709"/>
        </w:tabs>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700BD">
        <w:rPr>
          <w:rFonts w:ascii="Times New Roman" w:hAnsi="Times New Roman" w:cs="Times New Roman"/>
          <w:sz w:val="24"/>
          <w:szCs w:val="24"/>
        </w:rPr>
        <w:t xml:space="preserve">Se </w:t>
      </w:r>
      <w:proofErr w:type="spellStart"/>
      <w:r w:rsidR="002E1E38">
        <w:rPr>
          <w:rFonts w:ascii="Times New Roman" w:hAnsi="Times New Roman" w:cs="Times New Roman"/>
          <w:sz w:val="24"/>
          <w:szCs w:val="24"/>
        </w:rPr>
        <w:t>establecio</w:t>
      </w:r>
      <w:proofErr w:type="spellEnd"/>
      <w:r w:rsidR="002E1E38">
        <w:rPr>
          <w:rFonts w:ascii="Times New Roman" w:hAnsi="Times New Roman" w:cs="Times New Roman"/>
          <w:sz w:val="24"/>
          <w:szCs w:val="24"/>
        </w:rPr>
        <w:t xml:space="preserve"> la muestra de investigación por conveniencia de los investigadores, habiendo considerado a 50 viviendas ubicadas en el centro del distrito de Chiriaco.</w:t>
      </w:r>
    </w:p>
    <w:p w:rsidR="007215F8" w:rsidRDefault="0019381E" w:rsidP="007215F8">
      <w:pPr>
        <w:pStyle w:val="Prrafodelista"/>
        <w:numPr>
          <w:ilvl w:val="2"/>
          <w:numId w:val="6"/>
        </w:numPr>
        <w:shd w:val="clear" w:color="auto" w:fill="FFFFFF"/>
        <w:tabs>
          <w:tab w:val="left" w:pos="709"/>
        </w:tabs>
        <w:rPr>
          <w:rFonts w:ascii="Times New Roman" w:hAnsi="Times New Roman" w:cs="Times New Roman"/>
          <w:sz w:val="24"/>
        </w:rPr>
      </w:pPr>
      <w:r w:rsidRPr="007215F8">
        <w:rPr>
          <w:rFonts w:ascii="Times New Roman" w:hAnsi="Times New Roman" w:cs="Times New Roman"/>
          <w:b/>
          <w:sz w:val="24"/>
        </w:rPr>
        <w:t>Muestreo</w:t>
      </w:r>
    </w:p>
    <w:p w:rsidR="002E1E38" w:rsidRDefault="004B2166" w:rsidP="004B2166">
      <w:pPr>
        <w:pStyle w:val="Prrafodelista"/>
        <w:shd w:val="clear" w:color="auto" w:fill="FFFFFF"/>
        <w:tabs>
          <w:tab w:val="left" w:pos="709"/>
        </w:tabs>
        <w:ind w:left="284"/>
        <w:rPr>
          <w:rFonts w:ascii="Times New Roman" w:hAnsi="Times New Roman" w:cs="Times New Roman"/>
          <w:sz w:val="24"/>
        </w:rPr>
      </w:pPr>
      <w:r>
        <w:rPr>
          <w:rFonts w:ascii="Times New Roman" w:hAnsi="Times New Roman" w:cs="Times New Roman"/>
          <w:sz w:val="24"/>
        </w:rPr>
        <w:tab/>
      </w:r>
      <w:r w:rsidR="002E1E38" w:rsidRPr="002E1E38">
        <w:rPr>
          <w:rFonts w:ascii="Times New Roman" w:hAnsi="Times New Roman" w:cs="Times New Roman"/>
          <w:sz w:val="24"/>
        </w:rPr>
        <w:t>El muestreo de la presente investigación es de tipo no probabilístico, por conveniencia de los investigadores, ya que los autores presentan el conocimiento pleno y el acceso al total de sujetos de estudio.</w:t>
      </w:r>
    </w:p>
    <w:p w:rsidR="0019381E" w:rsidRDefault="0019381E" w:rsidP="0019381E">
      <w:pPr>
        <w:pStyle w:val="Prrafodelista"/>
        <w:numPr>
          <w:ilvl w:val="1"/>
          <w:numId w:val="6"/>
        </w:numPr>
        <w:tabs>
          <w:tab w:val="decimal" w:pos="567"/>
        </w:tabs>
        <w:ind w:left="709" w:hanging="425"/>
        <w:outlineLvl w:val="1"/>
        <w:rPr>
          <w:rFonts w:ascii="Times New Roman" w:hAnsi="Times New Roman" w:cs="Times New Roman"/>
          <w:b/>
          <w:sz w:val="24"/>
          <w:szCs w:val="24"/>
        </w:rPr>
      </w:pPr>
      <w:bookmarkStart w:id="123" w:name="_Toc15936250"/>
      <w:r w:rsidRPr="00112FB2">
        <w:rPr>
          <w:rFonts w:ascii="Times New Roman" w:hAnsi="Times New Roman" w:cs="Times New Roman"/>
          <w:b/>
          <w:sz w:val="24"/>
          <w:szCs w:val="24"/>
        </w:rPr>
        <w:t>Métodos, técnicas e instrumentos de recolección de datos</w:t>
      </w:r>
      <w:bookmarkEnd w:id="123"/>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t>3.4.1. Métodos</w:t>
      </w:r>
    </w:p>
    <w:p w:rsidR="004B2166" w:rsidRDefault="0019381E" w:rsidP="0019381E">
      <w:pPr>
        <w:tabs>
          <w:tab w:val="decimal" w:pos="567"/>
          <w:tab w:val="left" w:pos="851"/>
        </w:tabs>
        <w:ind w:left="284" w:firstLine="425"/>
        <w:rPr>
          <w:rFonts w:ascii="Times New Roman" w:hAnsi="Times New Roman" w:cs="Times New Roman"/>
          <w:sz w:val="24"/>
          <w:szCs w:val="24"/>
        </w:rPr>
      </w:pPr>
      <w:r w:rsidRPr="00F700BD">
        <w:rPr>
          <w:rFonts w:ascii="Times New Roman" w:hAnsi="Times New Roman" w:cs="Times New Roman"/>
          <w:sz w:val="24"/>
          <w:szCs w:val="24"/>
        </w:rPr>
        <w:t>Según, Hernández, Fernández y Baptista (2010), “El método inductivo se aplica en los principios descubiertos a casos particulares, a partir de un enlace de juicios”. (p. 268). Este tipo de método busca sustentos teóricos de los ejercicios y seguir una lógica de análisis inductivo en donde se considera en consecuencia los aspectos más abstractos de los problemas.</w:t>
      </w:r>
    </w:p>
    <w:p w:rsidR="004B2166" w:rsidRDefault="004B2166" w:rsidP="0019381E">
      <w:pPr>
        <w:tabs>
          <w:tab w:val="decimal" w:pos="567"/>
          <w:tab w:val="left" w:pos="851"/>
        </w:tabs>
        <w:ind w:left="284" w:firstLine="425"/>
        <w:rPr>
          <w:rFonts w:ascii="Times New Roman" w:hAnsi="Times New Roman" w:cs="Times New Roman"/>
          <w:sz w:val="24"/>
          <w:szCs w:val="24"/>
        </w:rPr>
      </w:pPr>
      <w:proofErr w:type="spellStart"/>
      <w:r>
        <w:rPr>
          <w:rFonts w:ascii="Times New Roman" w:hAnsi="Times New Roman" w:cs="Times New Roman"/>
          <w:sz w:val="24"/>
          <w:szCs w:val="24"/>
        </w:rPr>
        <w:t>Utillizando</w:t>
      </w:r>
      <w:proofErr w:type="spellEnd"/>
      <w:r>
        <w:rPr>
          <w:rFonts w:ascii="Times New Roman" w:hAnsi="Times New Roman" w:cs="Times New Roman"/>
          <w:sz w:val="24"/>
          <w:szCs w:val="24"/>
        </w:rPr>
        <w:t xml:space="preserve"> para esta investigación el método deductivo inductivo.</w:t>
      </w:r>
    </w:p>
    <w:p w:rsidR="004B2166" w:rsidRDefault="004B2166" w:rsidP="004B2166">
      <w:pPr>
        <w:tabs>
          <w:tab w:val="left" w:pos="709"/>
        </w:tabs>
        <w:rPr>
          <w:rFonts w:ascii="Times New Roman" w:hAnsi="Times New Roman" w:cs="Times New Roman"/>
          <w:sz w:val="24"/>
          <w:szCs w:val="24"/>
        </w:rPr>
      </w:pPr>
      <w:r>
        <w:rPr>
          <w:rFonts w:ascii="Times New Roman" w:hAnsi="Times New Roman" w:cs="Times New Roman"/>
          <w:sz w:val="24"/>
          <w:szCs w:val="24"/>
        </w:rPr>
        <w:tab/>
        <w:t>Los datos fueron</w:t>
      </w:r>
      <w:r w:rsidRPr="008E6A63">
        <w:rPr>
          <w:rFonts w:ascii="Times New Roman" w:hAnsi="Times New Roman" w:cs="Times New Roman"/>
          <w:sz w:val="24"/>
          <w:szCs w:val="24"/>
        </w:rPr>
        <w:t xml:space="preserve"> recolectados en formatos de acuerdo a la necesidad de la investigación. </w:t>
      </w:r>
    </w:p>
    <w:p w:rsidR="004B2166" w:rsidRDefault="004B2166" w:rsidP="004B2166">
      <w:pPr>
        <w:tabs>
          <w:tab w:val="left" w:pos="709"/>
        </w:tabs>
        <w:rPr>
          <w:rFonts w:ascii="Times New Roman" w:hAnsi="Times New Roman" w:cs="Times New Roman"/>
          <w:sz w:val="24"/>
          <w:szCs w:val="24"/>
        </w:rPr>
      </w:pPr>
    </w:p>
    <w:p w:rsidR="004B2166" w:rsidRPr="008E6A63" w:rsidRDefault="004B2166" w:rsidP="004B2166">
      <w:pPr>
        <w:tabs>
          <w:tab w:val="left" w:pos="709"/>
        </w:tabs>
        <w:rPr>
          <w:rFonts w:ascii="Times New Roman" w:hAnsi="Times New Roman" w:cs="Times New Roman"/>
          <w:sz w:val="24"/>
          <w:szCs w:val="24"/>
        </w:rPr>
      </w:pPr>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lastRenderedPageBreak/>
        <w:t>3.4.2.</w:t>
      </w:r>
      <w:r w:rsidRPr="007215F8">
        <w:rPr>
          <w:rFonts w:ascii="Times New Roman" w:hAnsi="Times New Roman" w:cs="Times New Roman"/>
          <w:b/>
          <w:bCs/>
          <w:sz w:val="24"/>
          <w:szCs w:val="24"/>
        </w:rPr>
        <w:tab/>
        <w:t>Técnicas e Instrumentos</w:t>
      </w:r>
    </w:p>
    <w:p w:rsidR="0019381E" w:rsidRPr="00BD6172" w:rsidRDefault="0019381E" w:rsidP="0019381E">
      <w:pPr>
        <w:tabs>
          <w:tab w:val="decimal" w:pos="567"/>
          <w:tab w:val="left" w:pos="851"/>
        </w:tabs>
        <w:ind w:left="284" w:firstLine="425"/>
        <w:rPr>
          <w:rFonts w:ascii="Times New Roman" w:hAnsi="Times New Roman" w:cs="Times New Roman"/>
          <w:b/>
          <w:sz w:val="24"/>
          <w:szCs w:val="24"/>
        </w:rPr>
      </w:pPr>
      <w:r w:rsidRPr="00BD6172">
        <w:rPr>
          <w:rFonts w:ascii="Times New Roman" w:hAnsi="Times New Roman" w:cs="Times New Roman"/>
          <w:b/>
          <w:sz w:val="24"/>
          <w:szCs w:val="24"/>
        </w:rPr>
        <w:t xml:space="preserve">Tabla </w:t>
      </w:r>
      <w:r>
        <w:rPr>
          <w:rFonts w:ascii="Times New Roman" w:hAnsi="Times New Roman" w:cs="Times New Roman"/>
          <w:b/>
          <w:sz w:val="24"/>
          <w:szCs w:val="24"/>
        </w:rPr>
        <w:t>2</w:t>
      </w:r>
      <w:r w:rsidRPr="00BD6172">
        <w:rPr>
          <w:rFonts w:ascii="Times New Roman" w:hAnsi="Times New Roman" w:cs="Times New Roman"/>
          <w:b/>
          <w:sz w:val="24"/>
          <w:szCs w:val="24"/>
        </w:rPr>
        <w:t xml:space="preserve">. </w:t>
      </w:r>
    </w:p>
    <w:p w:rsidR="0019381E" w:rsidRPr="00BD6172" w:rsidRDefault="0019381E" w:rsidP="0019381E">
      <w:pPr>
        <w:tabs>
          <w:tab w:val="decimal" w:pos="567"/>
          <w:tab w:val="left" w:pos="851"/>
        </w:tabs>
        <w:ind w:left="284" w:firstLine="425"/>
        <w:rPr>
          <w:rFonts w:ascii="Times New Roman" w:hAnsi="Times New Roman" w:cs="Times New Roman"/>
          <w:i/>
          <w:sz w:val="24"/>
          <w:szCs w:val="24"/>
        </w:rPr>
      </w:pPr>
      <w:r w:rsidRPr="00BD6172">
        <w:rPr>
          <w:rFonts w:ascii="Times New Roman" w:hAnsi="Times New Roman" w:cs="Times New Roman"/>
          <w:i/>
          <w:sz w:val="24"/>
          <w:szCs w:val="24"/>
        </w:rPr>
        <w:t>Técnicas e Instrumentos</w:t>
      </w:r>
    </w:p>
    <w:tbl>
      <w:tblPr>
        <w:tblpPr w:leftFromText="141" w:rightFromText="141" w:vertAnchor="text" w:horzAnchor="margin" w:tblpXSpec="center" w:tblpY="32"/>
        <w:tblW w:w="0" w:type="auto"/>
        <w:tblBorders>
          <w:top w:val="single" w:sz="4" w:space="0" w:color="000000"/>
          <w:bottom w:val="single" w:sz="4" w:space="0" w:color="000000"/>
        </w:tblBorders>
        <w:tblCellMar>
          <w:left w:w="0" w:type="dxa"/>
          <w:right w:w="0" w:type="dxa"/>
        </w:tblCellMar>
        <w:tblLook w:val="04A0" w:firstRow="1" w:lastRow="0" w:firstColumn="1" w:lastColumn="0" w:noHBand="0" w:noVBand="1"/>
      </w:tblPr>
      <w:tblGrid>
        <w:gridCol w:w="2695"/>
        <w:gridCol w:w="2694"/>
        <w:gridCol w:w="2217"/>
      </w:tblGrid>
      <w:tr w:rsidR="0019381E" w:rsidRPr="00F700BD" w:rsidTr="00E841B0">
        <w:trPr>
          <w:trHeight w:val="467"/>
        </w:trPr>
        <w:tc>
          <w:tcPr>
            <w:tcW w:w="2695"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Técnica</w:t>
            </w:r>
          </w:p>
        </w:tc>
        <w:tc>
          <w:tcPr>
            <w:tcW w:w="2694"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Instrumento</w:t>
            </w:r>
          </w:p>
        </w:tc>
        <w:tc>
          <w:tcPr>
            <w:tcW w:w="2217" w:type="dxa"/>
            <w:tcBorders>
              <w:bottom w:val="single" w:sz="4" w:space="0" w:color="000000"/>
            </w:tcBorders>
            <w:shd w:val="clear" w:color="auto" w:fill="auto"/>
          </w:tcPr>
          <w:p w:rsidR="0019381E" w:rsidRPr="00F700BD" w:rsidRDefault="0019381E" w:rsidP="00E841B0">
            <w:pPr>
              <w:jc w:val="center"/>
              <w:rPr>
                <w:rFonts w:ascii="Times New Roman" w:eastAsia="Calibri" w:hAnsi="Times New Roman" w:cs="Times New Roman"/>
                <w:b/>
                <w:bCs/>
                <w:color w:val="000000"/>
                <w:sz w:val="24"/>
                <w:szCs w:val="24"/>
                <w:lang w:eastAsia="es-PE"/>
              </w:rPr>
            </w:pPr>
            <w:r w:rsidRPr="00F700BD">
              <w:rPr>
                <w:rFonts w:ascii="Times New Roman" w:eastAsia="Calibri" w:hAnsi="Times New Roman" w:cs="Times New Roman"/>
                <w:b/>
                <w:bCs/>
                <w:color w:val="000000"/>
                <w:sz w:val="24"/>
                <w:szCs w:val="24"/>
                <w:lang w:eastAsia="es-PE"/>
              </w:rPr>
              <w:t>Equipos</w:t>
            </w:r>
          </w:p>
        </w:tc>
      </w:tr>
      <w:tr w:rsidR="0019381E" w:rsidRPr="00F700BD" w:rsidTr="00E841B0">
        <w:trPr>
          <w:trHeight w:val="485"/>
        </w:trPr>
        <w:tc>
          <w:tcPr>
            <w:tcW w:w="2695" w:type="dxa"/>
            <w:shd w:val="clear" w:color="auto" w:fill="auto"/>
          </w:tcPr>
          <w:p w:rsidR="0019381E" w:rsidRPr="004B2166" w:rsidRDefault="004B2166" w:rsidP="004B2166">
            <w:pPr>
              <w:jc w:val="left"/>
              <w:rPr>
                <w:rFonts w:ascii="Times New Roman" w:eastAsia="Calibri" w:hAnsi="Times New Roman" w:cs="Times New Roman"/>
                <w:color w:val="000000"/>
                <w:sz w:val="24"/>
                <w:szCs w:val="24"/>
                <w:lang w:eastAsia="es-PE"/>
              </w:rPr>
            </w:pPr>
            <w:r w:rsidRPr="004B2166">
              <w:rPr>
                <w:rFonts w:ascii="Times New Roman" w:eastAsia="Calibri" w:hAnsi="Times New Roman" w:cs="Times New Roman"/>
                <w:color w:val="000000"/>
                <w:sz w:val="24"/>
                <w:szCs w:val="24"/>
                <w:lang w:eastAsia="es-PE"/>
              </w:rPr>
              <w:t>Entrevista al alcalde de Chiriaco</w:t>
            </w:r>
          </w:p>
        </w:tc>
        <w:tc>
          <w:tcPr>
            <w:tcW w:w="2694" w:type="dxa"/>
            <w:shd w:val="clear" w:color="auto" w:fill="auto"/>
          </w:tcPr>
          <w:p w:rsidR="0019381E" w:rsidRPr="00F700BD" w:rsidRDefault="004B2166" w:rsidP="00E841B0">
            <w:pPr>
              <w:jc w:val="center"/>
              <w:rPr>
                <w:rFonts w:ascii="Times New Roman" w:eastAsia="Calibri" w:hAnsi="Times New Roman" w:cs="Times New Roman"/>
                <w:color w:val="000000"/>
                <w:sz w:val="24"/>
                <w:szCs w:val="24"/>
                <w:lang w:eastAsia="es-PE"/>
              </w:rPr>
            </w:pPr>
            <w:r>
              <w:rPr>
                <w:rFonts w:ascii="Times New Roman" w:eastAsia="Calibri" w:hAnsi="Times New Roman" w:cs="Times New Roman"/>
                <w:color w:val="000000"/>
                <w:sz w:val="24"/>
                <w:szCs w:val="24"/>
                <w:lang w:eastAsia="es-PE"/>
              </w:rPr>
              <w:t>Guía de entrevista</w:t>
            </w:r>
          </w:p>
        </w:tc>
        <w:tc>
          <w:tcPr>
            <w:tcW w:w="2217" w:type="dxa"/>
            <w:vMerge w:val="restart"/>
            <w:shd w:val="clear" w:color="auto" w:fill="auto"/>
          </w:tcPr>
          <w:p w:rsidR="0019381E" w:rsidRPr="00F700BD" w:rsidRDefault="0019381E" w:rsidP="00E841B0">
            <w:pPr>
              <w:jc w:val="left"/>
              <w:rPr>
                <w:rFonts w:ascii="Times New Roman" w:eastAsia="Calibri" w:hAnsi="Times New Roman" w:cs="Times New Roman"/>
                <w:color w:val="000000"/>
                <w:sz w:val="24"/>
                <w:szCs w:val="24"/>
                <w:lang w:eastAsia="es-PE"/>
              </w:rPr>
            </w:pPr>
            <w:r w:rsidRPr="00F700BD">
              <w:rPr>
                <w:rFonts w:ascii="Times New Roman" w:eastAsia="Calibri" w:hAnsi="Times New Roman" w:cs="Times New Roman"/>
                <w:color w:val="000000"/>
                <w:sz w:val="24"/>
                <w:szCs w:val="24"/>
                <w:lang w:eastAsia="es-PE"/>
              </w:rPr>
              <w:t>Cámara fotográfica</w:t>
            </w:r>
          </w:p>
        </w:tc>
      </w:tr>
      <w:tr w:rsidR="0019381E" w:rsidRPr="00F700BD" w:rsidTr="00E841B0">
        <w:trPr>
          <w:trHeight w:val="467"/>
        </w:trPr>
        <w:tc>
          <w:tcPr>
            <w:tcW w:w="2695" w:type="dxa"/>
            <w:shd w:val="clear" w:color="auto" w:fill="auto"/>
          </w:tcPr>
          <w:p w:rsidR="0019381E" w:rsidRPr="004B2166" w:rsidRDefault="0019381E" w:rsidP="004B2166">
            <w:pPr>
              <w:jc w:val="left"/>
              <w:rPr>
                <w:rFonts w:ascii="Times New Roman" w:eastAsia="Calibri" w:hAnsi="Times New Roman" w:cs="Times New Roman"/>
                <w:color w:val="000000"/>
                <w:sz w:val="24"/>
                <w:szCs w:val="24"/>
                <w:lang w:eastAsia="es-PE"/>
              </w:rPr>
            </w:pPr>
            <w:proofErr w:type="gramStart"/>
            <w:r w:rsidRPr="004B2166">
              <w:rPr>
                <w:rFonts w:ascii="Times New Roman" w:eastAsia="Calibri" w:hAnsi="Times New Roman" w:cs="Times New Roman"/>
                <w:color w:val="000000"/>
                <w:sz w:val="24"/>
                <w:szCs w:val="24"/>
                <w:lang w:eastAsia="es-PE"/>
              </w:rPr>
              <w:t>Encuesta</w:t>
            </w:r>
            <w:r w:rsidR="004B2166" w:rsidRPr="004B2166">
              <w:rPr>
                <w:rFonts w:ascii="Times New Roman" w:eastAsia="Calibri" w:hAnsi="Times New Roman" w:cs="Times New Roman"/>
                <w:color w:val="000000"/>
                <w:sz w:val="24"/>
                <w:szCs w:val="24"/>
                <w:lang w:eastAsia="es-PE"/>
              </w:rPr>
              <w:t xml:space="preserve">  a</w:t>
            </w:r>
            <w:proofErr w:type="gramEnd"/>
            <w:r w:rsidR="004B2166" w:rsidRPr="004B2166">
              <w:rPr>
                <w:rFonts w:ascii="Times New Roman" w:eastAsia="Calibri" w:hAnsi="Times New Roman" w:cs="Times New Roman"/>
                <w:color w:val="000000"/>
                <w:sz w:val="24"/>
                <w:szCs w:val="24"/>
                <w:lang w:eastAsia="es-PE"/>
              </w:rPr>
              <w:t xml:space="preserve"> los pobladores</w:t>
            </w:r>
          </w:p>
        </w:tc>
        <w:tc>
          <w:tcPr>
            <w:tcW w:w="2694" w:type="dxa"/>
            <w:shd w:val="clear" w:color="auto" w:fill="auto"/>
          </w:tcPr>
          <w:p w:rsidR="0019381E" w:rsidRPr="00F700BD" w:rsidRDefault="0019381E" w:rsidP="00E841B0">
            <w:pPr>
              <w:jc w:val="center"/>
              <w:rPr>
                <w:rFonts w:ascii="Times New Roman" w:eastAsia="Calibri" w:hAnsi="Times New Roman" w:cs="Times New Roman"/>
                <w:color w:val="000000"/>
                <w:sz w:val="24"/>
                <w:szCs w:val="24"/>
                <w:lang w:eastAsia="es-PE"/>
              </w:rPr>
            </w:pPr>
            <w:r w:rsidRPr="00F700BD">
              <w:rPr>
                <w:rFonts w:ascii="Times New Roman" w:eastAsia="Calibri" w:hAnsi="Times New Roman" w:cs="Times New Roman"/>
                <w:color w:val="000000"/>
                <w:sz w:val="24"/>
                <w:szCs w:val="24"/>
                <w:lang w:eastAsia="es-PE"/>
              </w:rPr>
              <w:t>Cuestionario</w:t>
            </w:r>
          </w:p>
        </w:tc>
        <w:tc>
          <w:tcPr>
            <w:tcW w:w="2217" w:type="dxa"/>
            <w:vMerge/>
            <w:shd w:val="clear" w:color="auto" w:fill="auto"/>
          </w:tcPr>
          <w:p w:rsidR="0019381E" w:rsidRPr="00F700BD" w:rsidRDefault="0019381E" w:rsidP="00E841B0">
            <w:pPr>
              <w:jc w:val="left"/>
              <w:rPr>
                <w:rFonts w:ascii="Times New Roman" w:eastAsia="Calibri" w:hAnsi="Times New Roman" w:cs="Times New Roman"/>
                <w:color w:val="000000"/>
                <w:sz w:val="24"/>
                <w:szCs w:val="24"/>
                <w:lang w:eastAsia="es-PE"/>
              </w:rPr>
            </w:pPr>
          </w:p>
        </w:tc>
      </w:tr>
    </w:tbl>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512C6C" w:rsidRDefault="0019381E" w:rsidP="0019381E">
      <w:pPr>
        <w:tabs>
          <w:tab w:val="decimal" w:pos="567"/>
          <w:tab w:val="left" w:pos="851"/>
        </w:tabs>
        <w:ind w:left="284" w:firstLine="425"/>
        <w:rPr>
          <w:rFonts w:ascii="Times New Roman" w:hAnsi="Times New Roman" w:cs="Times New Roman"/>
          <w:sz w:val="20"/>
          <w:szCs w:val="20"/>
        </w:rPr>
      </w:pPr>
      <w:r w:rsidRPr="00512C6C">
        <w:rPr>
          <w:rFonts w:ascii="Times New Roman" w:hAnsi="Times New Roman" w:cs="Times New Roman"/>
          <w:sz w:val="20"/>
          <w:szCs w:val="20"/>
        </w:rPr>
        <w:t>Fuente: Elaboración propia.</w:t>
      </w: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p>
    <w:p w:rsidR="0019381E" w:rsidRPr="00F700BD" w:rsidRDefault="0019381E" w:rsidP="0019381E">
      <w:pPr>
        <w:tabs>
          <w:tab w:val="decimal" w:pos="567"/>
          <w:tab w:val="left" w:pos="851"/>
        </w:tabs>
        <w:ind w:left="284" w:firstLine="425"/>
        <w:rPr>
          <w:rFonts w:ascii="Times New Roman" w:hAnsi="Times New Roman" w:cs="Times New Roman"/>
          <w:sz w:val="24"/>
          <w:szCs w:val="24"/>
        </w:rPr>
      </w:pPr>
      <w:r w:rsidRPr="00F700BD">
        <w:rPr>
          <w:rFonts w:ascii="Times New Roman" w:hAnsi="Times New Roman" w:cs="Times New Roman"/>
          <w:sz w:val="24"/>
          <w:szCs w:val="24"/>
        </w:rPr>
        <w:t>Es decir, que la encuesta es una técnica que refiere: una herramienta de indagación, donde se identifica las preguntas que se quieren realizar, estas se le hace a un determinado grupo de personas, en perfil de una población, llegando a especificar sus refutaciones y determinando el método excedente para analizar la indagación que se obtuvo por medio de esta herramienta.</w:t>
      </w:r>
    </w:p>
    <w:p w:rsidR="0019381E" w:rsidRPr="007215F8" w:rsidRDefault="0019381E" w:rsidP="0019381E">
      <w:pPr>
        <w:tabs>
          <w:tab w:val="decimal" w:pos="567"/>
          <w:tab w:val="left" w:pos="851"/>
        </w:tabs>
        <w:ind w:left="284" w:firstLine="425"/>
        <w:rPr>
          <w:rFonts w:ascii="Times New Roman" w:hAnsi="Times New Roman" w:cs="Times New Roman"/>
          <w:b/>
          <w:bCs/>
          <w:sz w:val="24"/>
          <w:szCs w:val="24"/>
        </w:rPr>
      </w:pPr>
      <w:r w:rsidRPr="007215F8">
        <w:rPr>
          <w:rFonts w:ascii="Times New Roman" w:hAnsi="Times New Roman" w:cs="Times New Roman"/>
          <w:b/>
          <w:bCs/>
          <w:sz w:val="24"/>
          <w:szCs w:val="24"/>
        </w:rPr>
        <w:t>3.5.</w:t>
      </w:r>
      <w:r w:rsidRPr="007215F8">
        <w:rPr>
          <w:rFonts w:ascii="Times New Roman" w:hAnsi="Times New Roman" w:cs="Times New Roman"/>
          <w:b/>
          <w:bCs/>
          <w:sz w:val="24"/>
          <w:szCs w:val="24"/>
        </w:rPr>
        <w:tab/>
        <w:t>Procesamiento de datos y análisis estadístico</w:t>
      </w:r>
      <w:r w:rsidR="007215F8" w:rsidRPr="007215F8">
        <w:rPr>
          <w:rFonts w:ascii="Times New Roman" w:hAnsi="Times New Roman" w:cs="Times New Roman"/>
          <w:b/>
          <w:bCs/>
          <w:sz w:val="24"/>
          <w:szCs w:val="24"/>
        </w:rPr>
        <w:t>.</w:t>
      </w:r>
    </w:p>
    <w:p w:rsidR="004B2166" w:rsidRPr="004B2166" w:rsidRDefault="004B2166" w:rsidP="004B2166">
      <w:pPr>
        <w:tabs>
          <w:tab w:val="decimal" w:pos="567"/>
          <w:tab w:val="left" w:pos="851"/>
        </w:tabs>
        <w:ind w:left="284" w:firstLine="425"/>
        <w:rPr>
          <w:rFonts w:ascii="Times New Roman" w:hAnsi="Times New Roman" w:cs="Times New Roman"/>
          <w:sz w:val="24"/>
          <w:szCs w:val="24"/>
        </w:rPr>
      </w:pPr>
      <w:r w:rsidRPr="004B2166">
        <w:rPr>
          <w:rFonts w:ascii="Times New Roman" w:hAnsi="Times New Roman" w:cs="Times New Roman"/>
          <w:sz w:val="24"/>
          <w:szCs w:val="24"/>
        </w:rPr>
        <w:t>Los datos fueron procesados a través del software SPSS y las tablas y figuras fueron tabulados en la hoja de cálculo Ms Excel.</w:t>
      </w:r>
    </w:p>
    <w:p w:rsidR="004B2166" w:rsidRPr="004B2166" w:rsidRDefault="004B2166" w:rsidP="004B2166">
      <w:pPr>
        <w:tabs>
          <w:tab w:val="decimal" w:pos="567"/>
          <w:tab w:val="left" w:pos="851"/>
        </w:tabs>
        <w:ind w:left="284" w:firstLine="425"/>
        <w:rPr>
          <w:rFonts w:ascii="Times New Roman" w:hAnsi="Times New Roman" w:cs="Times New Roman"/>
          <w:sz w:val="24"/>
          <w:szCs w:val="24"/>
        </w:rPr>
      </w:pPr>
      <w:r w:rsidRPr="004B2166">
        <w:rPr>
          <w:rFonts w:ascii="Times New Roman" w:hAnsi="Times New Roman" w:cs="Times New Roman"/>
          <w:sz w:val="24"/>
          <w:szCs w:val="24"/>
        </w:rPr>
        <w:t xml:space="preserve">Se utilizó la estadística descriptiva, el análisis estadístico a través de medidas y tablas de </w:t>
      </w:r>
      <w:proofErr w:type="gramStart"/>
      <w:r w:rsidRPr="004B2166">
        <w:rPr>
          <w:rFonts w:ascii="Times New Roman" w:hAnsi="Times New Roman" w:cs="Times New Roman"/>
          <w:sz w:val="24"/>
          <w:szCs w:val="24"/>
        </w:rPr>
        <w:t>frecuencia  y</w:t>
      </w:r>
      <w:proofErr w:type="gramEnd"/>
      <w:r w:rsidRPr="004B2166">
        <w:rPr>
          <w:rFonts w:ascii="Times New Roman" w:hAnsi="Times New Roman" w:cs="Times New Roman"/>
          <w:sz w:val="24"/>
          <w:szCs w:val="24"/>
        </w:rPr>
        <w:t xml:space="preserve"> varianza. Teniendo en cuenta el tipo y diseño de nuestra investigación y las características de las variables en estudio, se utilizó el enfoque mixto “Cualitativo y Cuantitativo”. Que según </w:t>
      </w:r>
      <w:proofErr w:type="spellStart"/>
      <w:r w:rsidRPr="004B2166">
        <w:rPr>
          <w:rFonts w:ascii="Times New Roman" w:hAnsi="Times New Roman" w:cs="Times New Roman"/>
          <w:sz w:val="24"/>
          <w:szCs w:val="24"/>
        </w:rPr>
        <w:t>Grinnell</w:t>
      </w:r>
      <w:proofErr w:type="spellEnd"/>
      <w:r w:rsidRPr="004B2166">
        <w:rPr>
          <w:rFonts w:ascii="Times New Roman" w:hAnsi="Times New Roman" w:cs="Times New Roman"/>
          <w:sz w:val="24"/>
          <w:szCs w:val="24"/>
        </w:rPr>
        <w:t xml:space="preserve"> (1997), citado por Hernández </w:t>
      </w:r>
      <w:proofErr w:type="gramStart"/>
      <w:r w:rsidRPr="004B2166">
        <w:rPr>
          <w:rFonts w:ascii="Times New Roman" w:hAnsi="Times New Roman" w:cs="Times New Roman"/>
          <w:sz w:val="24"/>
          <w:szCs w:val="24"/>
        </w:rPr>
        <w:t>R.(</w:t>
      </w:r>
      <w:proofErr w:type="gramEnd"/>
      <w:r w:rsidRPr="004B2166">
        <w:rPr>
          <w:rFonts w:ascii="Times New Roman" w:hAnsi="Times New Roman" w:cs="Times New Roman"/>
          <w:sz w:val="24"/>
          <w:szCs w:val="24"/>
        </w:rPr>
        <w:t>2004), estos enfoques utilizan las cinco fases fundamentales de una investigación relacionadas entre sí, siendo estas:</w:t>
      </w:r>
    </w:p>
    <w:p w:rsidR="004B2166" w:rsidRPr="004B2166" w:rsidRDefault="004B2166" w:rsidP="004B2166">
      <w:pPr>
        <w:tabs>
          <w:tab w:val="decimal" w:pos="567"/>
          <w:tab w:val="left" w:pos="851"/>
        </w:tabs>
        <w:ind w:left="284" w:firstLine="425"/>
        <w:rPr>
          <w:rFonts w:ascii="Times New Roman" w:hAnsi="Times New Roman" w:cs="Times New Roman"/>
          <w:sz w:val="24"/>
          <w:szCs w:val="24"/>
        </w:rPr>
      </w:pPr>
      <w:r w:rsidRPr="004B2166">
        <w:rPr>
          <w:rFonts w:ascii="Times New Roman" w:hAnsi="Times New Roman" w:cs="Times New Roman"/>
          <w:sz w:val="24"/>
          <w:szCs w:val="24"/>
        </w:rPr>
        <w:t>−</w:t>
      </w:r>
      <w:r w:rsidRPr="004B2166">
        <w:rPr>
          <w:rFonts w:ascii="Times New Roman" w:hAnsi="Times New Roman" w:cs="Times New Roman"/>
          <w:sz w:val="24"/>
          <w:szCs w:val="24"/>
        </w:rPr>
        <w:tab/>
        <w:t>Llevan a cabo la observación y la evaluación de fenómenos.</w:t>
      </w:r>
    </w:p>
    <w:p w:rsidR="004B2166" w:rsidRPr="004B2166" w:rsidRDefault="004B2166" w:rsidP="004B2166">
      <w:pPr>
        <w:tabs>
          <w:tab w:val="decimal" w:pos="567"/>
          <w:tab w:val="left" w:pos="851"/>
        </w:tabs>
        <w:ind w:left="284" w:firstLine="425"/>
        <w:rPr>
          <w:rFonts w:ascii="Times New Roman" w:hAnsi="Times New Roman" w:cs="Times New Roman"/>
          <w:sz w:val="24"/>
          <w:szCs w:val="24"/>
        </w:rPr>
      </w:pPr>
      <w:r w:rsidRPr="004B2166">
        <w:rPr>
          <w:rFonts w:ascii="Times New Roman" w:hAnsi="Times New Roman" w:cs="Times New Roman"/>
          <w:sz w:val="24"/>
          <w:szCs w:val="24"/>
        </w:rPr>
        <w:t>−</w:t>
      </w:r>
      <w:r w:rsidRPr="004B2166">
        <w:rPr>
          <w:rFonts w:ascii="Times New Roman" w:hAnsi="Times New Roman" w:cs="Times New Roman"/>
          <w:sz w:val="24"/>
          <w:szCs w:val="24"/>
        </w:rPr>
        <w:tab/>
        <w:t>Establecen suposiciones o ideas como consecuencia de la observación y la evaluación realizada.</w:t>
      </w:r>
    </w:p>
    <w:p w:rsidR="0019381E" w:rsidRDefault="004B2166" w:rsidP="004B2166">
      <w:pPr>
        <w:tabs>
          <w:tab w:val="decimal" w:pos="567"/>
          <w:tab w:val="left" w:pos="851"/>
        </w:tabs>
        <w:ind w:left="284" w:firstLine="425"/>
        <w:rPr>
          <w:rFonts w:ascii="Times New Roman" w:hAnsi="Times New Roman" w:cs="Times New Roman"/>
          <w:sz w:val="24"/>
          <w:szCs w:val="24"/>
        </w:rPr>
      </w:pPr>
      <w:r w:rsidRPr="004B2166">
        <w:rPr>
          <w:rFonts w:ascii="Times New Roman" w:hAnsi="Times New Roman" w:cs="Times New Roman"/>
          <w:sz w:val="24"/>
          <w:szCs w:val="24"/>
        </w:rPr>
        <w:t xml:space="preserve">Después de recolectar todos los datos de la presente investigación, se procedió </w:t>
      </w:r>
      <w:proofErr w:type="gramStart"/>
      <w:r w:rsidRPr="004B2166">
        <w:rPr>
          <w:rFonts w:ascii="Times New Roman" w:hAnsi="Times New Roman" w:cs="Times New Roman"/>
          <w:sz w:val="24"/>
          <w:szCs w:val="24"/>
        </w:rPr>
        <w:t>a  realizar</w:t>
      </w:r>
      <w:proofErr w:type="gramEnd"/>
      <w:r w:rsidRPr="004B2166">
        <w:rPr>
          <w:rFonts w:ascii="Times New Roman" w:hAnsi="Times New Roman" w:cs="Times New Roman"/>
          <w:sz w:val="24"/>
          <w:szCs w:val="24"/>
        </w:rPr>
        <w:t xml:space="preserve"> el análisis correspondiente, mediante la aplicación de los fundamentos de la Estadística Descriptiva, así como el programa SPSS versión 24 para el análisis de los resultados obtenidos.</w:t>
      </w:r>
    </w:p>
    <w:p w:rsidR="0019381E" w:rsidRDefault="004B2166" w:rsidP="004B2166">
      <w:pPr>
        <w:tabs>
          <w:tab w:val="decimal" w:pos="567"/>
          <w:tab w:val="left" w:pos="4050"/>
        </w:tabs>
        <w:ind w:left="284" w:firstLine="425"/>
        <w:rPr>
          <w:rFonts w:ascii="Times New Roman" w:hAnsi="Times New Roman" w:cs="Times New Roman"/>
          <w:sz w:val="24"/>
          <w:szCs w:val="24"/>
        </w:rPr>
      </w:pPr>
      <w:r>
        <w:rPr>
          <w:rFonts w:ascii="Times New Roman" w:hAnsi="Times New Roman" w:cs="Times New Roman"/>
          <w:sz w:val="24"/>
          <w:szCs w:val="24"/>
        </w:rPr>
        <w:tab/>
      </w:r>
    </w:p>
    <w:p w:rsidR="004B2166" w:rsidRDefault="004B2166" w:rsidP="004B2166">
      <w:pPr>
        <w:tabs>
          <w:tab w:val="decimal" w:pos="567"/>
          <w:tab w:val="left" w:pos="4050"/>
        </w:tabs>
        <w:ind w:left="284" w:firstLine="425"/>
        <w:rPr>
          <w:rFonts w:ascii="Times New Roman" w:hAnsi="Times New Roman" w:cs="Times New Roman"/>
          <w:sz w:val="24"/>
          <w:szCs w:val="24"/>
        </w:rPr>
      </w:pPr>
    </w:p>
    <w:p w:rsidR="004B2166" w:rsidRDefault="004B2166" w:rsidP="004B2166">
      <w:pPr>
        <w:tabs>
          <w:tab w:val="decimal" w:pos="567"/>
          <w:tab w:val="left" w:pos="4050"/>
        </w:tabs>
        <w:ind w:left="284" w:firstLine="425"/>
        <w:rPr>
          <w:rFonts w:ascii="Times New Roman" w:hAnsi="Times New Roman" w:cs="Times New Roman"/>
          <w:sz w:val="24"/>
          <w:szCs w:val="24"/>
        </w:rPr>
      </w:pPr>
    </w:p>
    <w:p w:rsidR="0019381E" w:rsidRPr="00653E2B" w:rsidRDefault="0019381E" w:rsidP="0019381E">
      <w:pPr>
        <w:pStyle w:val="Prrafodelista"/>
        <w:numPr>
          <w:ilvl w:val="0"/>
          <w:numId w:val="3"/>
        </w:numPr>
        <w:jc w:val="center"/>
        <w:outlineLvl w:val="0"/>
        <w:rPr>
          <w:rFonts w:ascii="Times New Roman" w:hAnsi="Times New Roman" w:cs="Times New Roman"/>
          <w:b/>
          <w:sz w:val="24"/>
          <w:szCs w:val="24"/>
        </w:rPr>
      </w:pPr>
      <w:bookmarkStart w:id="124" w:name="_Toc15936251"/>
      <w:r w:rsidRPr="00653E2B">
        <w:rPr>
          <w:rFonts w:ascii="Times New Roman" w:hAnsi="Times New Roman" w:cs="Times New Roman"/>
          <w:b/>
          <w:sz w:val="24"/>
          <w:szCs w:val="24"/>
        </w:rPr>
        <w:lastRenderedPageBreak/>
        <w:t>Resultados</w:t>
      </w:r>
      <w:bookmarkEnd w:id="124"/>
    </w:p>
    <w:p w:rsidR="00FB0076" w:rsidRPr="00FB0076" w:rsidRDefault="00FB0076" w:rsidP="007754F3">
      <w:pPr>
        <w:pStyle w:val="Prrafodelista"/>
        <w:ind w:left="0"/>
        <w:outlineLvl w:val="0"/>
        <w:rPr>
          <w:rFonts w:ascii="Times New Roman" w:hAnsi="Times New Roman" w:cs="Times New Roman"/>
          <w:bCs/>
          <w:sz w:val="24"/>
          <w:szCs w:val="24"/>
        </w:rPr>
      </w:pPr>
      <w:bookmarkStart w:id="125" w:name="_Toc15936252"/>
      <w:r w:rsidRPr="00FB0076">
        <w:rPr>
          <w:rFonts w:ascii="Times New Roman" w:hAnsi="Times New Roman" w:cs="Times New Roman"/>
          <w:bCs/>
          <w:sz w:val="24"/>
          <w:szCs w:val="24"/>
        </w:rPr>
        <w:t>Los resultados obtenidos fueron procesados en el SPSS, los cuales se describen a continuación teniendo en cuenta los objetivos de la investigación realizada en el distrito de Chiriaco.</w:t>
      </w:r>
      <w:bookmarkEnd w:id="125"/>
    </w:p>
    <w:p w:rsidR="00FB0076" w:rsidRPr="00FB0076" w:rsidRDefault="00FB0076" w:rsidP="007754F3">
      <w:pPr>
        <w:pStyle w:val="Prrafodelista"/>
        <w:ind w:left="0"/>
        <w:outlineLvl w:val="0"/>
        <w:rPr>
          <w:rFonts w:ascii="Times New Roman" w:hAnsi="Times New Roman" w:cs="Times New Roman"/>
          <w:bCs/>
          <w:sz w:val="24"/>
          <w:szCs w:val="24"/>
        </w:rPr>
      </w:pPr>
      <w:bookmarkStart w:id="126" w:name="_Toc15936253"/>
      <w:r w:rsidRPr="00FB0076">
        <w:rPr>
          <w:rFonts w:ascii="Times New Roman" w:hAnsi="Times New Roman" w:cs="Times New Roman"/>
          <w:bCs/>
          <w:sz w:val="24"/>
          <w:szCs w:val="24"/>
        </w:rPr>
        <w:t xml:space="preserve">Siendo el objetivo específico: </w:t>
      </w:r>
      <w:bookmarkStart w:id="127" w:name="_Hlk16144496"/>
      <w:r w:rsidRPr="00BE6D29">
        <w:rPr>
          <w:rFonts w:ascii="Times New Roman" w:hAnsi="Times New Roman" w:cs="Times New Roman"/>
          <w:b/>
          <w:sz w:val="24"/>
          <w:szCs w:val="24"/>
        </w:rPr>
        <w:t>Determinar la percepción del manejo de los residuos sólidos domiciliarios del distrito de Chiriaco 2018.</w:t>
      </w:r>
      <w:bookmarkEnd w:id="126"/>
      <w:r w:rsidR="00273131">
        <w:rPr>
          <w:rFonts w:ascii="Times New Roman" w:hAnsi="Times New Roman" w:cs="Times New Roman"/>
          <w:b/>
          <w:sz w:val="24"/>
          <w:szCs w:val="24"/>
        </w:rPr>
        <w:t xml:space="preserve">, </w:t>
      </w:r>
      <w:r w:rsidR="00273131" w:rsidRPr="00273131">
        <w:rPr>
          <w:rFonts w:ascii="Times New Roman" w:hAnsi="Times New Roman" w:cs="Times New Roman"/>
          <w:bCs/>
          <w:sz w:val="24"/>
          <w:szCs w:val="24"/>
        </w:rPr>
        <w:t>para lograr este objeti</w:t>
      </w:r>
      <w:r w:rsidR="00BB00B8">
        <w:rPr>
          <w:rFonts w:ascii="Times New Roman" w:hAnsi="Times New Roman" w:cs="Times New Roman"/>
          <w:bCs/>
          <w:sz w:val="24"/>
          <w:szCs w:val="24"/>
        </w:rPr>
        <w:t>v</w:t>
      </w:r>
      <w:r w:rsidR="00273131" w:rsidRPr="00273131">
        <w:rPr>
          <w:rFonts w:ascii="Times New Roman" w:hAnsi="Times New Roman" w:cs="Times New Roman"/>
          <w:bCs/>
          <w:sz w:val="24"/>
          <w:szCs w:val="24"/>
        </w:rPr>
        <w:t>o se le realizo una</w:t>
      </w:r>
      <w:bookmarkStart w:id="128" w:name="_Toc15936254"/>
      <w:r w:rsidRPr="00FB0076">
        <w:rPr>
          <w:rFonts w:ascii="Times New Roman" w:hAnsi="Times New Roman" w:cs="Times New Roman"/>
          <w:bCs/>
          <w:sz w:val="24"/>
          <w:szCs w:val="24"/>
        </w:rPr>
        <w:t xml:space="preserve"> entrevista al </w:t>
      </w:r>
      <w:r w:rsidR="00BB00B8">
        <w:rPr>
          <w:rFonts w:ascii="Times New Roman" w:hAnsi="Times New Roman" w:cs="Times New Roman"/>
          <w:bCs/>
          <w:sz w:val="24"/>
          <w:szCs w:val="24"/>
        </w:rPr>
        <w:t xml:space="preserve">Sr. </w:t>
      </w:r>
      <w:r w:rsidRPr="00FB0076">
        <w:rPr>
          <w:rFonts w:ascii="Times New Roman" w:hAnsi="Times New Roman" w:cs="Times New Roman"/>
          <w:bCs/>
          <w:sz w:val="24"/>
          <w:szCs w:val="24"/>
        </w:rPr>
        <w:t>alcalde del distrito, tal como se describe a continuación</w:t>
      </w:r>
      <w:r w:rsidR="00273131">
        <w:rPr>
          <w:rFonts w:ascii="Times New Roman" w:hAnsi="Times New Roman" w:cs="Times New Roman"/>
          <w:bCs/>
          <w:sz w:val="24"/>
          <w:szCs w:val="24"/>
        </w:rPr>
        <w:t xml:space="preserve"> y obteniendo las siguientes respuestas</w:t>
      </w:r>
      <w:r w:rsidRPr="00FB0076">
        <w:rPr>
          <w:rFonts w:ascii="Times New Roman" w:hAnsi="Times New Roman" w:cs="Times New Roman"/>
          <w:bCs/>
          <w:sz w:val="24"/>
          <w:szCs w:val="24"/>
        </w:rPr>
        <w:t>:</w:t>
      </w:r>
      <w:bookmarkEnd w:id="128"/>
    </w:p>
    <w:p w:rsidR="00FB0076" w:rsidRPr="00FB0076" w:rsidRDefault="00FB0076" w:rsidP="007754F3">
      <w:pPr>
        <w:pStyle w:val="Prrafodelista"/>
        <w:ind w:left="0"/>
        <w:outlineLvl w:val="0"/>
        <w:rPr>
          <w:rFonts w:ascii="Times New Roman" w:hAnsi="Times New Roman" w:cs="Times New Roman"/>
          <w:bCs/>
          <w:sz w:val="24"/>
          <w:szCs w:val="24"/>
        </w:rPr>
      </w:pPr>
      <w:bookmarkStart w:id="129" w:name="_Toc15936255"/>
      <w:r w:rsidRPr="00134126">
        <w:rPr>
          <w:rFonts w:ascii="Times New Roman" w:hAnsi="Times New Roman" w:cs="Times New Roman"/>
          <w:bCs/>
          <w:sz w:val="24"/>
          <w:szCs w:val="24"/>
        </w:rPr>
        <w:t>1.</w:t>
      </w:r>
      <w:r w:rsidRPr="007E03A7">
        <w:rPr>
          <w:rFonts w:ascii="Times New Roman" w:hAnsi="Times New Roman" w:cs="Times New Roman"/>
          <w:b/>
          <w:sz w:val="24"/>
          <w:szCs w:val="24"/>
        </w:rPr>
        <w:tab/>
        <w:t>¿Qué entiende por Residuos Sólidos?</w:t>
      </w:r>
      <w:bookmarkEnd w:id="129"/>
    </w:p>
    <w:p w:rsidR="00FB0076" w:rsidRPr="00FB0076" w:rsidRDefault="00FB0076" w:rsidP="007754F3">
      <w:pPr>
        <w:pStyle w:val="Prrafodelista"/>
        <w:ind w:left="0"/>
        <w:outlineLvl w:val="0"/>
        <w:rPr>
          <w:rFonts w:ascii="Times New Roman" w:hAnsi="Times New Roman" w:cs="Times New Roman"/>
          <w:bCs/>
          <w:sz w:val="24"/>
          <w:szCs w:val="24"/>
        </w:rPr>
      </w:pPr>
      <w:bookmarkStart w:id="130" w:name="_Toc15936256"/>
      <w:r w:rsidRPr="00FB0076">
        <w:rPr>
          <w:rFonts w:ascii="Times New Roman" w:hAnsi="Times New Roman" w:cs="Times New Roman"/>
          <w:bCs/>
          <w:sz w:val="24"/>
          <w:szCs w:val="24"/>
        </w:rPr>
        <w:t>Los residuos sólidos son restos de los materiales generados por la actividad humana como botellas, plásticos, latas, descartables etc.</w:t>
      </w:r>
      <w:bookmarkEnd w:id="130"/>
      <w:r w:rsidRPr="00FB0076">
        <w:rPr>
          <w:rFonts w:ascii="Times New Roman" w:hAnsi="Times New Roman" w:cs="Times New Roman"/>
          <w:bCs/>
          <w:sz w:val="24"/>
          <w:szCs w:val="24"/>
        </w:rPr>
        <w:t xml:space="preserve"> </w:t>
      </w:r>
    </w:p>
    <w:p w:rsidR="00FB0076" w:rsidRPr="007E03A7" w:rsidRDefault="00FB0076" w:rsidP="007754F3">
      <w:pPr>
        <w:pStyle w:val="Prrafodelista"/>
        <w:ind w:left="0"/>
        <w:outlineLvl w:val="0"/>
        <w:rPr>
          <w:rFonts w:ascii="Times New Roman" w:hAnsi="Times New Roman" w:cs="Times New Roman"/>
          <w:b/>
          <w:sz w:val="24"/>
          <w:szCs w:val="24"/>
        </w:rPr>
      </w:pPr>
      <w:bookmarkStart w:id="131" w:name="_Toc15936257"/>
      <w:r w:rsidRPr="00134126">
        <w:rPr>
          <w:rFonts w:ascii="Times New Roman" w:hAnsi="Times New Roman" w:cs="Times New Roman"/>
          <w:b/>
          <w:sz w:val="24"/>
          <w:szCs w:val="24"/>
        </w:rPr>
        <w:t>2.</w:t>
      </w:r>
      <w:r w:rsidRPr="00FB0076">
        <w:rPr>
          <w:rFonts w:ascii="Times New Roman" w:hAnsi="Times New Roman" w:cs="Times New Roman"/>
          <w:bCs/>
          <w:sz w:val="24"/>
          <w:szCs w:val="24"/>
        </w:rPr>
        <w:tab/>
      </w:r>
      <w:r w:rsidRPr="007E03A7">
        <w:rPr>
          <w:rFonts w:ascii="Times New Roman" w:hAnsi="Times New Roman" w:cs="Times New Roman"/>
          <w:b/>
          <w:sz w:val="24"/>
          <w:szCs w:val="24"/>
        </w:rPr>
        <w:t>¿Qué entiende por Residuos Sólidos Domiciliarios?</w:t>
      </w:r>
      <w:bookmarkEnd w:id="131"/>
    </w:p>
    <w:p w:rsidR="00FB0076" w:rsidRPr="00FB0076" w:rsidRDefault="00FB0076" w:rsidP="007754F3">
      <w:pPr>
        <w:pStyle w:val="Prrafodelista"/>
        <w:ind w:left="0"/>
        <w:outlineLvl w:val="0"/>
        <w:rPr>
          <w:rFonts w:ascii="Times New Roman" w:hAnsi="Times New Roman" w:cs="Times New Roman"/>
          <w:bCs/>
          <w:sz w:val="24"/>
          <w:szCs w:val="24"/>
        </w:rPr>
      </w:pPr>
      <w:bookmarkStart w:id="132" w:name="_Toc15936258"/>
      <w:r w:rsidRPr="00FB0076">
        <w:rPr>
          <w:rFonts w:ascii="Times New Roman" w:hAnsi="Times New Roman" w:cs="Times New Roman"/>
          <w:bCs/>
          <w:sz w:val="24"/>
          <w:szCs w:val="24"/>
        </w:rPr>
        <w:t>Son restos de los alimentos generados en las actividades domésticas realizadas en los domicilios como botellas, latas, pañales, descartables y otros similares.</w:t>
      </w:r>
      <w:bookmarkEnd w:id="132"/>
    </w:p>
    <w:p w:rsidR="00FB0076" w:rsidRPr="007E03A7" w:rsidRDefault="00FB0076" w:rsidP="007754F3">
      <w:pPr>
        <w:pStyle w:val="Prrafodelista"/>
        <w:ind w:left="0"/>
        <w:outlineLvl w:val="0"/>
        <w:rPr>
          <w:rFonts w:ascii="Times New Roman" w:hAnsi="Times New Roman" w:cs="Times New Roman"/>
          <w:b/>
          <w:sz w:val="24"/>
          <w:szCs w:val="24"/>
        </w:rPr>
      </w:pPr>
      <w:bookmarkStart w:id="133" w:name="_Toc15936259"/>
      <w:r w:rsidRPr="00134126">
        <w:rPr>
          <w:rFonts w:ascii="Times New Roman" w:hAnsi="Times New Roman" w:cs="Times New Roman"/>
          <w:b/>
          <w:sz w:val="24"/>
          <w:szCs w:val="24"/>
        </w:rPr>
        <w:t>3.</w:t>
      </w:r>
      <w:r w:rsidRPr="00FB0076">
        <w:rPr>
          <w:rFonts w:ascii="Times New Roman" w:hAnsi="Times New Roman" w:cs="Times New Roman"/>
          <w:bCs/>
          <w:sz w:val="24"/>
          <w:szCs w:val="24"/>
        </w:rPr>
        <w:tab/>
      </w:r>
      <w:r w:rsidRPr="007E03A7">
        <w:rPr>
          <w:rFonts w:ascii="Times New Roman" w:hAnsi="Times New Roman" w:cs="Times New Roman"/>
          <w:b/>
          <w:sz w:val="24"/>
          <w:szCs w:val="24"/>
        </w:rPr>
        <w:t>¿Qué entiende Usted por segregación?</w:t>
      </w:r>
      <w:bookmarkEnd w:id="133"/>
    </w:p>
    <w:p w:rsidR="00FB0076" w:rsidRPr="00FB0076" w:rsidRDefault="00FB0076" w:rsidP="007754F3">
      <w:pPr>
        <w:pStyle w:val="Prrafodelista"/>
        <w:ind w:left="0"/>
        <w:outlineLvl w:val="0"/>
        <w:rPr>
          <w:rFonts w:ascii="Times New Roman" w:hAnsi="Times New Roman" w:cs="Times New Roman"/>
          <w:bCs/>
          <w:sz w:val="24"/>
          <w:szCs w:val="24"/>
        </w:rPr>
      </w:pPr>
      <w:bookmarkStart w:id="134" w:name="_Toc15936260"/>
      <w:r w:rsidRPr="00FB0076">
        <w:rPr>
          <w:rFonts w:ascii="Times New Roman" w:hAnsi="Times New Roman" w:cs="Times New Roman"/>
          <w:bCs/>
          <w:sz w:val="24"/>
          <w:szCs w:val="24"/>
        </w:rPr>
        <w:t>Segregar es separar adecuadamente los residuos orgánicos e inorgánicos que a la vez sirven para elaborar los abonos orgánicos.</w:t>
      </w:r>
      <w:bookmarkEnd w:id="134"/>
      <w:r w:rsidRPr="00FB0076">
        <w:rPr>
          <w:rFonts w:ascii="Times New Roman" w:hAnsi="Times New Roman" w:cs="Times New Roman"/>
          <w:bCs/>
          <w:sz w:val="24"/>
          <w:szCs w:val="24"/>
        </w:rPr>
        <w:t xml:space="preserve"> </w:t>
      </w:r>
    </w:p>
    <w:p w:rsidR="00FB0076" w:rsidRPr="00FB0076" w:rsidRDefault="00FB0076" w:rsidP="007754F3">
      <w:pPr>
        <w:pStyle w:val="Prrafodelista"/>
        <w:ind w:left="0"/>
        <w:outlineLvl w:val="0"/>
        <w:rPr>
          <w:rFonts w:ascii="Times New Roman" w:hAnsi="Times New Roman" w:cs="Times New Roman"/>
          <w:bCs/>
          <w:sz w:val="24"/>
          <w:szCs w:val="24"/>
        </w:rPr>
      </w:pPr>
      <w:bookmarkStart w:id="135" w:name="_Toc15936261"/>
      <w:r w:rsidRPr="00134126">
        <w:rPr>
          <w:rFonts w:ascii="Times New Roman" w:hAnsi="Times New Roman" w:cs="Times New Roman"/>
          <w:b/>
          <w:sz w:val="24"/>
          <w:szCs w:val="24"/>
        </w:rPr>
        <w:t>4.</w:t>
      </w:r>
      <w:r w:rsidRPr="00134126">
        <w:rPr>
          <w:rFonts w:ascii="Times New Roman" w:hAnsi="Times New Roman" w:cs="Times New Roman"/>
          <w:b/>
          <w:sz w:val="24"/>
          <w:szCs w:val="24"/>
        </w:rPr>
        <w:tab/>
      </w:r>
      <w:r w:rsidRPr="007E03A7">
        <w:rPr>
          <w:rFonts w:ascii="Times New Roman" w:hAnsi="Times New Roman" w:cs="Times New Roman"/>
          <w:b/>
          <w:sz w:val="24"/>
          <w:szCs w:val="24"/>
        </w:rPr>
        <w:t>¿Qué entiende Usted por residuos reciclables?</w:t>
      </w:r>
      <w:bookmarkEnd w:id="135"/>
      <w:r w:rsidRPr="00FB0076">
        <w:rPr>
          <w:rFonts w:ascii="Times New Roman" w:hAnsi="Times New Roman" w:cs="Times New Roman"/>
          <w:bCs/>
          <w:sz w:val="24"/>
          <w:szCs w:val="24"/>
        </w:rPr>
        <w:t xml:space="preserve"> </w:t>
      </w:r>
    </w:p>
    <w:p w:rsidR="00FB0076" w:rsidRPr="00FB0076" w:rsidRDefault="00FB0076" w:rsidP="007754F3">
      <w:pPr>
        <w:pStyle w:val="Prrafodelista"/>
        <w:ind w:left="0"/>
        <w:outlineLvl w:val="0"/>
        <w:rPr>
          <w:rFonts w:ascii="Times New Roman" w:hAnsi="Times New Roman" w:cs="Times New Roman"/>
          <w:bCs/>
          <w:sz w:val="24"/>
          <w:szCs w:val="24"/>
        </w:rPr>
      </w:pPr>
      <w:bookmarkStart w:id="136" w:name="_Toc15936262"/>
      <w:r w:rsidRPr="00FB0076">
        <w:rPr>
          <w:rFonts w:ascii="Times New Roman" w:hAnsi="Times New Roman" w:cs="Times New Roman"/>
          <w:bCs/>
          <w:sz w:val="24"/>
          <w:szCs w:val="24"/>
        </w:rPr>
        <w:t>Los residuos reciclables son todos los materiales que se pueden reaprovechar para dar su utilidad en diferentes necesidades.</w:t>
      </w:r>
      <w:bookmarkEnd w:id="136"/>
    </w:p>
    <w:p w:rsidR="00FB0076" w:rsidRPr="007E03A7" w:rsidRDefault="00FB0076" w:rsidP="007754F3">
      <w:pPr>
        <w:pStyle w:val="Prrafodelista"/>
        <w:ind w:left="0"/>
        <w:outlineLvl w:val="0"/>
        <w:rPr>
          <w:rFonts w:ascii="Times New Roman" w:hAnsi="Times New Roman" w:cs="Times New Roman"/>
          <w:b/>
          <w:sz w:val="24"/>
          <w:szCs w:val="24"/>
        </w:rPr>
      </w:pPr>
      <w:bookmarkStart w:id="137" w:name="_Toc15936263"/>
      <w:r w:rsidRPr="00134126">
        <w:rPr>
          <w:rFonts w:ascii="Times New Roman" w:hAnsi="Times New Roman" w:cs="Times New Roman"/>
          <w:b/>
          <w:sz w:val="24"/>
          <w:szCs w:val="24"/>
        </w:rPr>
        <w:t>5.</w:t>
      </w:r>
      <w:r w:rsidRPr="00FB0076">
        <w:rPr>
          <w:rFonts w:ascii="Times New Roman" w:hAnsi="Times New Roman" w:cs="Times New Roman"/>
          <w:bCs/>
          <w:sz w:val="24"/>
          <w:szCs w:val="24"/>
        </w:rPr>
        <w:tab/>
      </w:r>
      <w:r w:rsidRPr="007E03A7">
        <w:rPr>
          <w:rFonts w:ascii="Times New Roman" w:hAnsi="Times New Roman" w:cs="Times New Roman"/>
          <w:b/>
          <w:sz w:val="24"/>
          <w:szCs w:val="24"/>
        </w:rPr>
        <w:t>¿Cuál de las siguientes medidas considera Usted deben conocer los pobladores para separar adecuadamente los residuos?</w:t>
      </w:r>
      <w:bookmarkEnd w:id="137"/>
    </w:p>
    <w:p w:rsidR="00FB0076" w:rsidRPr="00FB0076" w:rsidRDefault="00FB0076" w:rsidP="007754F3">
      <w:pPr>
        <w:pStyle w:val="Prrafodelista"/>
        <w:ind w:left="0"/>
        <w:outlineLvl w:val="0"/>
        <w:rPr>
          <w:rFonts w:ascii="Times New Roman" w:hAnsi="Times New Roman" w:cs="Times New Roman"/>
          <w:bCs/>
          <w:sz w:val="24"/>
          <w:szCs w:val="24"/>
        </w:rPr>
      </w:pPr>
      <w:bookmarkStart w:id="138" w:name="_Toc15936264"/>
      <w:r w:rsidRPr="00FB0076">
        <w:rPr>
          <w:rFonts w:ascii="Times New Roman" w:hAnsi="Times New Roman" w:cs="Times New Roman"/>
          <w:bCs/>
          <w:sz w:val="24"/>
          <w:szCs w:val="24"/>
        </w:rPr>
        <w:t>Capacitaciones. Supervisiones.</w:t>
      </w:r>
      <w:bookmarkEnd w:id="138"/>
    </w:p>
    <w:p w:rsidR="00FB0076" w:rsidRPr="00FB0076" w:rsidRDefault="00FB0076" w:rsidP="007754F3">
      <w:pPr>
        <w:pStyle w:val="Prrafodelista"/>
        <w:ind w:left="0"/>
        <w:outlineLvl w:val="0"/>
        <w:rPr>
          <w:rFonts w:ascii="Times New Roman" w:hAnsi="Times New Roman" w:cs="Times New Roman"/>
          <w:bCs/>
          <w:sz w:val="24"/>
          <w:szCs w:val="24"/>
        </w:rPr>
      </w:pPr>
      <w:bookmarkStart w:id="139" w:name="_Toc15936265"/>
      <w:r w:rsidRPr="00FB0076">
        <w:rPr>
          <w:rFonts w:ascii="Times New Roman" w:hAnsi="Times New Roman" w:cs="Times New Roman"/>
          <w:bCs/>
          <w:sz w:val="24"/>
          <w:szCs w:val="24"/>
        </w:rPr>
        <w:t>Porque al realizar capacitación tenemos que tener en cuenta que las personas capacitadas tienen en poner en práctica de lo aprendido durante la capacitación por lo que siempre tiene que haber supervisiones para ver si separan correctamente.</w:t>
      </w:r>
      <w:bookmarkEnd w:id="139"/>
    </w:p>
    <w:p w:rsidR="00FB0076" w:rsidRPr="00FB0076" w:rsidRDefault="00FB0076" w:rsidP="007754F3">
      <w:pPr>
        <w:pStyle w:val="Prrafodelista"/>
        <w:ind w:left="0"/>
        <w:outlineLvl w:val="0"/>
        <w:rPr>
          <w:rFonts w:ascii="Times New Roman" w:hAnsi="Times New Roman" w:cs="Times New Roman"/>
          <w:bCs/>
          <w:sz w:val="24"/>
          <w:szCs w:val="24"/>
        </w:rPr>
      </w:pPr>
      <w:bookmarkStart w:id="140" w:name="_Toc15936266"/>
      <w:r w:rsidRPr="00134126">
        <w:rPr>
          <w:rFonts w:ascii="Times New Roman" w:hAnsi="Times New Roman" w:cs="Times New Roman"/>
          <w:b/>
          <w:sz w:val="24"/>
          <w:szCs w:val="24"/>
        </w:rPr>
        <w:t>6.</w:t>
      </w:r>
      <w:r w:rsidRPr="00FB0076">
        <w:rPr>
          <w:rFonts w:ascii="Times New Roman" w:hAnsi="Times New Roman" w:cs="Times New Roman"/>
          <w:bCs/>
          <w:sz w:val="24"/>
          <w:szCs w:val="24"/>
        </w:rPr>
        <w:tab/>
      </w:r>
      <w:r w:rsidRPr="007E03A7">
        <w:rPr>
          <w:rFonts w:ascii="Times New Roman" w:hAnsi="Times New Roman" w:cs="Times New Roman"/>
          <w:b/>
          <w:sz w:val="24"/>
          <w:szCs w:val="24"/>
        </w:rPr>
        <w:t>¿Cree usted que al segregar o separar adecuadamente los residuos sólidos trae algunos beneficios?</w:t>
      </w:r>
      <w:r w:rsidRPr="00FB0076">
        <w:rPr>
          <w:rFonts w:ascii="Times New Roman" w:hAnsi="Times New Roman" w:cs="Times New Roman"/>
          <w:bCs/>
          <w:sz w:val="24"/>
          <w:szCs w:val="24"/>
        </w:rPr>
        <w:t xml:space="preserve"> Mencione.</w:t>
      </w:r>
      <w:bookmarkEnd w:id="140"/>
    </w:p>
    <w:p w:rsidR="00FB0076" w:rsidRPr="00FB0076" w:rsidRDefault="00FB0076" w:rsidP="007754F3">
      <w:pPr>
        <w:pStyle w:val="Prrafodelista"/>
        <w:ind w:left="0"/>
        <w:outlineLvl w:val="0"/>
        <w:rPr>
          <w:rFonts w:ascii="Times New Roman" w:hAnsi="Times New Roman" w:cs="Times New Roman"/>
          <w:bCs/>
          <w:sz w:val="24"/>
          <w:szCs w:val="24"/>
        </w:rPr>
      </w:pPr>
      <w:r w:rsidRPr="00FB0076">
        <w:rPr>
          <w:rFonts w:ascii="Times New Roman" w:hAnsi="Times New Roman" w:cs="Times New Roman"/>
          <w:bCs/>
          <w:sz w:val="24"/>
          <w:szCs w:val="24"/>
        </w:rPr>
        <w:t xml:space="preserve"> </w:t>
      </w:r>
      <w:bookmarkStart w:id="141" w:name="_Toc15936267"/>
      <w:r w:rsidRPr="00FB0076">
        <w:rPr>
          <w:rFonts w:ascii="Times New Roman" w:hAnsi="Times New Roman" w:cs="Times New Roman"/>
          <w:bCs/>
          <w:sz w:val="24"/>
          <w:szCs w:val="24"/>
        </w:rPr>
        <w:t>Si, cuando segregamos los residuos puede traer muchos beneficios no solamente la persona que segrega sino también a la población en general evitando así el aumento de insectos y moscas en las basuras.</w:t>
      </w:r>
      <w:bookmarkEnd w:id="141"/>
    </w:p>
    <w:p w:rsidR="00FB0076" w:rsidRPr="007E03A7" w:rsidRDefault="00FB0076" w:rsidP="007754F3">
      <w:pPr>
        <w:pStyle w:val="Prrafodelista"/>
        <w:ind w:left="0"/>
        <w:outlineLvl w:val="0"/>
        <w:rPr>
          <w:rFonts w:ascii="Times New Roman" w:hAnsi="Times New Roman" w:cs="Times New Roman"/>
          <w:b/>
          <w:sz w:val="24"/>
          <w:szCs w:val="24"/>
        </w:rPr>
      </w:pPr>
      <w:bookmarkStart w:id="142" w:name="_Toc15936268"/>
      <w:r w:rsidRPr="00134126">
        <w:rPr>
          <w:rFonts w:ascii="Times New Roman" w:hAnsi="Times New Roman" w:cs="Times New Roman"/>
          <w:b/>
          <w:sz w:val="24"/>
          <w:szCs w:val="24"/>
        </w:rPr>
        <w:t>7.</w:t>
      </w:r>
      <w:r w:rsidRPr="00FB0076">
        <w:rPr>
          <w:rFonts w:ascii="Times New Roman" w:hAnsi="Times New Roman" w:cs="Times New Roman"/>
          <w:bCs/>
          <w:sz w:val="24"/>
          <w:szCs w:val="24"/>
        </w:rPr>
        <w:tab/>
      </w:r>
      <w:r w:rsidRPr="007E03A7">
        <w:rPr>
          <w:rFonts w:ascii="Times New Roman" w:hAnsi="Times New Roman" w:cs="Times New Roman"/>
          <w:b/>
          <w:sz w:val="24"/>
          <w:szCs w:val="24"/>
        </w:rPr>
        <w:t>¿La Municipalidad de Chiriaco ha realizado alguna capacitación sobre temas de Residuos Sólidos en los últimos 12 meses?</w:t>
      </w:r>
      <w:bookmarkEnd w:id="142"/>
    </w:p>
    <w:p w:rsidR="00FB0076" w:rsidRPr="00FB0076" w:rsidRDefault="00FB0076" w:rsidP="007754F3">
      <w:pPr>
        <w:pStyle w:val="Prrafodelista"/>
        <w:ind w:left="0"/>
        <w:outlineLvl w:val="0"/>
        <w:rPr>
          <w:rFonts w:ascii="Times New Roman" w:hAnsi="Times New Roman" w:cs="Times New Roman"/>
          <w:bCs/>
          <w:sz w:val="24"/>
          <w:szCs w:val="24"/>
        </w:rPr>
      </w:pPr>
      <w:bookmarkStart w:id="143" w:name="_Toc15936269"/>
      <w:r w:rsidRPr="00FB0076">
        <w:rPr>
          <w:rFonts w:ascii="Times New Roman" w:hAnsi="Times New Roman" w:cs="Times New Roman"/>
          <w:bCs/>
          <w:sz w:val="24"/>
          <w:szCs w:val="24"/>
        </w:rPr>
        <w:t xml:space="preserve">La municipalidad en los últimos tres meses está realizando capacitaciones en diferentes comunidades y caseríos sobre el manejo adecuado de residuos sólidos con la finalidad de que </w:t>
      </w:r>
      <w:r w:rsidRPr="00FB0076">
        <w:rPr>
          <w:rFonts w:ascii="Times New Roman" w:hAnsi="Times New Roman" w:cs="Times New Roman"/>
          <w:bCs/>
          <w:sz w:val="24"/>
          <w:szCs w:val="24"/>
        </w:rPr>
        <w:lastRenderedPageBreak/>
        <w:t>los pobladores sepan exactamente segregar sus residuos domiciliarios que está a cargo del área de sugerencia de gestión ambiental y residuos sólidos.</w:t>
      </w:r>
      <w:bookmarkEnd w:id="143"/>
      <w:r w:rsidRPr="00FB0076">
        <w:rPr>
          <w:rFonts w:ascii="Times New Roman" w:hAnsi="Times New Roman" w:cs="Times New Roman"/>
          <w:bCs/>
          <w:sz w:val="24"/>
          <w:szCs w:val="24"/>
        </w:rPr>
        <w:t xml:space="preserve">   </w:t>
      </w:r>
    </w:p>
    <w:p w:rsidR="00FB0076" w:rsidRPr="007E03A7" w:rsidRDefault="00FB0076" w:rsidP="007754F3">
      <w:pPr>
        <w:pStyle w:val="Prrafodelista"/>
        <w:ind w:left="0"/>
        <w:outlineLvl w:val="0"/>
        <w:rPr>
          <w:rFonts w:ascii="Times New Roman" w:hAnsi="Times New Roman" w:cs="Times New Roman"/>
          <w:b/>
          <w:sz w:val="24"/>
          <w:szCs w:val="24"/>
        </w:rPr>
      </w:pPr>
      <w:bookmarkStart w:id="144" w:name="_Toc15936270"/>
      <w:r w:rsidRPr="00134126">
        <w:rPr>
          <w:rFonts w:ascii="Times New Roman" w:hAnsi="Times New Roman" w:cs="Times New Roman"/>
          <w:b/>
          <w:sz w:val="24"/>
          <w:szCs w:val="24"/>
        </w:rPr>
        <w:t>8.</w:t>
      </w:r>
      <w:r w:rsidRPr="00134126">
        <w:rPr>
          <w:rFonts w:ascii="Times New Roman" w:hAnsi="Times New Roman" w:cs="Times New Roman"/>
          <w:b/>
          <w:sz w:val="24"/>
          <w:szCs w:val="24"/>
        </w:rPr>
        <w:tab/>
      </w:r>
      <w:r w:rsidRPr="007E03A7">
        <w:rPr>
          <w:rFonts w:ascii="Times New Roman" w:hAnsi="Times New Roman" w:cs="Times New Roman"/>
          <w:b/>
          <w:sz w:val="24"/>
          <w:szCs w:val="24"/>
        </w:rPr>
        <w:t>¿Qué inconvenientes encuentra Usted en la población para el adecuado manejo de Residuos Sólidos domiciliarios?</w:t>
      </w:r>
      <w:bookmarkEnd w:id="144"/>
    </w:p>
    <w:p w:rsidR="00FB0076" w:rsidRPr="00FB0076" w:rsidRDefault="00FB0076" w:rsidP="007754F3">
      <w:pPr>
        <w:pStyle w:val="Prrafodelista"/>
        <w:ind w:left="0"/>
        <w:outlineLvl w:val="0"/>
        <w:rPr>
          <w:rFonts w:ascii="Times New Roman" w:hAnsi="Times New Roman" w:cs="Times New Roman"/>
          <w:bCs/>
          <w:sz w:val="24"/>
          <w:szCs w:val="24"/>
        </w:rPr>
      </w:pPr>
      <w:bookmarkStart w:id="145" w:name="_Toc15936271"/>
      <w:r w:rsidRPr="00FB0076">
        <w:rPr>
          <w:rFonts w:ascii="Times New Roman" w:hAnsi="Times New Roman" w:cs="Times New Roman"/>
          <w:bCs/>
          <w:sz w:val="24"/>
          <w:szCs w:val="24"/>
        </w:rPr>
        <w:t>Las inconveniencias que encontramos es que las personas no están acostumbradas separar adecuadamente sus residuos que a ellos les hace más fácil depositar en un solo tacho y también por falta de conocimiento por lo cual las áreas encargadas están al tanto con los pobladores realizando permanentemente las charlas educativas para que de esta forma pueda surgir algún cambio en el distrito de Chiriaco.</w:t>
      </w:r>
      <w:bookmarkEnd w:id="145"/>
      <w:r w:rsidRPr="00FB0076">
        <w:rPr>
          <w:rFonts w:ascii="Times New Roman" w:hAnsi="Times New Roman" w:cs="Times New Roman"/>
          <w:bCs/>
          <w:sz w:val="24"/>
          <w:szCs w:val="24"/>
        </w:rPr>
        <w:t xml:space="preserve"> </w:t>
      </w:r>
    </w:p>
    <w:p w:rsidR="00FB0076" w:rsidRPr="007E03A7" w:rsidRDefault="00FB0076" w:rsidP="007754F3">
      <w:pPr>
        <w:pStyle w:val="Prrafodelista"/>
        <w:ind w:left="0"/>
        <w:outlineLvl w:val="0"/>
        <w:rPr>
          <w:rFonts w:ascii="Times New Roman" w:hAnsi="Times New Roman" w:cs="Times New Roman"/>
          <w:b/>
          <w:sz w:val="24"/>
          <w:szCs w:val="24"/>
        </w:rPr>
      </w:pPr>
      <w:bookmarkStart w:id="146" w:name="_Toc15936272"/>
      <w:r w:rsidRPr="00134126">
        <w:rPr>
          <w:rFonts w:ascii="Times New Roman" w:hAnsi="Times New Roman" w:cs="Times New Roman"/>
          <w:b/>
          <w:sz w:val="24"/>
          <w:szCs w:val="24"/>
        </w:rPr>
        <w:t>9.</w:t>
      </w:r>
      <w:r w:rsidRPr="00FB0076">
        <w:rPr>
          <w:rFonts w:ascii="Times New Roman" w:hAnsi="Times New Roman" w:cs="Times New Roman"/>
          <w:bCs/>
          <w:sz w:val="24"/>
          <w:szCs w:val="24"/>
        </w:rPr>
        <w:tab/>
      </w:r>
      <w:r w:rsidRPr="007E03A7">
        <w:rPr>
          <w:rFonts w:ascii="Times New Roman" w:hAnsi="Times New Roman" w:cs="Times New Roman"/>
          <w:b/>
          <w:sz w:val="24"/>
          <w:szCs w:val="24"/>
        </w:rPr>
        <w:t>¿La Municipalidad cuenta con algún Programa para el Manejo de Residuos Sólidos Domiciliarios?</w:t>
      </w:r>
      <w:bookmarkEnd w:id="146"/>
    </w:p>
    <w:p w:rsidR="00FB0076" w:rsidRPr="00FB0076" w:rsidRDefault="00FB0076" w:rsidP="007754F3">
      <w:pPr>
        <w:pStyle w:val="Prrafodelista"/>
        <w:ind w:left="0"/>
        <w:outlineLvl w:val="0"/>
        <w:rPr>
          <w:rFonts w:ascii="Times New Roman" w:hAnsi="Times New Roman" w:cs="Times New Roman"/>
          <w:bCs/>
          <w:sz w:val="24"/>
          <w:szCs w:val="24"/>
        </w:rPr>
      </w:pPr>
      <w:bookmarkStart w:id="147" w:name="_Toc15936273"/>
      <w:r w:rsidRPr="00FB0076">
        <w:rPr>
          <w:rFonts w:ascii="Times New Roman" w:hAnsi="Times New Roman" w:cs="Times New Roman"/>
          <w:bCs/>
          <w:sz w:val="24"/>
          <w:szCs w:val="24"/>
        </w:rPr>
        <w:t xml:space="preserve">Si, la municipalidad tiene su área netamente de residuos sólidos, dentro de </w:t>
      </w:r>
      <w:proofErr w:type="gramStart"/>
      <w:r w:rsidRPr="00FB0076">
        <w:rPr>
          <w:rFonts w:ascii="Times New Roman" w:hAnsi="Times New Roman" w:cs="Times New Roman"/>
          <w:bCs/>
          <w:sz w:val="24"/>
          <w:szCs w:val="24"/>
        </w:rPr>
        <w:t>esa  área</w:t>
      </w:r>
      <w:proofErr w:type="gramEnd"/>
      <w:r w:rsidRPr="00FB0076">
        <w:rPr>
          <w:rFonts w:ascii="Times New Roman" w:hAnsi="Times New Roman" w:cs="Times New Roman"/>
          <w:bCs/>
          <w:sz w:val="24"/>
          <w:szCs w:val="24"/>
        </w:rPr>
        <w:t xml:space="preserve"> tiene un programa de segregación de residuos sólidos domiciliarios en  fuente.</w:t>
      </w:r>
      <w:bookmarkEnd w:id="147"/>
    </w:p>
    <w:p w:rsidR="00FB0076" w:rsidRPr="007E03A7" w:rsidRDefault="00FB0076" w:rsidP="007754F3">
      <w:pPr>
        <w:pStyle w:val="Prrafodelista"/>
        <w:ind w:left="0"/>
        <w:outlineLvl w:val="0"/>
        <w:rPr>
          <w:rFonts w:ascii="Times New Roman" w:hAnsi="Times New Roman" w:cs="Times New Roman"/>
          <w:b/>
          <w:sz w:val="24"/>
          <w:szCs w:val="24"/>
        </w:rPr>
      </w:pPr>
      <w:bookmarkStart w:id="148" w:name="_Toc15936274"/>
      <w:r w:rsidRPr="00134126">
        <w:rPr>
          <w:rFonts w:ascii="Times New Roman" w:hAnsi="Times New Roman" w:cs="Times New Roman"/>
          <w:b/>
          <w:sz w:val="24"/>
          <w:szCs w:val="24"/>
        </w:rPr>
        <w:t>10.</w:t>
      </w:r>
      <w:r w:rsidRPr="00FB0076">
        <w:rPr>
          <w:rFonts w:ascii="Times New Roman" w:hAnsi="Times New Roman" w:cs="Times New Roman"/>
          <w:bCs/>
          <w:sz w:val="24"/>
          <w:szCs w:val="24"/>
        </w:rPr>
        <w:tab/>
      </w:r>
      <w:r w:rsidRPr="007E03A7">
        <w:rPr>
          <w:rFonts w:ascii="Times New Roman" w:hAnsi="Times New Roman" w:cs="Times New Roman"/>
          <w:b/>
          <w:sz w:val="24"/>
          <w:szCs w:val="24"/>
        </w:rPr>
        <w:t>¿Qué problemas se han presentado durante su gestión respecto al Manejo de Residuos Sólidos Domiciliarios?</w:t>
      </w:r>
      <w:bookmarkEnd w:id="148"/>
    </w:p>
    <w:p w:rsidR="00FB0076" w:rsidRPr="00FB0076" w:rsidRDefault="00FB0076" w:rsidP="007754F3">
      <w:pPr>
        <w:pStyle w:val="Prrafodelista"/>
        <w:ind w:left="0"/>
        <w:outlineLvl w:val="0"/>
        <w:rPr>
          <w:rFonts w:ascii="Times New Roman" w:hAnsi="Times New Roman" w:cs="Times New Roman"/>
          <w:bCs/>
          <w:sz w:val="24"/>
          <w:szCs w:val="24"/>
        </w:rPr>
      </w:pPr>
      <w:bookmarkStart w:id="149" w:name="_Toc15936275"/>
      <w:r w:rsidRPr="00FB0076">
        <w:rPr>
          <w:rFonts w:ascii="Times New Roman" w:hAnsi="Times New Roman" w:cs="Times New Roman"/>
          <w:bCs/>
          <w:sz w:val="24"/>
          <w:szCs w:val="24"/>
        </w:rPr>
        <w:t>Los problemas más suscitados sobre el manejo de residuos sólidos domiciliarios es que las personas dejan todos en los manos de los trabajadores de limpieza de la municipalidad, por tal motivo la municipalidad está inculcando para que al menos dejen sus residuos amontonados en un solo lugar.</w:t>
      </w:r>
      <w:bookmarkEnd w:id="149"/>
    </w:p>
    <w:p w:rsidR="00FB0076" w:rsidRPr="00FB0076" w:rsidRDefault="00FB0076" w:rsidP="007754F3">
      <w:pPr>
        <w:pStyle w:val="Prrafodelista"/>
        <w:ind w:left="0"/>
        <w:outlineLvl w:val="0"/>
        <w:rPr>
          <w:rFonts w:ascii="Times New Roman" w:hAnsi="Times New Roman" w:cs="Times New Roman"/>
          <w:bCs/>
          <w:sz w:val="24"/>
          <w:szCs w:val="24"/>
        </w:rPr>
      </w:pPr>
      <w:bookmarkStart w:id="150" w:name="_Toc15936276"/>
      <w:r w:rsidRPr="00134126">
        <w:rPr>
          <w:rFonts w:ascii="Times New Roman" w:hAnsi="Times New Roman" w:cs="Times New Roman"/>
          <w:b/>
          <w:sz w:val="24"/>
          <w:szCs w:val="24"/>
        </w:rPr>
        <w:t>11.</w:t>
      </w:r>
      <w:r w:rsidRPr="00FB0076">
        <w:rPr>
          <w:rFonts w:ascii="Times New Roman" w:hAnsi="Times New Roman" w:cs="Times New Roman"/>
          <w:bCs/>
          <w:sz w:val="24"/>
          <w:szCs w:val="24"/>
        </w:rPr>
        <w:tab/>
      </w:r>
      <w:r w:rsidRPr="007E03A7">
        <w:rPr>
          <w:rFonts w:ascii="Times New Roman" w:hAnsi="Times New Roman" w:cs="Times New Roman"/>
          <w:b/>
          <w:sz w:val="24"/>
          <w:szCs w:val="24"/>
        </w:rPr>
        <w:t>¿Usted es consiente que el manejo inadecuado de los residuos sólidos puede causar un impacto negativo en la salud de los pobladores de Chiriaco?</w:t>
      </w:r>
      <w:bookmarkEnd w:id="150"/>
    </w:p>
    <w:p w:rsidR="00FB0076" w:rsidRPr="00FB0076" w:rsidRDefault="00FB0076" w:rsidP="007754F3">
      <w:pPr>
        <w:pStyle w:val="Prrafodelista"/>
        <w:ind w:left="0"/>
        <w:outlineLvl w:val="0"/>
        <w:rPr>
          <w:rFonts w:ascii="Times New Roman" w:hAnsi="Times New Roman" w:cs="Times New Roman"/>
          <w:bCs/>
          <w:sz w:val="24"/>
          <w:szCs w:val="24"/>
        </w:rPr>
      </w:pPr>
      <w:bookmarkStart w:id="151" w:name="_Toc15936277"/>
      <w:r w:rsidRPr="00FB0076">
        <w:rPr>
          <w:rFonts w:ascii="Times New Roman" w:hAnsi="Times New Roman" w:cs="Times New Roman"/>
          <w:bCs/>
          <w:sz w:val="24"/>
          <w:szCs w:val="24"/>
        </w:rPr>
        <w:t xml:space="preserve">Sí, porque si no trabajamos adecuadamente los residuos puede generar fetidez en las calles y por ende produce aumento de animales roedores, cucarachas, moscas y para evitar esto la municipalidad recoge las basuras con camión compactador cada dos días, aunque esto no es </w:t>
      </w:r>
      <w:proofErr w:type="gramStart"/>
      <w:r w:rsidRPr="00FB0076">
        <w:rPr>
          <w:rFonts w:ascii="Times New Roman" w:hAnsi="Times New Roman" w:cs="Times New Roman"/>
          <w:bCs/>
          <w:sz w:val="24"/>
          <w:szCs w:val="24"/>
        </w:rPr>
        <w:t>suficiente</w:t>
      </w:r>
      <w:proofErr w:type="gramEnd"/>
      <w:r w:rsidRPr="00FB0076">
        <w:rPr>
          <w:rFonts w:ascii="Times New Roman" w:hAnsi="Times New Roman" w:cs="Times New Roman"/>
          <w:bCs/>
          <w:sz w:val="24"/>
          <w:szCs w:val="24"/>
        </w:rPr>
        <w:t xml:space="preserve"> pero estamos trabajando para mejorar.</w:t>
      </w:r>
      <w:bookmarkEnd w:id="151"/>
    </w:p>
    <w:p w:rsidR="00FB0076" w:rsidRPr="00FB0076" w:rsidRDefault="00FB0076" w:rsidP="007754F3">
      <w:pPr>
        <w:pStyle w:val="Prrafodelista"/>
        <w:ind w:left="0"/>
        <w:outlineLvl w:val="0"/>
        <w:rPr>
          <w:rFonts w:ascii="Times New Roman" w:hAnsi="Times New Roman" w:cs="Times New Roman"/>
          <w:bCs/>
          <w:sz w:val="24"/>
          <w:szCs w:val="24"/>
        </w:rPr>
      </w:pPr>
      <w:bookmarkStart w:id="152" w:name="_Toc15936278"/>
      <w:r w:rsidRPr="00134126">
        <w:rPr>
          <w:rFonts w:ascii="Times New Roman" w:hAnsi="Times New Roman" w:cs="Times New Roman"/>
          <w:b/>
          <w:sz w:val="24"/>
          <w:szCs w:val="24"/>
        </w:rPr>
        <w:t>12.</w:t>
      </w:r>
      <w:r w:rsidRPr="00FB0076">
        <w:rPr>
          <w:rFonts w:ascii="Times New Roman" w:hAnsi="Times New Roman" w:cs="Times New Roman"/>
          <w:bCs/>
          <w:sz w:val="24"/>
          <w:szCs w:val="24"/>
        </w:rPr>
        <w:tab/>
      </w:r>
      <w:r w:rsidRPr="007E03A7">
        <w:rPr>
          <w:rFonts w:ascii="Times New Roman" w:hAnsi="Times New Roman" w:cs="Times New Roman"/>
          <w:b/>
          <w:sz w:val="24"/>
          <w:szCs w:val="24"/>
        </w:rPr>
        <w:t>¿A dónde se alojan los residuos sólidos domiciliarias del distrito de Chiriaco?</w:t>
      </w:r>
      <w:bookmarkEnd w:id="152"/>
    </w:p>
    <w:p w:rsidR="00FB0076" w:rsidRPr="00FB0076" w:rsidRDefault="00FB0076" w:rsidP="007754F3">
      <w:pPr>
        <w:pStyle w:val="Prrafodelista"/>
        <w:ind w:left="0"/>
        <w:outlineLvl w:val="0"/>
        <w:rPr>
          <w:rFonts w:ascii="Times New Roman" w:hAnsi="Times New Roman" w:cs="Times New Roman"/>
          <w:bCs/>
          <w:sz w:val="24"/>
          <w:szCs w:val="24"/>
        </w:rPr>
      </w:pPr>
      <w:bookmarkStart w:id="153" w:name="_Toc15936279"/>
      <w:r w:rsidRPr="00FB0076">
        <w:rPr>
          <w:rFonts w:ascii="Times New Roman" w:hAnsi="Times New Roman" w:cs="Times New Roman"/>
          <w:bCs/>
          <w:sz w:val="24"/>
          <w:szCs w:val="24"/>
        </w:rPr>
        <w:t>Tenemos personales trabajando en la recolección de residuos con camión compactador que luego se arroja en botadero municipal a cielo abierto y últimamente la municipalidad está realizando un estudio de terreno para el relleno sanitario.</w:t>
      </w:r>
      <w:bookmarkEnd w:id="153"/>
    </w:p>
    <w:p w:rsidR="00FB0076" w:rsidRPr="00FB0076" w:rsidRDefault="00BB00B8" w:rsidP="007754F3">
      <w:pPr>
        <w:pStyle w:val="Prrafodelista"/>
        <w:ind w:left="0"/>
        <w:outlineLvl w:val="0"/>
        <w:rPr>
          <w:rFonts w:ascii="Times New Roman" w:hAnsi="Times New Roman" w:cs="Times New Roman"/>
          <w:bCs/>
          <w:sz w:val="24"/>
          <w:szCs w:val="24"/>
        </w:rPr>
      </w:pPr>
      <w:r>
        <w:rPr>
          <w:rFonts w:ascii="Times New Roman" w:hAnsi="Times New Roman" w:cs="Times New Roman"/>
          <w:bCs/>
          <w:sz w:val="24"/>
          <w:szCs w:val="24"/>
        </w:rPr>
        <w:t xml:space="preserve">Se concluye que el Sr. </w:t>
      </w:r>
      <w:proofErr w:type="gramStart"/>
      <w:r>
        <w:rPr>
          <w:rFonts w:ascii="Times New Roman" w:hAnsi="Times New Roman" w:cs="Times New Roman"/>
          <w:bCs/>
          <w:sz w:val="24"/>
          <w:szCs w:val="24"/>
        </w:rPr>
        <w:t>Alcalde</w:t>
      </w:r>
      <w:proofErr w:type="gramEnd"/>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Chiriaco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esta</w:t>
      </w:r>
      <w:proofErr w:type="spellEnd"/>
      <w:r>
        <w:rPr>
          <w:rFonts w:ascii="Times New Roman" w:hAnsi="Times New Roman" w:cs="Times New Roman"/>
          <w:bCs/>
          <w:sz w:val="24"/>
          <w:szCs w:val="24"/>
        </w:rPr>
        <w:t xml:space="preserve"> muy comprometido con el ambiente, sin embargo la falta de conocimiento por parte de los habitantes en la segregación y el manejo inadecuado de los residuos </w:t>
      </w:r>
      <w:proofErr w:type="spellStart"/>
      <w:r>
        <w:rPr>
          <w:rFonts w:ascii="Times New Roman" w:hAnsi="Times New Roman" w:cs="Times New Roman"/>
          <w:bCs/>
          <w:sz w:val="24"/>
          <w:szCs w:val="24"/>
        </w:rPr>
        <w:t>solidos</w:t>
      </w:r>
      <w:proofErr w:type="spellEnd"/>
      <w:r>
        <w:rPr>
          <w:rFonts w:ascii="Times New Roman" w:hAnsi="Times New Roman" w:cs="Times New Roman"/>
          <w:bCs/>
          <w:sz w:val="24"/>
          <w:szCs w:val="24"/>
        </w:rPr>
        <w:t xml:space="preserve"> y sobre todo que los pobladores tiran sus residuos en forma desordenada, aun no ubican un lugar donde puedan arrojar sus residuos </w:t>
      </w:r>
      <w:proofErr w:type="spellStart"/>
      <w:r>
        <w:rPr>
          <w:rFonts w:ascii="Times New Roman" w:hAnsi="Times New Roman" w:cs="Times New Roman"/>
          <w:bCs/>
          <w:sz w:val="24"/>
          <w:szCs w:val="24"/>
        </w:rPr>
        <w:t>solidos</w:t>
      </w:r>
      <w:proofErr w:type="spellEnd"/>
      <w:r>
        <w:rPr>
          <w:rFonts w:ascii="Times New Roman" w:hAnsi="Times New Roman" w:cs="Times New Roman"/>
          <w:bCs/>
          <w:sz w:val="24"/>
          <w:szCs w:val="24"/>
        </w:rPr>
        <w:t xml:space="preserve">, es por ello que </w:t>
      </w:r>
      <w:r>
        <w:rPr>
          <w:rFonts w:ascii="Times New Roman" w:hAnsi="Times New Roman" w:cs="Times New Roman"/>
          <w:bCs/>
          <w:sz w:val="24"/>
          <w:szCs w:val="24"/>
        </w:rPr>
        <w:lastRenderedPageBreak/>
        <w:t xml:space="preserve">se </w:t>
      </w:r>
      <w:proofErr w:type="spellStart"/>
      <w:r>
        <w:rPr>
          <w:rFonts w:ascii="Times New Roman" w:hAnsi="Times New Roman" w:cs="Times New Roman"/>
          <w:bCs/>
          <w:sz w:val="24"/>
          <w:szCs w:val="24"/>
        </w:rPr>
        <w:t>esta</w:t>
      </w:r>
      <w:proofErr w:type="spellEnd"/>
      <w:r>
        <w:rPr>
          <w:rFonts w:ascii="Times New Roman" w:hAnsi="Times New Roman" w:cs="Times New Roman"/>
          <w:bCs/>
          <w:sz w:val="24"/>
          <w:szCs w:val="24"/>
        </w:rPr>
        <w:t xml:space="preserve"> capacitando a los pobladores para que se tenga un lugar y horarios en las cuales puedan recoger los residuos.</w:t>
      </w:r>
    </w:p>
    <w:bookmarkEnd w:id="127"/>
    <w:p w:rsidR="0019381E" w:rsidRPr="00FB0076" w:rsidRDefault="0019381E" w:rsidP="007754F3">
      <w:pPr>
        <w:pStyle w:val="Prrafodelista"/>
        <w:ind w:left="0"/>
        <w:outlineLvl w:val="0"/>
        <w:rPr>
          <w:rFonts w:ascii="Times New Roman" w:hAnsi="Times New Roman" w:cs="Times New Roman"/>
          <w:bCs/>
          <w:sz w:val="24"/>
          <w:szCs w:val="24"/>
        </w:rPr>
      </w:pPr>
    </w:p>
    <w:p w:rsidR="006B66A6" w:rsidRPr="006B66A6" w:rsidRDefault="006B66A6" w:rsidP="007754F3">
      <w:pPr>
        <w:spacing w:after="160" w:line="256" w:lineRule="auto"/>
        <w:contextualSpacing/>
        <w:jc w:val="left"/>
        <w:rPr>
          <w:rFonts w:ascii="Times New Roman" w:eastAsia="Calibri" w:hAnsi="Times New Roman" w:cs="Times New Roman"/>
          <w:b/>
          <w:sz w:val="24"/>
        </w:rPr>
      </w:pPr>
      <w:r w:rsidRPr="006B66A6">
        <w:rPr>
          <w:rFonts w:ascii="Times New Roman" w:eastAsia="Calibri" w:hAnsi="Times New Roman" w:cs="Times New Roman"/>
          <w:b/>
          <w:sz w:val="24"/>
        </w:rPr>
        <w:t xml:space="preserve">Siendo el objetivo específico: Analizar la Calidad de Vida </w:t>
      </w:r>
      <w:proofErr w:type="gramStart"/>
      <w:r w:rsidRPr="006B66A6">
        <w:rPr>
          <w:rFonts w:ascii="Times New Roman" w:eastAsia="Calibri" w:hAnsi="Times New Roman" w:cs="Times New Roman"/>
          <w:b/>
          <w:sz w:val="24"/>
        </w:rPr>
        <w:t>en  el</w:t>
      </w:r>
      <w:proofErr w:type="gramEnd"/>
      <w:r w:rsidRPr="006B66A6">
        <w:rPr>
          <w:rFonts w:ascii="Times New Roman" w:eastAsia="Calibri" w:hAnsi="Times New Roman" w:cs="Times New Roman"/>
          <w:b/>
          <w:sz w:val="24"/>
        </w:rPr>
        <w:t xml:space="preserve"> distrito de Chiriaco</w:t>
      </w:r>
      <w:r w:rsidR="00EA63BA">
        <w:rPr>
          <w:rFonts w:ascii="Times New Roman" w:eastAsia="Calibri" w:hAnsi="Times New Roman" w:cs="Times New Roman"/>
          <w:b/>
          <w:sz w:val="24"/>
        </w:rPr>
        <w:t>.</w:t>
      </w:r>
    </w:p>
    <w:p w:rsidR="006B66A6" w:rsidRPr="006B66A6" w:rsidRDefault="006B66A6" w:rsidP="007754F3">
      <w:pPr>
        <w:contextualSpacing/>
        <w:rPr>
          <w:rFonts w:ascii="Times New Roman" w:eastAsia="Calibri" w:hAnsi="Times New Roman" w:cs="Times New Roman"/>
          <w:b/>
          <w:sz w:val="24"/>
        </w:rPr>
      </w:pPr>
    </w:p>
    <w:p w:rsidR="006B66A6" w:rsidRDefault="006B66A6" w:rsidP="007754F3">
      <w:pPr>
        <w:contextualSpacing/>
        <w:rPr>
          <w:rFonts w:ascii="Times New Roman" w:eastAsia="Calibri" w:hAnsi="Times New Roman" w:cs="Times New Roman"/>
          <w:sz w:val="24"/>
        </w:rPr>
      </w:pPr>
      <w:r w:rsidRPr="006B66A6">
        <w:rPr>
          <w:rFonts w:ascii="Times New Roman" w:eastAsia="Calibri" w:hAnsi="Times New Roman" w:cs="Times New Roman"/>
          <w:sz w:val="24"/>
        </w:rPr>
        <w:t xml:space="preserve">Se aplicó una encuesta a los pobladores del lugar, habiendo obtenido los siguientes </w:t>
      </w:r>
      <w:r>
        <w:rPr>
          <w:rFonts w:ascii="Times New Roman" w:eastAsia="Calibri" w:hAnsi="Times New Roman" w:cs="Times New Roman"/>
          <w:sz w:val="24"/>
        </w:rPr>
        <w:t>resultados:</w:t>
      </w:r>
    </w:p>
    <w:p w:rsidR="007754F3" w:rsidRPr="006B66A6" w:rsidRDefault="007754F3" w:rsidP="007754F3">
      <w:pPr>
        <w:contextualSpacing/>
        <w:rPr>
          <w:rFonts w:ascii="Times New Roman" w:eastAsia="Calibri" w:hAnsi="Times New Roman" w:cs="Times New Roman"/>
          <w:b/>
          <w:bCs/>
          <w:sz w:val="24"/>
        </w:rPr>
      </w:pPr>
      <w:r w:rsidRPr="007754F3">
        <w:rPr>
          <w:rFonts w:ascii="Times New Roman" w:eastAsia="Calibri" w:hAnsi="Times New Roman" w:cs="Times New Roman"/>
          <w:b/>
          <w:bCs/>
          <w:sz w:val="24"/>
        </w:rPr>
        <w:t>Según aspectos generales.</w:t>
      </w:r>
    </w:p>
    <w:p w:rsidR="006B66A6" w:rsidRPr="006B66A6" w:rsidRDefault="006B66A6" w:rsidP="007754F3">
      <w:pPr>
        <w:contextualSpacing/>
        <w:rPr>
          <w:rFonts w:ascii="Times New Roman" w:eastAsia="Calibri" w:hAnsi="Times New Roman" w:cs="Times New Roman"/>
          <w:b/>
          <w:bCs/>
          <w:sz w:val="24"/>
        </w:rPr>
      </w:pPr>
      <w:r w:rsidRPr="006B66A6">
        <w:rPr>
          <w:rFonts w:ascii="Times New Roman" w:eastAsia="Calibri" w:hAnsi="Times New Roman" w:cs="Times New Roman"/>
          <w:b/>
          <w:bCs/>
          <w:sz w:val="24"/>
        </w:rPr>
        <w:t xml:space="preserve">Tabla </w:t>
      </w:r>
      <w:r w:rsidR="00E73E94">
        <w:rPr>
          <w:rFonts w:ascii="Times New Roman" w:eastAsia="Calibri" w:hAnsi="Times New Roman" w:cs="Times New Roman"/>
          <w:b/>
          <w:bCs/>
          <w:sz w:val="24"/>
        </w:rPr>
        <w:t>3</w:t>
      </w:r>
      <w:r w:rsidRPr="006B66A6">
        <w:rPr>
          <w:rFonts w:ascii="Times New Roman" w:eastAsia="Calibri" w:hAnsi="Times New Roman" w:cs="Times New Roman"/>
          <w:b/>
          <w:bCs/>
          <w:sz w:val="24"/>
        </w:rPr>
        <w:t>.</w:t>
      </w:r>
    </w:p>
    <w:p w:rsidR="006B66A6" w:rsidRPr="006B66A6" w:rsidRDefault="006B66A6" w:rsidP="007754F3">
      <w:pPr>
        <w:contextualSpacing/>
        <w:rPr>
          <w:rFonts w:ascii="Times New Roman" w:eastAsia="Calibri" w:hAnsi="Times New Roman" w:cs="Times New Roman"/>
          <w:i/>
          <w:iCs/>
          <w:sz w:val="24"/>
        </w:rPr>
      </w:pPr>
      <w:r w:rsidRPr="006B66A6">
        <w:rPr>
          <w:rFonts w:ascii="Times New Roman" w:eastAsia="Calibri" w:hAnsi="Times New Roman" w:cs="Times New Roman"/>
          <w:i/>
          <w:iCs/>
          <w:sz w:val="24"/>
        </w:rPr>
        <w:t>Sexo de la población encuestada.</w:t>
      </w:r>
    </w:p>
    <w:p w:rsidR="006B66A6" w:rsidRPr="006B66A6" w:rsidRDefault="006B66A6" w:rsidP="007754F3">
      <w:pPr>
        <w:keepNext/>
        <w:spacing w:line="240" w:lineRule="auto"/>
        <w:jc w:val="center"/>
        <w:rPr>
          <w:rFonts w:ascii="Times New Roman" w:eastAsia="Calibri" w:hAnsi="Times New Roman" w:cs="Times New Roman"/>
          <w:b/>
          <w:bCs/>
          <w:sz w:val="20"/>
          <w:szCs w:val="20"/>
          <w:lang w:eastAsia="es-PE"/>
        </w:rPr>
      </w:pPr>
    </w:p>
    <w:tbl>
      <w:tblPr>
        <w:tblW w:w="8931" w:type="dxa"/>
        <w:jc w:val="center"/>
        <w:tblBorders>
          <w:top w:val="single" w:sz="4" w:space="0" w:color="000000"/>
          <w:bottom w:val="single" w:sz="4" w:space="0" w:color="000000"/>
        </w:tblBorders>
        <w:tblLook w:val="04A0" w:firstRow="1" w:lastRow="0" w:firstColumn="1" w:lastColumn="0" w:noHBand="0" w:noVBand="1"/>
      </w:tblPr>
      <w:tblGrid>
        <w:gridCol w:w="2127"/>
        <w:gridCol w:w="1960"/>
        <w:gridCol w:w="4844"/>
      </w:tblGrid>
      <w:tr w:rsidR="006B66A6" w:rsidRPr="00673675" w:rsidTr="007754F3">
        <w:trPr>
          <w:trHeight w:val="345"/>
          <w:jc w:val="center"/>
        </w:trPr>
        <w:tc>
          <w:tcPr>
            <w:tcW w:w="2127" w:type="dxa"/>
            <w:tcBorders>
              <w:bottom w:val="single" w:sz="4" w:space="0" w:color="000000"/>
            </w:tcBorders>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Sexo</w:t>
            </w:r>
          </w:p>
        </w:tc>
        <w:tc>
          <w:tcPr>
            <w:tcW w:w="1960" w:type="dxa"/>
            <w:tcBorders>
              <w:bottom w:val="single" w:sz="4" w:space="0" w:color="000000"/>
            </w:tcBorders>
            <w:shd w:val="clear" w:color="auto" w:fill="auto"/>
            <w:noWrap/>
            <w:hideMark/>
          </w:tcPr>
          <w:p w:rsidR="006B66A6" w:rsidRPr="00673675" w:rsidRDefault="006B66A6" w:rsidP="007754F3">
            <w:pPr>
              <w:spacing w:line="240" w:lineRule="auto"/>
              <w:ind w:right="98"/>
              <w:jc w:val="right"/>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fi</w:t>
            </w:r>
          </w:p>
        </w:tc>
        <w:tc>
          <w:tcPr>
            <w:tcW w:w="4844" w:type="dxa"/>
            <w:tcBorders>
              <w:bottom w:val="single" w:sz="4" w:space="0" w:color="000000"/>
            </w:tcBorders>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w:t>
            </w:r>
          </w:p>
        </w:tc>
      </w:tr>
      <w:tr w:rsidR="006B66A6" w:rsidRPr="00673675" w:rsidTr="007754F3">
        <w:trPr>
          <w:trHeight w:val="330"/>
          <w:jc w:val="center"/>
        </w:trPr>
        <w:tc>
          <w:tcPr>
            <w:tcW w:w="2127"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M</w:t>
            </w:r>
          </w:p>
        </w:tc>
        <w:tc>
          <w:tcPr>
            <w:tcW w:w="1960" w:type="dxa"/>
            <w:shd w:val="clear" w:color="auto" w:fill="auto"/>
            <w:noWrap/>
            <w:hideMark/>
          </w:tcPr>
          <w:p w:rsidR="006B66A6" w:rsidRPr="00673675" w:rsidRDefault="006B66A6" w:rsidP="007754F3">
            <w:pPr>
              <w:spacing w:line="240" w:lineRule="auto"/>
              <w:ind w:right="98"/>
              <w:jc w:val="right"/>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38</w:t>
            </w:r>
          </w:p>
        </w:tc>
        <w:tc>
          <w:tcPr>
            <w:tcW w:w="4844"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24</w:t>
            </w:r>
          </w:p>
        </w:tc>
      </w:tr>
      <w:tr w:rsidR="006B66A6" w:rsidRPr="00673675" w:rsidTr="007754F3">
        <w:trPr>
          <w:trHeight w:val="315"/>
          <w:jc w:val="center"/>
        </w:trPr>
        <w:tc>
          <w:tcPr>
            <w:tcW w:w="2127"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F</w:t>
            </w:r>
          </w:p>
        </w:tc>
        <w:tc>
          <w:tcPr>
            <w:tcW w:w="1960" w:type="dxa"/>
            <w:shd w:val="clear" w:color="auto" w:fill="auto"/>
            <w:noWrap/>
            <w:hideMark/>
          </w:tcPr>
          <w:p w:rsidR="006B66A6" w:rsidRPr="00673675" w:rsidRDefault="006B66A6" w:rsidP="007754F3">
            <w:pPr>
              <w:spacing w:line="240" w:lineRule="auto"/>
              <w:ind w:right="98"/>
              <w:jc w:val="right"/>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12</w:t>
            </w:r>
          </w:p>
        </w:tc>
        <w:tc>
          <w:tcPr>
            <w:tcW w:w="4844"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76</w:t>
            </w:r>
          </w:p>
        </w:tc>
      </w:tr>
      <w:tr w:rsidR="006B66A6" w:rsidRPr="00673675" w:rsidTr="007754F3">
        <w:trPr>
          <w:trHeight w:val="315"/>
          <w:jc w:val="center"/>
        </w:trPr>
        <w:tc>
          <w:tcPr>
            <w:tcW w:w="2127"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b/>
                <w:bCs/>
                <w:color w:val="000000"/>
                <w:sz w:val="24"/>
                <w:szCs w:val="24"/>
                <w:lang w:eastAsia="es-PE"/>
              </w:rPr>
            </w:pPr>
            <w:r w:rsidRPr="00673675">
              <w:rPr>
                <w:rFonts w:ascii="Times New Roman" w:eastAsia="Times New Roman" w:hAnsi="Times New Roman" w:cs="Times New Roman"/>
                <w:b/>
                <w:bCs/>
                <w:color w:val="000000"/>
                <w:sz w:val="24"/>
                <w:szCs w:val="24"/>
                <w:lang w:eastAsia="es-PE"/>
              </w:rPr>
              <w:t>Total</w:t>
            </w:r>
          </w:p>
        </w:tc>
        <w:tc>
          <w:tcPr>
            <w:tcW w:w="1960" w:type="dxa"/>
            <w:shd w:val="clear" w:color="auto" w:fill="auto"/>
            <w:noWrap/>
            <w:hideMark/>
          </w:tcPr>
          <w:p w:rsidR="006B66A6" w:rsidRPr="00673675" w:rsidRDefault="006B66A6" w:rsidP="007754F3">
            <w:pPr>
              <w:spacing w:line="240" w:lineRule="auto"/>
              <w:ind w:right="98"/>
              <w:jc w:val="right"/>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50</w:t>
            </w:r>
          </w:p>
        </w:tc>
        <w:tc>
          <w:tcPr>
            <w:tcW w:w="4844" w:type="dxa"/>
            <w:shd w:val="clear" w:color="auto" w:fill="auto"/>
            <w:noWrap/>
            <w:hideMark/>
          </w:tcPr>
          <w:p w:rsidR="006B66A6" w:rsidRPr="00673675" w:rsidRDefault="006B66A6" w:rsidP="007754F3">
            <w:pPr>
              <w:spacing w:line="240" w:lineRule="auto"/>
              <w:ind w:right="98"/>
              <w:jc w:val="center"/>
              <w:rPr>
                <w:rFonts w:ascii="Times New Roman" w:eastAsia="Times New Roman" w:hAnsi="Times New Roman" w:cs="Times New Roman"/>
                <w:color w:val="000000"/>
                <w:sz w:val="24"/>
                <w:szCs w:val="24"/>
                <w:lang w:eastAsia="es-PE"/>
              </w:rPr>
            </w:pPr>
            <w:r w:rsidRPr="00673675">
              <w:rPr>
                <w:rFonts w:ascii="Times New Roman" w:eastAsia="Times New Roman" w:hAnsi="Times New Roman" w:cs="Times New Roman"/>
                <w:color w:val="000000"/>
                <w:sz w:val="24"/>
                <w:szCs w:val="24"/>
                <w:lang w:eastAsia="es-PE"/>
              </w:rPr>
              <w:t>100</w:t>
            </w:r>
          </w:p>
        </w:tc>
      </w:tr>
    </w:tbl>
    <w:p w:rsidR="006B66A6" w:rsidRPr="00673675" w:rsidRDefault="006B66A6" w:rsidP="007754F3">
      <w:pPr>
        <w:contextualSpacing/>
        <w:rPr>
          <w:rFonts w:ascii="Times New Roman" w:eastAsia="Calibri" w:hAnsi="Times New Roman" w:cs="Times New Roman"/>
          <w:sz w:val="20"/>
          <w:szCs w:val="20"/>
        </w:rPr>
      </w:pPr>
      <w:r w:rsidRPr="00673675">
        <w:rPr>
          <w:rFonts w:ascii="Times New Roman" w:eastAsia="Calibri" w:hAnsi="Times New Roman" w:cs="Times New Roman"/>
          <w:sz w:val="20"/>
          <w:szCs w:val="20"/>
        </w:rPr>
        <w:t xml:space="preserve">Fuente: </w:t>
      </w:r>
      <w:r w:rsidR="00121ABB">
        <w:rPr>
          <w:rFonts w:ascii="Times New Roman" w:eastAsia="Calibri" w:hAnsi="Times New Roman" w:cs="Times New Roman"/>
          <w:sz w:val="20"/>
          <w:szCs w:val="20"/>
        </w:rPr>
        <w:t>Elaboración propia.</w:t>
      </w:r>
    </w:p>
    <w:p w:rsidR="006B66A6" w:rsidRPr="006B66A6" w:rsidRDefault="00EA63BA" w:rsidP="00950624">
      <w:pPr>
        <w:contextualSpacing/>
        <w:rPr>
          <w:rFonts w:ascii="Times New Roman" w:eastAsia="Calibri" w:hAnsi="Times New Roman" w:cs="Times New Roman"/>
          <w:sz w:val="20"/>
          <w:szCs w:val="24"/>
        </w:rPr>
      </w:pPr>
      <w:r w:rsidRPr="006B66A6">
        <w:rPr>
          <w:rFonts w:ascii="Arial" w:eastAsia="Calibri" w:hAnsi="Arial" w:cs="Arial"/>
          <w:noProof/>
          <w:sz w:val="24"/>
          <w:szCs w:val="24"/>
          <w:lang w:eastAsia="es-PE"/>
        </w:rPr>
        <w:drawing>
          <wp:anchor distT="0" distB="0" distL="114300" distR="114300" simplePos="0" relativeHeight="251660288" behindDoc="0" locked="0" layoutInCell="1" allowOverlap="1">
            <wp:simplePos x="0" y="0"/>
            <wp:positionH relativeFrom="margin">
              <wp:align>right</wp:align>
            </wp:positionH>
            <wp:positionV relativeFrom="paragraph">
              <wp:posOffset>219710</wp:posOffset>
            </wp:positionV>
            <wp:extent cx="5734050" cy="3324225"/>
            <wp:effectExtent l="0" t="0" r="0" b="9525"/>
            <wp:wrapSquare wrapText="bothSides"/>
            <wp:docPr id="198" name="Gráfico 1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EA63BA" w:rsidRPr="006B66A6" w:rsidRDefault="006B66A6" w:rsidP="00950624">
      <w:pPr>
        <w:keepNext/>
        <w:tabs>
          <w:tab w:val="left" w:pos="2445"/>
        </w:tabs>
        <w:jc w:val="left"/>
        <w:rPr>
          <w:rFonts w:ascii="Times New Roman" w:eastAsia="Calibri" w:hAnsi="Times New Roman" w:cs="Times New Roman"/>
          <w:i/>
          <w:iCs/>
          <w:sz w:val="24"/>
          <w:szCs w:val="24"/>
        </w:rPr>
      </w:pPr>
      <w:bookmarkStart w:id="154" w:name="_Toc6161142"/>
      <w:r w:rsidRPr="006B66A6">
        <w:rPr>
          <w:rFonts w:ascii="Times New Roman" w:eastAsia="Calibri" w:hAnsi="Times New Roman" w:cs="Times New Roman"/>
          <w:b/>
          <w:bCs/>
          <w:i/>
          <w:iCs/>
          <w:sz w:val="24"/>
          <w:szCs w:val="24"/>
          <w:lang w:eastAsia="es-PE"/>
        </w:rPr>
        <w:t xml:space="preserve">Figura </w:t>
      </w:r>
      <w:r w:rsidRPr="006B66A6">
        <w:rPr>
          <w:rFonts w:ascii="Times New Roman" w:eastAsia="Calibri" w:hAnsi="Times New Roman" w:cs="Times New Roman"/>
          <w:b/>
          <w:bCs/>
          <w:i/>
          <w:iCs/>
          <w:sz w:val="24"/>
          <w:szCs w:val="24"/>
          <w:lang w:eastAsia="es-PE"/>
        </w:rPr>
        <w:fldChar w:fldCharType="begin"/>
      </w:r>
      <w:r w:rsidRPr="006B66A6">
        <w:rPr>
          <w:rFonts w:ascii="Times New Roman" w:eastAsia="Calibri" w:hAnsi="Times New Roman" w:cs="Times New Roman"/>
          <w:b/>
          <w:bCs/>
          <w:i/>
          <w:iCs/>
          <w:sz w:val="24"/>
          <w:szCs w:val="24"/>
          <w:lang w:eastAsia="es-PE"/>
        </w:rPr>
        <w:instrText xml:space="preserve"> SEQ Ilustración \* ARABIC </w:instrText>
      </w:r>
      <w:r w:rsidRPr="006B66A6">
        <w:rPr>
          <w:rFonts w:ascii="Times New Roman" w:eastAsia="Calibri" w:hAnsi="Times New Roman" w:cs="Times New Roman"/>
          <w:b/>
          <w:bCs/>
          <w:i/>
          <w:iCs/>
          <w:sz w:val="24"/>
          <w:szCs w:val="24"/>
          <w:lang w:eastAsia="es-PE"/>
        </w:rPr>
        <w:fldChar w:fldCharType="separate"/>
      </w:r>
      <w:r w:rsidRPr="006B66A6">
        <w:rPr>
          <w:rFonts w:ascii="Times New Roman" w:eastAsia="Calibri" w:hAnsi="Times New Roman" w:cs="Times New Roman"/>
          <w:b/>
          <w:bCs/>
          <w:i/>
          <w:iCs/>
          <w:noProof/>
          <w:sz w:val="24"/>
          <w:szCs w:val="24"/>
          <w:lang w:eastAsia="es-PE"/>
        </w:rPr>
        <w:t>1</w:t>
      </w:r>
      <w:r w:rsidRPr="006B66A6">
        <w:rPr>
          <w:rFonts w:ascii="Times New Roman" w:eastAsia="Calibri" w:hAnsi="Times New Roman" w:cs="Times New Roman"/>
          <w:b/>
          <w:bCs/>
          <w:i/>
          <w:iCs/>
          <w:sz w:val="24"/>
          <w:szCs w:val="24"/>
          <w:lang w:eastAsia="es-PE"/>
        </w:rPr>
        <w:fldChar w:fldCharType="end"/>
      </w:r>
      <w:r w:rsidR="00EA63BA">
        <w:rPr>
          <w:rFonts w:ascii="Times New Roman" w:eastAsia="Calibri" w:hAnsi="Times New Roman" w:cs="Times New Roman"/>
          <w:b/>
          <w:bCs/>
          <w:i/>
          <w:iCs/>
          <w:sz w:val="24"/>
          <w:szCs w:val="24"/>
        </w:rPr>
        <w:t>.</w:t>
      </w:r>
      <w:r w:rsidR="007754F3">
        <w:rPr>
          <w:rFonts w:ascii="Times New Roman" w:eastAsia="Calibri" w:hAnsi="Times New Roman" w:cs="Times New Roman"/>
          <w:b/>
          <w:bCs/>
          <w:i/>
          <w:iCs/>
          <w:sz w:val="24"/>
          <w:szCs w:val="24"/>
        </w:rPr>
        <w:t xml:space="preserve"> </w:t>
      </w:r>
      <w:r w:rsidR="00EA63BA" w:rsidRPr="000D6593">
        <w:rPr>
          <w:rFonts w:ascii="Times New Roman" w:eastAsia="Calibri" w:hAnsi="Times New Roman" w:cs="Times New Roman"/>
          <w:sz w:val="24"/>
          <w:szCs w:val="24"/>
        </w:rPr>
        <w:t>Sexo de la población encuestada</w:t>
      </w:r>
      <w:r w:rsidR="00EA63BA" w:rsidRPr="00EA63BA">
        <w:rPr>
          <w:rFonts w:ascii="Times New Roman" w:eastAsia="Calibri" w:hAnsi="Times New Roman" w:cs="Times New Roman"/>
          <w:i/>
          <w:iCs/>
          <w:sz w:val="24"/>
          <w:szCs w:val="24"/>
        </w:rPr>
        <w:t>.</w:t>
      </w:r>
    </w:p>
    <w:bookmarkEnd w:id="154"/>
    <w:p w:rsidR="006B66A6" w:rsidRPr="006B66A6" w:rsidRDefault="006B66A6" w:rsidP="00950624">
      <w:pPr>
        <w:jc w:val="left"/>
        <w:rPr>
          <w:rFonts w:ascii="Times New Roman" w:eastAsia="Calibri" w:hAnsi="Times New Roman" w:cs="Times New Roman"/>
          <w:sz w:val="20"/>
          <w:szCs w:val="20"/>
        </w:rPr>
      </w:pPr>
      <w:r w:rsidRPr="006B66A6">
        <w:rPr>
          <w:rFonts w:ascii="Times New Roman" w:eastAsia="Calibri" w:hAnsi="Times New Roman" w:cs="Times New Roman"/>
          <w:sz w:val="20"/>
          <w:szCs w:val="20"/>
        </w:rPr>
        <w:t xml:space="preserve">Fuente: </w:t>
      </w:r>
      <w:r w:rsidR="00EA63BA">
        <w:rPr>
          <w:rFonts w:ascii="Times New Roman" w:eastAsia="Calibri" w:hAnsi="Times New Roman" w:cs="Times New Roman"/>
          <w:sz w:val="20"/>
          <w:szCs w:val="20"/>
        </w:rPr>
        <w:t>Elaboración propia.</w:t>
      </w:r>
    </w:p>
    <w:p w:rsidR="006B66A6" w:rsidRPr="006B66A6" w:rsidRDefault="006B66A6" w:rsidP="007754F3">
      <w:pPr>
        <w:tabs>
          <w:tab w:val="left" w:pos="2445"/>
        </w:tabs>
        <w:spacing w:line="240" w:lineRule="auto"/>
        <w:jc w:val="left"/>
        <w:rPr>
          <w:rFonts w:ascii="Times New Roman" w:eastAsia="Calibri" w:hAnsi="Times New Roman" w:cs="Times New Roman"/>
          <w:sz w:val="20"/>
          <w:szCs w:val="20"/>
        </w:rPr>
      </w:pPr>
    </w:p>
    <w:p w:rsidR="006B66A6" w:rsidRPr="006B66A6" w:rsidRDefault="006B66A6" w:rsidP="007754F3">
      <w:pPr>
        <w:tabs>
          <w:tab w:val="left" w:pos="2445"/>
        </w:tabs>
        <w:spacing w:line="240" w:lineRule="auto"/>
        <w:jc w:val="left"/>
        <w:rPr>
          <w:rFonts w:ascii="Times New Roman" w:eastAsia="Calibri" w:hAnsi="Times New Roman" w:cs="Times New Roman"/>
          <w:sz w:val="20"/>
          <w:szCs w:val="20"/>
        </w:rPr>
      </w:pPr>
    </w:p>
    <w:p w:rsidR="006B66A6" w:rsidRPr="006B66A6" w:rsidRDefault="00302F7E" w:rsidP="007754F3">
      <w:pPr>
        <w:tabs>
          <w:tab w:val="left" w:pos="2445"/>
        </w:tabs>
        <w:rPr>
          <w:rFonts w:ascii="Times New Roman" w:eastAsia="Calibri" w:hAnsi="Times New Roman" w:cs="Times New Roman"/>
          <w:sz w:val="24"/>
          <w:szCs w:val="20"/>
        </w:rPr>
      </w:pPr>
      <w:bookmarkStart w:id="155" w:name="_Hlk16145336"/>
      <w:r>
        <w:rPr>
          <w:rFonts w:ascii="Times New Roman" w:eastAsia="Calibri" w:hAnsi="Times New Roman" w:cs="Times New Roman"/>
          <w:sz w:val="24"/>
          <w:szCs w:val="20"/>
        </w:rPr>
        <w:t xml:space="preserve">En la tabla </w:t>
      </w:r>
      <w:r w:rsidR="00E73E94">
        <w:rPr>
          <w:rFonts w:ascii="Times New Roman" w:eastAsia="Calibri" w:hAnsi="Times New Roman" w:cs="Times New Roman"/>
          <w:sz w:val="24"/>
          <w:szCs w:val="20"/>
        </w:rPr>
        <w:t>3</w:t>
      </w:r>
      <w:r>
        <w:rPr>
          <w:rFonts w:ascii="Times New Roman" w:eastAsia="Calibri" w:hAnsi="Times New Roman" w:cs="Times New Roman"/>
          <w:sz w:val="24"/>
          <w:szCs w:val="20"/>
        </w:rPr>
        <w:t xml:space="preserve"> y figura 1., </w:t>
      </w:r>
      <w:proofErr w:type="gramStart"/>
      <w:r w:rsidR="006B66A6" w:rsidRPr="006B66A6">
        <w:rPr>
          <w:rFonts w:ascii="Times New Roman" w:eastAsia="Calibri" w:hAnsi="Times New Roman" w:cs="Times New Roman"/>
          <w:sz w:val="24"/>
          <w:szCs w:val="20"/>
        </w:rPr>
        <w:t>los</w:t>
      </w:r>
      <w:r>
        <w:rPr>
          <w:rFonts w:ascii="Times New Roman" w:eastAsia="Calibri" w:hAnsi="Times New Roman" w:cs="Times New Roman"/>
          <w:sz w:val="24"/>
          <w:szCs w:val="20"/>
        </w:rPr>
        <w:t xml:space="preserve"> </w:t>
      </w:r>
      <w:r w:rsidR="00EB0448">
        <w:rPr>
          <w:rFonts w:ascii="Times New Roman" w:eastAsia="Calibri" w:hAnsi="Times New Roman" w:cs="Times New Roman"/>
          <w:sz w:val="24"/>
          <w:szCs w:val="20"/>
        </w:rPr>
        <w:t>datos</w:t>
      </w:r>
      <w:r w:rsidR="006B66A6" w:rsidRPr="006B66A6">
        <w:rPr>
          <w:rFonts w:ascii="Times New Roman" w:eastAsia="Calibri" w:hAnsi="Times New Roman" w:cs="Times New Roman"/>
          <w:sz w:val="24"/>
          <w:szCs w:val="20"/>
        </w:rPr>
        <w:t xml:space="preserve"> reportados a través del instrumento aplicado se deduce</w:t>
      </w:r>
      <w:proofErr w:type="gramEnd"/>
      <w:r w:rsidR="006B66A6" w:rsidRPr="006B66A6">
        <w:rPr>
          <w:rFonts w:ascii="Times New Roman" w:eastAsia="Calibri" w:hAnsi="Times New Roman" w:cs="Times New Roman"/>
          <w:sz w:val="24"/>
          <w:szCs w:val="20"/>
        </w:rPr>
        <w:t xml:space="preserve"> que del 100% de encuestados el 76% corresponde al sexo masculino y 24% al sexo femenino.</w:t>
      </w:r>
    </w:p>
    <w:bookmarkEnd w:id="155"/>
    <w:p w:rsidR="006B66A6" w:rsidRPr="006B66A6" w:rsidRDefault="006B66A6" w:rsidP="007754F3">
      <w:pPr>
        <w:tabs>
          <w:tab w:val="left" w:pos="2445"/>
        </w:tabs>
        <w:rPr>
          <w:rFonts w:ascii="Times New Roman" w:eastAsia="Calibri" w:hAnsi="Times New Roman" w:cs="Times New Roman"/>
          <w:sz w:val="24"/>
          <w:szCs w:val="20"/>
        </w:rPr>
      </w:pPr>
    </w:p>
    <w:p w:rsidR="002912D3" w:rsidRPr="00FB0076" w:rsidRDefault="002912D3" w:rsidP="007754F3">
      <w:pPr>
        <w:pStyle w:val="Prrafodelista"/>
        <w:ind w:left="0"/>
        <w:outlineLvl w:val="0"/>
        <w:rPr>
          <w:rFonts w:ascii="Times New Roman" w:hAnsi="Times New Roman" w:cs="Times New Roman"/>
          <w:bCs/>
          <w:sz w:val="24"/>
          <w:szCs w:val="24"/>
        </w:rPr>
      </w:pPr>
    </w:p>
    <w:p w:rsidR="00EA63BA" w:rsidRPr="007754F3" w:rsidRDefault="00EA63BA" w:rsidP="00F65728">
      <w:pPr>
        <w:keepNext/>
        <w:rPr>
          <w:rFonts w:ascii="Times New Roman" w:eastAsia="Calibri" w:hAnsi="Times New Roman" w:cs="Times New Roman"/>
          <w:b/>
          <w:bCs/>
          <w:sz w:val="24"/>
          <w:szCs w:val="24"/>
          <w:lang w:eastAsia="es-PE"/>
        </w:rPr>
      </w:pPr>
      <w:bookmarkStart w:id="156" w:name="_Toc5951624"/>
      <w:r w:rsidRPr="00EA63BA">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4</w:t>
      </w:r>
      <w:r w:rsidRPr="007754F3">
        <w:rPr>
          <w:rFonts w:ascii="Times New Roman" w:eastAsia="Calibri" w:hAnsi="Times New Roman" w:cs="Times New Roman"/>
          <w:b/>
          <w:bCs/>
          <w:sz w:val="24"/>
          <w:szCs w:val="24"/>
          <w:lang w:eastAsia="es-PE"/>
        </w:rPr>
        <w:t>.</w:t>
      </w:r>
    </w:p>
    <w:p w:rsidR="00EA63BA" w:rsidRPr="00EA63BA" w:rsidRDefault="00EA63BA" w:rsidP="00F65728">
      <w:pPr>
        <w:keepNext/>
        <w:rPr>
          <w:rFonts w:ascii="Times New Roman" w:eastAsia="Calibri" w:hAnsi="Times New Roman" w:cs="Times New Roman"/>
          <w:b/>
          <w:bCs/>
          <w:i/>
          <w:iCs/>
          <w:sz w:val="24"/>
          <w:szCs w:val="24"/>
          <w:lang w:eastAsia="es-PE"/>
        </w:rPr>
      </w:pPr>
      <w:r w:rsidRPr="007754F3">
        <w:rPr>
          <w:rFonts w:ascii="Times New Roman" w:eastAsia="Calibri" w:hAnsi="Times New Roman" w:cs="Times New Roman"/>
          <w:bCs/>
          <w:i/>
          <w:iCs/>
          <w:sz w:val="24"/>
          <w:szCs w:val="24"/>
          <w:lang w:eastAsia="es-PE"/>
        </w:rPr>
        <w:t>Edad de la población encuestada</w:t>
      </w:r>
      <w:bookmarkEnd w:id="156"/>
    </w:p>
    <w:tbl>
      <w:tblPr>
        <w:tblW w:w="0" w:type="auto"/>
        <w:jc w:val="center"/>
        <w:tblBorders>
          <w:top w:val="single" w:sz="4" w:space="0" w:color="000000"/>
          <w:bottom w:val="single" w:sz="4" w:space="0" w:color="000000"/>
        </w:tblBorders>
        <w:tblLook w:val="04A0" w:firstRow="1" w:lastRow="0" w:firstColumn="1" w:lastColumn="0" w:noHBand="0" w:noVBand="1"/>
      </w:tblPr>
      <w:tblGrid>
        <w:gridCol w:w="2212"/>
        <w:gridCol w:w="1840"/>
        <w:gridCol w:w="4737"/>
      </w:tblGrid>
      <w:tr w:rsidR="00EA63BA" w:rsidRPr="00EA63BA" w:rsidTr="007754F3">
        <w:trPr>
          <w:trHeight w:val="176"/>
          <w:jc w:val="center"/>
        </w:trPr>
        <w:tc>
          <w:tcPr>
            <w:tcW w:w="2212" w:type="dxa"/>
            <w:tcBorders>
              <w:bottom w:val="single" w:sz="4" w:space="0" w:color="000000"/>
            </w:tcBorders>
            <w:shd w:val="clear" w:color="auto" w:fill="auto"/>
            <w:noWrap/>
            <w:hideMark/>
          </w:tcPr>
          <w:p w:rsidR="00EA63BA" w:rsidRPr="00673675" w:rsidRDefault="00EA63BA" w:rsidP="007754F3">
            <w:pPr>
              <w:keepNext/>
              <w:keepLines/>
              <w:spacing w:before="240" w:beforeAutospacing="1" w:after="240" w:afterAutospacing="1" w:line="240" w:lineRule="auto"/>
              <w:outlineLvl w:val="1"/>
              <w:rPr>
                <w:rFonts w:ascii="Times New Roman" w:eastAsia="Times New Roman" w:hAnsi="Times New Roman" w:cs="Times New Roman"/>
                <w:b/>
                <w:color w:val="000000"/>
                <w:sz w:val="24"/>
                <w:lang w:eastAsia="es-PE"/>
              </w:rPr>
            </w:pPr>
            <w:bookmarkStart w:id="157" w:name="_Toc6161723"/>
            <w:bookmarkStart w:id="158" w:name="_Toc15936280"/>
            <w:r w:rsidRPr="00673675">
              <w:rPr>
                <w:rFonts w:ascii="Times New Roman" w:eastAsia="Times New Roman" w:hAnsi="Times New Roman" w:cs="Times New Roman"/>
                <w:b/>
                <w:color w:val="000000"/>
                <w:sz w:val="24"/>
                <w:lang w:eastAsia="es-PE"/>
              </w:rPr>
              <w:t>Edad</w:t>
            </w:r>
            <w:bookmarkEnd w:id="157"/>
            <w:bookmarkEnd w:id="158"/>
          </w:p>
        </w:tc>
        <w:tc>
          <w:tcPr>
            <w:tcW w:w="1840" w:type="dxa"/>
            <w:tcBorders>
              <w:bottom w:val="single" w:sz="4" w:space="0" w:color="000000"/>
            </w:tcBorders>
            <w:shd w:val="clear" w:color="auto" w:fill="auto"/>
            <w:noWrap/>
            <w:hideMark/>
          </w:tcPr>
          <w:p w:rsidR="00EA63BA" w:rsidRPr="00673675"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b/>
                <w:color w:val="000000"/>
                <w:sz w:val="24"/>
                <w:lang w:eastAsia="es-PE"/>
              </w:rPr>
            </w:pPr>
            <w:bookmarkStart w:id="159" w:name="_Toc6161724"/>
            <w:bookmarkStart w:id="160" w:name="_Toc15936281"/>
            <w:r w:rsidRPr="00673675">
              <w:rPr>
                <w:rFonts w:ascii="Times New Roman" w:eastAsia="Times New Roman" w:hAnsi="Times New Roman" w:cs="Times New Roman"/>
                <w:b/>
                <w:color w:val="000000"/>
                <w:sz w:val="24"/>
                <w:lang w:eastAsia="es-PE"/>
              </w:rPr>
              <w:t>fi</w:t>
            </w:r>
            <w:bookmarkEnd w:id="159"/>
            <w:bookmarkEnd w:id="160"/>
          </w:p>
        </w:tc>
        <w:tc>
          <w:tcPr>
            <w:tcW w:w="4737" w:type="dxa"/>
            <w:tcBorders>
              <w:bottom w:val="single" w:sz="4" w:space="0" w:color="000000"/>
            </w:tcBorders>
            <w:shd w:val="clear" w:color="auto" w:fill="auto"/>
            <w:noWrap/>
            <w:hideMark/>
          </w:tcPr>
          <w:p w:rsidR="00EA63BA" w:rsidRPr="00673675"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b/>
                <w:color w:val="000000"/>
                <w:sz w:val="24"/>
                <w:lang w:eastAsia="es-PE"/>
              </w:rPr>
            </w:pPr>
            <w:bookmarkStart w:id="161" w:name="_Toc6161725"/>
            <w:bookmarkStart w:id="162" w:name="_Toc15936282"/>
            <w:r w:rsidRPr="00673675">
              <w:rPr>
                <w:rFonts w:ascii="Times New Roman" w:eastAsia="Times New Roman" w:hAnsi="Times New Roman" w:cs="Times New Roman"/>
                <w:b/>
                <w:color w:val="000000"/>
                <w:sz w:val="24"/>
                <w:lang w:eastAsia="es-PE"/>
              </w:rPr>
              <w:t>%</w:t>
            </w:r>
            <w:bookmarkEnd w:id="161"/>
            <w:bookmarkEnd w:id="162"/>
          </w:p>
        </w:tc>
      </w:tr>
      <w:tr w:rsidR="00EA63BA" w:rsidRPr="00EA63BA" w:rsidTr="007754F3">
        <w:trPr>
          <w:trHeight w:val="184"/>
          <w:jc w:val="center"/>
        </w:trPr>
        <w:tc>
          <w:tcPr>
            <w:tcW w:w="2212" w:type="dxa"/>
            <w:tcBorders>
              <w:top w:val="single" w:sz="4" w:space="0" w:color="000000"/>
              <w:bottom w:val="nil"/>
            </w:tcBorders>
            <w:shd w:val="clear" w:color="auto" w:fill="auto"/>
            <w:noWrap/>
            <w:hideMark/>
          </w:tcPr>
          <w:p w:rsidR="00EA63BA" w:rsidRPr="00EA63BA" w:rsidRDefault="00EA63BA" w:rsidP="007754F3">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163" w:name="_Toc6161726"/>
            <w:bookmarkStart w:id="164" w:name="_Toc15936283"/>
            <w:r w:rsidRPr="00EA63BA">
              <w:rPr>
                <w:rFonts w:ascii="Times New Roman" w:eastAsia="Times New Roman" w:hAnsi="Times New Roman" w:cs="Times New Roman"/>
                <w:bCs/>
                <w:color w:val="000000"/>
                <w:sz w:val="24"/>
                <w:lang w:eastAsia="es-PE"/>
              </w:rPr>
              <w:t>18-25 años</w:t>
            </w:r>
            <w:bookmarkEnd w:id="163"/>
            <w:bookmarkEnd w:id="164"/>
          </w:p>
        </w:tc>
        <w:tc>
          <w:tcPr>
            <w:tcW w:w="1840" w:type="dxa"/>
            <w:tcBorders>
              <w:top w:val="single" w:sz="4" w:space="0" w:color="000000"/>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165" w:name="_Toc6161727"/>
            <w:bookmarkStart w:id="166" w:name="_Toc15936284"/>
            <w:r w:rsidRPr="00EA63BA">
              <w:rPr>
                <w:rFonts w:ascii="Times New Roman" w:eastAsia="Times New Roman" w:hAnsi="Times New Roman" w:cs="Times New Roman"/>
                <w:color w:val="000000"/>
                <w:sz w:val="24"/>
                <w:lang w:eastAsia="es-PE"/>
              </w:rPr>
              <w:t>14</w:t>
            </w:r>
            <w:bookmarkEnd w:id="165"/>
            <w:bookmarkEnd w:id="166"/>
          </w:p>
        </w:tc>
        <w:tc>
          <w:tcPr>
            <w:tcW w:w="4737" w:type="dxa"/>
            <w:tcBorders>
              <w:top w:val="single" w:sz="4" w:space="0" w:color="000000"/>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167" w:name="_Toc6161728"/>
            <w:bookmarkStart w:id="168" w:name="_Toc15936285"/>
            <w:r w:rsidRPr="00EA63BA">
              <w:rPr>
                <w:rFonts w:ascii="Times New Roman" w:eastAsia="Times New Roman" w:hAnsi="Times New Roman" w:cs="Times New Roman"/>
                <w:color w:val="000000"/>
                <w:sz w:val="24"/>
                <w:lang w:eastAsia="es-PE"/>
              </w:rPr>
              <w:t>28</w:t>
            </w:r>
            <w:bookmarkEnd w:id="167"/>
            <w:bookmarkEnd w:id="168"/>
          </w:p>
        </w:tc>
      </w:tr>
      <w:tr w:rsidR="00EA63BA" w:rsidRPr="00EA63BA" w:rsidTr="007754F3">
        <w:trPr>
          <w:trHeight w:val="176"/>
          <w:jc w:val="center"/>
        </w:trPr>
        <w:tc>
          <w:tcPr>
            <w:tcW w:w="2212"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169" w:name="_Toc6161729"/>
            <w:bookmarkStart w:id="170" w:name="_Toc15936286"/>
            <w:r w:rsidRPr="00EA63BA">
              <w:rPr>
                <w:rFonts w:ascii="Times New Roman" w:eastAsia="Times New Roman" w:hAnsi="Times New Roman" w:cs="Times New Roman"/>
                <w:bCs/>
                <w:color w:val="000000"/>
                <w:sz w:val="24"/>
                <w:lang w:eastAsia="es-PE"/>
              </w:rPr>
              <w:t>26-35 años</w:t>
            </w:r>
            <w:bookmarkEnd w:id="169"/>
            <w:bookmarkEnd w:id="170"/>
          </w:p>
        </w:tc>
        <w:tc>
          <w:tcPr>
            <w:tcW w:w="1840"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171" w:name="_Toc6161730"/>
            <w:bookmarkStart w:id="172" w:name="_Toc15936287"/>
            <w:r w:rsidRPr="00EA63BA">
              <w:rPr>
                <w:rFonts w:ascii="Times New Roman" w:eastAsia="Times New Roman" w:hAnsi="Times New Roman" w:cs="Times New Roman"/>
                <w:color w:val="000000"/>
                <w:sz w:val="24"/>
                <w:lang w:eastAsia="es-PE"/>
              </w:rPr>
              <w:t>26</w:t>
            </w:r>
            <w:bookmarkEnd w:id="171"/>
            <w:bookmarkEnd w:id="172"/>
          </w:p>
        </w:tc>
        <w:tc>
          <w:tcPr>
            <w:tcW w:w="4737"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173" w:name="_Toc6161731"/>
            <w:bookmarkStart w:id="174" w:name="_Toc15936288"/>
            <w:r w:rsidRPr="00EA63BA">
              <w:rPr>
                <w:rFonts w:ascii="Times New Roman" w:eastAsia="Times New Roman" w:hAnsi="Times New Roman" w:cs="Times New Roman"/>
                <w:color w:val="000000"/>
                <w:sz w:val="24"/>
                <w:lang w:eastAsia="es-PE"/>
              </w:rPr>
              <w:t>52</w:t>
            </w:r>
            <w:bookmarkEnd w:id="173"/>
            <w:bookmarkEnd w:id="174"/>
          </w:p>
        </w:tc>
      </w:tr>
      <w:tr w:rsidR="00EA63BA" w:rsidRPr="00EA63BA" w:rsidTr="007754F3">
        <w:trPr>
          <w:trHeight w:val="176"/>
          <w:jc w:val="center"/>
        </w:trPr>
        <w:tc>
          <w:tcPr>
            <w:tcW w:w="2212"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175" w:name="_Toc6161732"/>
            <w:bookmarkStart w:id="176" w:name="_Toc15936289"/>
            <w:r w:rsidRPr="00EA63BA">
              <w:rPr>
                <w:rFonts w:ascii="Times New Roman" w:eastAsia="Times New Roman" w:hAnsi="Times New Roman" w:cs="Times New Roman"/>
                <w:bCs/>
                <w:color w:val="000000"/>
                <w:sz w:val="24"/>
                <w:lang w:eastAsia="es-PE"/>
              </w:rPr>
              <w:t>36-45 años</w:t>
            </w:r>
            <w:bookmarkEnd w:id="175"/>
            <w:bookmarkEnd w:id="176"/>
          </w:p>
        </w:tc>
        <w:tc>
          <w:tcPr>
            <w:tcW w:w="1840"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177" w:name="_Toc6161733"/>
            <w:bookmarkStart w:id="178" w:name="_Toc15936290"/>
            <w:r w:rsidRPr="00EA63BA">
              <w:rPr>
                <w:rFonts w:ascii="Times New Roman" w:eastAsia="Times New Roman" w:hAnsi="Times New Roman" w:cs="Times New Roman"/>
                <w:color w:val="000000"/>
                <w:sz w:val="24"/>
                <w:lang w:eastAsia="es-PE"/>
              </w:rPr>
              <w:t>5</w:t>
            </w:r>
            <w:bookmarkEnd w:id="177"/>
            <w:bookmarkEnd w:id="178"/>
          </w:p>
        </w:tc>
        <w:tc>
          <w:tcPr>
            <w:tcW w:w="4737" w:type="dxa"/>
            <w:tcBorders>
              <w:top w:val="nil"/>
              <w:bottom w:val="nil"/>
            </w:tcBorders>
            <w:shd w:val="clear" w:color="auto" w:fill="auto"/>
            <w:noWrap/>
            <w:hideMark/>
          </w:tcPr>
          <w:p w:rsidR="00EA63BA" w:rsidRPr="00EA63BA"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179" w:name="_Toc6161734"/>
            <w:bookmarkStart w:id="180" w:name="_Toc15936291"/>
            <w:r w:rsidRPr="00EA63BA">
              <w:rPr>
                <w:rFonts w:ascii="Times New Roman" w:eastAsia="Times New Roman" w:hAnsi="Times New Roman" w:cs="Times New Roman"/>
                <w:color w:val="000000"/>
                <w:sz w:val="24"/>
                <w:lang w:eastAsia="es-PE"/>
              </w:rPr>
              <w:t>10</w:t>
            </w:r>
            <w:bookmarkEnd w:id="179"/>
            <w:bookmarkEnd w:id="180"/>
          </w:p>
        </w:tc>
      </w:tr>
      <w:tr w:rsidR="00EA63BA" w:rsidRPr="00EA63BA" w:rsidTr="007754F3">
        <w:trPr>
          <w:trHeight w:val="184"/>
          <w:jc w:val="center"/>
        </w:trPr>
        <w:tc>
          <w:tcPr>
            <w:tcW w:w="2212" w:type="dxa"/>
            <w:tcBorders>
              <w:top w:val="nil"/>
              <w:bottom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181" w:name="_Toc6161735"/>
            <w:bookmarkStart w:id="182" w:name="_Toc15936292"/>
            <w:r w:rsidRPr="00EA63BA">
              <w:rPr>
                <w:rFonts w:ascii="Times New Roman" w:eastAsia="Times New Roman" w:hAnsi="Times New Roman" w:cs="Times New Roman"/>
                <w:bCs/>
                <w:color w:val="000000"/>
                <w:sz w:val="24"/>
                <w:lang w:eastAsia="es-PE"/>
              </w:rPr>
              <w:t>45 a más</w:t>
            </w:r>
            <w:bookmarkEnd w:id="181"/>
            <w:bookmarkEnd w:id="182"/>
          </w:p>
        </w:tc>
        <w:tc>
          <w:tcPr>
            <w:tcW w:w="1840" w:type="dxa"/>
            <w:tcBorders>
              <w:top w:val="nil"/>
              <w:bottom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183" w:name="_Toc6161736"/>
            <w:bookmarkStart w:id="184" w:name="_Toc15936293"/>
            <w:r w:rsidRPr="00EA63BA">
              <w:rPr>
                <w:rFonts w:ascii="Times New Roman" w:eastAsia="Times New Roman" w:hAnsi="Times New Roman" w:cs="Times New Roman"/>
                <w:color w:val="000000"/>
                <w:sz w:val="24"/>
                <w:lang w:eastAsia="es-PE"/>
              </w:rPr>
              <w:t>5</w:t>
            </w:r>
            <w:bookmarkEnd w:id="183"/>
            <w:bookmarkEnd w:id="184"/>
          </w:p>
        </w:tc>
        <w:tc>
          <w:tcPr>
            <w:tcW w:w="4737" w:type="dxa"/>
            <w:tcBorders>
              <w:top w:val="nil"/>
              <w:bottom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185" w:name="_Toc6161737"/>
            <w:bookmarkStart w:id="186" w:name="_Toc15936294"/>
            <w:r w:rsidRPr="00EA63BA">
              <w:rPr>
                <w:rFonts w:ascii="Times New Roman" w:eastAsia="Times New Roman" w:hAnsi="Times New Roman" w:cs="Times New Roman"/>
                <w:color w:val="000000"/>
                <w:sz w:val="24"/>
                <w:lang w:eastAsia="es-PE"/>
              </w:rPr>
              <w:t>10</w:t>
            </w:r>
            <w:bookmarkEnd w:id="185"/>
            <w:bookmarkEnd w:id="186"/>
          </w:p>
        </w:tc>
      </w:tr>
      <w:tr w:rsidR="00EA63BA" w:rsidRPr="00EA63BA" w:rsidTr="007754F3">
        <w:trPr>
          <w:trHeight w:val="70"/>
          <w:jc w:val="center"/>
        </w:trPr>
        <w:tc>
          <w:tcPr>
            <w:tcW w:w="2212" w:type="dxa"/>
            <w:tcBorders>
              <w:top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187" w:name="_Toc6161738"/>
            <w:bookmarkStart w:id="188" w:name="_Toc15936295"/>
            <w:r w:rsidRPr="00EA63BA">
              <w:rPr>
                <w:rFonts w:ascii="Times New Roman" w:eastAsia="Times New Roman" w:hAnsi="Times New Roman" w:cs="Times New Roman"/>
                <w:bCs/>
                <w:color w:val="000000"/>
                <w:sz w:val="24"/>
                <w:lang w:eastAsia="es-PE"/>
              </w:rPr>
              <w:t>Total</w:t>
            </w:r>
            <w:bookmarkEnd w:id="187"/>
            <w:bookmarkEnd w:id="188"/>
          </w:p>
        </w:tc>
        <w:tc>
          <w:tcPr>
            <w:tcW w:w="1840" w:type="dxa"/>
            <w:tcBorders>
              <w:top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189" w:name="_Toc6161739"/>
            <w:bookmarkStart w:id="190" w:name="_Toc15936296"/>
            <w:r w:rsidRPr="00EA63BA">
              <w:rPr>
                <w:rFonts w:ascii="Times New Roman" w:eastAsia="Times New Roman" w:hAnsi="Times New Roman" w:cs="Times New Roman"/>
                <w:color w:val="000000"/>
                <w:sz w:val="24"/>
                <w:lang w:eastAsia="es-PE"/>
              </w:rPr>
              <w:t>50</w:t>
            </w:r>
            <w:bookmarkEnd w:id="189"/>
            <w:bookmarkEnd w:id="190"/>
          </w:p>
        </w:tc>
        <w:tc>
          <w:tcPr>
            <w:tcW w:w="4737" w:type="dxa"/>
            <w:tcBorders>
              <w:top w:val="single" w:sz="4" w:space="0" w:color="auto"/>
            </w:tcBorders>
            <w:shd w:val="clear" w:color="auto" w:fill="auto"/>
            <w:noWrap/>
            <w:hideMark/>
          </w:tcPr>
          <w:p w:rsidR="00EA63BA" w:rsidRPr="00EA63BA" w:rsidRDefault="00EA63BA" w:rsidP="007754F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191" w:name="_Toc6161740"/>
            <w:bookmarkStart w:id="192" w:name="_Toc15936297"/>
            <w:r w:rsidRPr="00EA63BA">
              <w:rPr>
                <w:rFonts w:ascii="Times New Roman" w:eastAsia="Times New Roman" w:hAnsi="Times New Roman" w:cs="Times New Roman"/>
                <w:color w:val="000000"/>
                <w:sz w:val="24"/>
                <w:lang w:eastAsia="es-PE"/>
              </w:rPr>
              <w:t>100</w:t>
            </w:r>
            <w:bookmarkEnd w:id="191"/>
            <w:bookmarkEnd w:id="192"/>
          </w:p>
        </w:tc>
      </w:tr>
    </w:tbl>
    <w:p w:rsidR="00EA63BA" w:rsidRDefault="00EA63BA" w:rsidP="007754F3">
      <w:pPr>
        <w:keepNext/>
        <w:keepLines/>
        <w:spacing w:before="240" w:after="240" w:line="240" w:lineRule="auto"/>
        <w:outlineLvl w:val="1"/>
        <w:rPr>
          <w:rFonts w:ascii="Times New Roman" w:eastAsia="Times New Roman" w:hAnsi="Times New Roman" w:cs="Times New Roman"/>
          <w:bCs/>
          <w:sz w:val="20"/>
          <w:szCs w:val="36"/>
          <w:lang w:eastAsia="es-PE"/>
        </w:rPr>
      </w:pPr>
      <w:bookmarkStart w:id="193" w:name="_Toc6161741"/>
      <w:bookmarkStart w:id="194" w:name="_Toc15936298"/>
      <w:r w:rsidRPr="00EA63BA">
        <w:rPr>
          <w:rFonts w:ascii="Times New Roman" w:eastAsia="Times New Roman" w:hAnsi="Times New Roman" w:cs="Times New Roman"/>
          <w:bCs/>
          <w:sz w:val="20"/>
          <w:szCs w:val="36"/>
          <w:lang w:eastAsia="es-PE"/>
        </w:rPr>
        <w:t xml:space="preserve">Fuente: </w:t>
      </w:r>
      <w:bookmarkEnd w:id="193"/>
      <w:r>
        <w:rPr>
          <w:rFonts w:ascii="Times New Roman" w:eastAsia="Times New Roman" w:hAnsi="Times New Roman" w:cs="Times New Roman"/>
          <w:bCs/>
          <w:sz w:val="20"/>
          <w:szCs w:val="36"/>
          <w:lang w:eastAsia="es-PE"/>
        </w:rPr>
        <w:t>E</w:t>
      </w:r>
      <w:r w:rsidR="00280960">
        <w:rPr>
          <w:rFonts w:ascii="Times New Roman" w:eastAsia="Times New Roman" w:hAnsi="Times New Roman" w:cs="Times New Roman"/>
          <w:bCs/>
          <w:sz w:val="20"/>
          <w:szCs w:val="36"/>
          <w:lang w:eastAsia="es-PE"/>
        </w:rPr>
        <w:t>l</w:t>
      </w:r>
      <w:r>
        <w:rPr>
          <w:rFonts w:ascii="Times New Roman" w:eastAsia="Times New Roman" w:hAnsi="Times New Roman" w:cs="Times New Roman"/>
          <w:bCs/>
          <w:sz w:val="20"/>
          <w:szCs w:val="36"/>
          <w:lang w:eastAsia="es-PE"/>
        </w:rPr>
        <w:t>aboración propia.</w:t>
      </w:r>
      <w:bookmarkEnd w:id="194"/>
    </w:p>
    <w:p w:rsidR="007754F3" w:rsidRPr="00EA63BA" w:rsidRDefault="007754F3" w:rsidP="007754F3">
      <w:pPr>
        <w:keepNext/>
        <w:keepLines/>
        <w:spacing w:before="240" w:after="240" w:line="240" w:lineRule="auto"/>
        <w:outlineLvl w:val="1"/>
        <w:rPr>
          <w:rFonts w:ascii="Times New Roman" w:eastAsia="Times New Roman" w:hAnsi="Times New Roman" w:cs="Times New Roman"/>
          <w:bCs/>
          <w:sz w:val="20"/>
          <w:szCs w:val="36"/>
          <w:lang w:eastAsia="es-PE"/>
        </w:rPr>
      </w:pPr>
    </w:p>
    <w:p w:rsidR="00EA63BA" w:rsidRPr="00EA63BA" w:rsidRDefault="00EA63BA" w:rsidP="007754F3">
      <w:pPr>
        <w:keepNext/>
        <w:keepLines/>
        <w:spacing w:before="240" w:after="240" w:line="240" w:lineRule="auto"/>
        <w:outlineLvl w:val="1"/>
        <w:rPr>
          <w:rFonts w:ascii="Times New Roman" w:eastAsia="Times New Roman" w:hAnsi="Times New Roman" w:cs="Times New Roman"/>
          <w:bCs/>
          <w:sz w:val="24"/>
          <w:lang w:eastAsia="es-PE"/>
        </w:rPr>
      </w:pPr>
      <w:bookmarkStart w:id="195" w:name="_Toc15936299"/>
      <w:r w:rsidRPr="00EA63BA">
        <w:rPr>
          <w:rFonts w:ascii="Times New Roman" w:eastAsia="Times New Roman" w:hAnsi="Times New Roman" w:cs="Times New Roman"/>
          <w:b/>
          <w:bCs/>
          <w:noProof/>
          <w:sz w:val="36"/>
          <w:szCs w:val="36"/>
          <w:lang w:eastAsia="es-PE"/>
        </w:rPr>
        <w:drawing>
          <wp:anchor distT="0" distB="0" distL="114300" distR="114300" simplePos="0" relativeHeight="251661312" behindDoc="0" locked="0" layoutInCell="1" allowOverlap="1">
            <wp:simplePos x="0" y="0"/>
            <wp:positionH relativeFrom="margin">
              <wp:align>right</wp:align>
            </wp:positionH>
            <wp:positionV relativeFrom="paragraph">
              <wp:posOffset>302895</wp:posOffset>
            </wp:positionV>
            <wp:extent cx="5734050" cy="3648075"/>
            <wp:effectExtent l="0" t="0" r="0" b="9525"/>
            <wp:wrapSquare wrapText="bothSides"/>
            <wp:docPr id="199" name="Gráfico 1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bookmarkEnd w:id="195"/>
    </w:p>
    <w:p w:rsidR="007754F3" w:rsidRPr="00EA63BA" w:rsidRDefault="00EA63BA" w:rsidP="00BE327F">
      <w:pPr>
        <w:keepNext/>
        <w:rPr>
          <w:rFonts w:ascii="Times New Roman" w:eastAsia="Calibri" w:hAnsi="Times New Roman" w:cs="Times New Roman"/>
          <w:b/>
          <w:bCs/>
          <w:i/>
          <w:iCs/>
          <w:sz w:val="24"/>
          <w:szCs w:val="24"/>
          <w:lang w:eastAsia="es-PE"/>
        </w:rPr>
      </w:pPr>
      <w:bookmarkStart w:id="196" w:name="_Toc6161143"/>
      <w:r w:rsidRPr="00EA63BA">
        <w:rPr>
          <w:rFonts w:ascii="Times New Roman" w:eastAsia="Calibri" w:hAnsi="Times New Roman" w:cs="Times New Roman"/>
          <w:b/>
          <w:bCs/>
          <w:i/>
          <w:iCs/>
          <w:sz w:val="24"/>
          <w:szCs w:val="24"/>
          <w:lang w:eastAsia="es-PE"/>
        </w:rPr>
        <w:t xml:space="preserve">Figura </w:t>
      </w:r>
      <w:r w:rsidRPr="00EA63BA">
        <w:rPr>
          <w:rFonts w:ascii="Times New Roman" w:eastAsia="Calibri" w:hAnsi="Times New Roman" w:cs="Times New Roman"/>
          <w:b/>
          <w:bCs/>
          <w:i/>
          <w:iCs/>
          <w:sz w:val="24"/>
          <w:szCs w:val="24"/>
          <w:lang w:eastAsia="es-PE"/>
        </w:rPr>
        <w:fldChar w:fldCharType="begin"/>
      </w:r>
      <w:r w:rsidRPr="00EA63BA">
        <w:rPr>
          <w:rFonts w:ascii="Times New Roman" w:eastAsia="Calibri" w:hAnsi="Times New Roman" w:cs="Times New Roman"/>
          <w:b/>
          <w:bCs/>
          <w:i/>
          <w:iCs/>
          <w:sz w:val="24"/>
          <w:szCs w:val="24"/>
          <w:lang w:eastAsia="es-PE"/>
        </w:rPr>
        <w:instrText xml:space="preserve"> SEQ Ilustración \* ARABIC </w:instrText>
      </w:r>
      <w:r w:rsidRPr="00EA63BA">
        <w:rPr>
          <w:rFonts w:ascii="Times New Roman" w:eastAsia="Calibri" w:hAnsi="Times New Roman" w:cs="Times New Roman"/>
          <w:b/>
          <w:bCs/>
          <w:i/>
          <w:iCs/>
          <w:sz w:val="24"/>
          <w:szCs w:val="24"/>
          <w:lang w:eastAsia="es-PE"/>
        </w:rPr>
        <w:fldChar w:fldCharType="separate"/>
      </w:r>
      <w:r w:rsidRPr="00EA63BA">
        <w:rPr>
          <w:rFonts w:ascii="Times New Roman" w:eastAsia="Calibri" w:hAnsi="Times New Roman" w:cs="Times New Roman"/>
          <w:b/>
          <w:bCs/>
          <w:i/>
          <w:iCs/>
          <w:noProof/>
          <w:sz w:val="24"/>
          <w:szCs w:val="24"/>
          <w:lang w:eastAsia="es-PE"/>
        </w:rPr>
        <w:t>2</w:t>
      </w:r>
      <w:r w:rsidRPr="00EA63BA">
        <w:rPr>
          <w:rFonts w:ascii="Times New Roman" w:eastAsia="Calibri" w:hAnsi="Times New Roman" w:cs="Times New Roman"/>
          <w:b/>
          <w:bCs/>
          <w:i/>
          <w:iCs/>
          <w:sz w:val="24"/>
          <w:szCs w:val="24"/>
          <w:lang w:eastAsia="es-PE"/>
        </w:rPr>
        <w:fldChar w:fldCharType="end"/>
      </w:r>
      <w:r w:rsidR="007754F3" w:rsidRPr="000D6593">
        <w:rPr>
          <w:rFonts w:ascii="Times New Roman" w:eastAsia="Calibri" w:hAnsi="Times New Roman" w:cs="Times New Roman"/>
          <w:bCs/>
          <w:i/>
          <w:iCs/>
          <w:sz w:val="24"/>
          <w:szCs w:val="24"/>
          <w:lang w:eastAsia="es-PE"/>
        </w:rPr>
        <w:t>.</w:t>
      </w:r>
      <w:r w:rsidR="007754F3">
        <w:rPr>
          <w:rFonts w:ascii="Times New Roman" w:eastAsia="Calibri" w:hAnsi="Times New Roman" w:cs="Times New Roman"/>
          <w:bCs/>
          <w:sz w:val="24"/>
          <w:szCs w:val="24"/>
          <w:lang w:eastAsia="es-PE"/>
        </w:rPr>
        <w:t xml:space="preserve"> </w:t>
      </w:r>
      <w:r w:rsidR="007754F3" w:rsidRPr="000D6593">
        <w:rPr>
          <w:rFonts w:ascii="Times New Roman" w:eastAsia="Calibri" w:hAnsi="Times New Roman" w:cs="Times New Roman"/>
          <w:bCs/>
          <w:sz w:val="24"/>
          <w:szCs w:val="24"/>
          <w:lang w:eastAsia="es-PE"/>
        </w:rPr>
        <w:t>Edad de la población encuestada</w:t>
      </w:r>
    </w:p>
    <w:p w:rsidR="00EA63BA" w:rsidRPr="00EA63BA" w:rsidRDefault="00EA63BA" w:rsidP="00BE327F">
      <w:pPr>
        <w:keepNext/>
        <w:keepLines/>
        <w:outlineLvl w:val="1"/>
        <w:rPr>
          <w:rFonts w:ascii="Times New Roman" w:eastAsia="Times New Roman" w:hAnsi="Times New Roman" w:cs="Times New Roman"/>
          <w:bCs/>
          <w:sz w:val="20"/>
          <w:lang w:eastAsia="es-PE"/>
        </w:rPr>
      </w:pPr>
      <w:bookmarkStart w:id="197" w:name="_Toc6161743"/>
      <w:bookmarkStart w:id="198" w:name="_Toc15936300"/>
      <w:bookmarkEnd w:id="196"/>
      <w:r w:rsidRPr="00EA63BA">
        <w:rPr>
          <w:rFonts w:ascii="Times New Roman" w:eastAsia="Times New Roman" w:hAnsi="Times New Roman" w:cs="Times New Roman"/>
          <w:bCs/>
          <w:sz w:val="20"/>
          <w:lang w:eastAsia="es-PE"/>
        </w:rPr>
        <w:t xml:space="preserve">Fuente: </w:t>
      </w:r>
      <w:bookmarkEnd w:id="197"/>
      <w:r w:rsidR="007754F3">
        <w:rPr>
          <w:rFonts w:ascii="Times New Roman" w:eastAsia="Times New Roman" w:hAnsi="Times New Roman" w:cs="Times New Roman"/>
          <w:bCs/>
          <w:sz w:val="20"/>
          <w:lang w:eastAsia="es-PE"/>
        </w:rPr>
        <w:t>Elaboración propia.</w:t>
      </w:r>
      <w:bookmarkEnd w:id="198"/>
    </w:p>
    <w:p w:rsidR="00EA63BA" w:rsidRPr="00EA63BA" w:rsidRDefault="00EA63BA" w:rsidP="007754F3">
      <w:pPr>
        <w:keepNext/>
        <w:keepLines/>
        <w:spacing w:line="240" w:lineRule="auto"/>
        <w:outlineLvl w:val="1"/>
        <w:rPr>
          <w:rFonts w:ascii="Times New Roman" w:eastAsia="Times New Roman" w:hAnsi="Times New Roman" w:cs="Times New Roman"/>
          <w:bCs/>
          <w:sz w:val="20"/>
          <w:lang w:eastAsia="es-PE"/>
        </w:rPr>
      </w:pPr>
    </w:p>
    <w:p w:rsidR="00EA63BA" w:rsidRPr="00EA63BA" w:rsidRDefault="00302F7E" w:rsidP="007754F3">
      <w:pPr>
        <w:keepNext/>
        <w:keepLines/>
        <w:outlineLvl w:val="1"/>
        <w:rPr>
          <w:rFonts w:ascii="Times New Roman" w:eastAsia="Times New Roman" w:hAnsi="Times New Roman" w:cs="Times New Roman"/>
          <w:bCs/>
          <w:sz w:val="24"/>
          <w:lang w:eastAsia="es-PE"/>
        </w:rPr>
      </w:pPr>
      <w:bookmarkStart w:id="199" w:name="_Toc6161744"/>
      <w:bookmarkStart w:id="200" w:name="_Toc15936301"/>
      <w:r>
        <w:rPr>
          <w:rFonts w:ascii="Times New Roman" w:eastAsia="Times New Roman" w:hAnsi="Times New Roman" w:cs="Times New Roman"/>
          <w:bCs/>
          <w:sz w:val="24"/>
          <w:lang w:eastAsia="es-PE"/>
        </w:rPr>
        <w:t xml:space="preserve">En la tabla </w:t>
      </w:r>
      <w:r w:rsidR="00E73E94">
        <w:rPr>
          <w:rFonts w:ascii="Times New Roman" w:eastAsia="Times New Roman" w:hAnsi="Times New Roman" w:cs="Times New Roman"/>
          <w:bCs/>
          <w:sz w:val="24"/>
          <w:lang w:eastAsia="es-PE"/>
        </w:rPr>
        <w:t>4</w:t>
      </w:r>
      <w:r>
        <w:rPr>
          <w:rFonts w:ascii="Times New Roman" w:eastAsia="Times New Roman" w:hAnsi="Times New Roman" w:cs="Times New Roman"/>
          <w:bCs/>
          <w:sz w:val="24"/>
          <w:lang w:eastAsia="es-PE"/>
        </w:rPr>
        <w:t xml:space="preserve">. y figura 2., </w:t>
      </w:r>
      <w:r w:rsidR="00EA63BA" w:rsidRPr="00EA63BA">
        <w:rPr>
          <w:rFonts w:ascii="Times New Roman" w:eastAsia="Times New Roman" w:hAnsi="Times New Roman" w:cs="Times New Roman"/>
          <w:bCs/>
          <w:sz w:val="24"/>
          <w:lang w:eastAsia="es-PE"/>
        </w:rPr>
        <w:t>el 100% de encuestados se observa que el 52% de encuestados corresponden a edades entre el rango 26-35 años, un 28% corresponde al rango entre 18 a 25 años.</w:t>
      </w:r>
      <w:bookmarkEnd w:id="199"/>
      <w:bookmarkEnd w:id="200"/>
    </w:p>
    <w:p w:rsidR="002912D3" w:rsidRPr="00FB0076" w:rsidRDefault="002912D3" w:rsidP="007754F3">
      <w:pPr>
        <w:pStyle w:val="Prrafodelista"/>
        <w:ind w:left="0"/>
        <w:outlineLvl w:val="0"/>
        <w:rPr>
          <w:rFonts w:ascii="Times New Roman" w:hAnsi="Times New Roman" w:cs="Times New Roman"/>
          <w:bCs/>
          <w:sz w:val="24"/>
          <w:szCs w:val="24"/>
        </w:rPr>
      </w:pPr>
    </w:p>
    <w:p w:rsidR="002912D3" w:rsidRPr="00FB0076" w:rsidRDefault="002912D3" w:rsidP="007754F3">
      <w:pPr>
        <w:pStyle w:val="Prrafodelista"/>
        <w:ind w:left="0"/>
        <w:outlineLvl w:val="0"/>
        <w:rPr>
          <w:rFonts w:ascii="Times New Roman" w:hAnsi="Times New Roman" w:cs="Times New Roman"/>
          <w:bCs/>
          <w:sz w:val="24"/>
          <w:szCs w:val="24"/>
        </w:rPr>
      </w:pPr>
    </w:p>
    <w:p w:rsidR="002912D3" w:rsidRPr="00FB0076" w:rsidRDefault="002912D3" w:rsidP="007754F3">
      <w:pPr>
        <w:pStyle w:val="Prrafodelista"/>
        <w:ind w:left="0"/>
        <w:outlineLvl w:val="0"/>
        <w:rPr>
          <w:rFonts w:ascii="Times New Roman" w:hAnsi="Times New Roman" w:cs="Times New Roman"/>
          <w:bCs/>
          <w:sz w:val="24"/>
          <w:szCs w:val="24"/>
        </w:rPr>
      </w:pPr>
    </w:p>
    <w:p w:rsidR="002912D3" w:rsidRDefault="002912D3" w:rsidP="007754F3">
      <w:pPr>
        <w:pStyle w:val="Prrafodelista"/>
        <w:ind w:left="0"/>
        <w:outlineLvl w:val="0"/>
        <w:rPr>
          <w:rFonts w:ascii="Times New Roman" w:hAnsi="Times New Roman" w:cs="Times New Roman"/>
          <w:b/>
          <w:sz w:val="24"/>
          <w:szCs w:val="24"/>
        </w:rPr>
      </w:pPr>
    </w:p>
    <w:p w:rsidR="007754F3" w:rsidRDefault="007754F3" w:rsidP="007754F3">
      <w:pPr>
        <w:keepNext/>
        <w:keepLines/>
        <w:spacing w:line="240" w:lineRule="auto"/>
        <w:outlineLvl w:val="1"/>
        <w:rPr>
          <w:rFonts w:ascii="Times New Roman" w:eastAsia="Times New Roman" w:hAnsi="Times New Roman" w:cs="Times New Roman"/>
          <w:b/>
          <w:bCs/>
          <w:sz w:val="24"/>
          <w:lang w:eastAsia="es-PE"/>
        </w:rPr>
      </w:pPr>
      <w:bookmarkStart w:id="201" w:name="_Toc6161745"/>
      <w:bookmarkStart w:id="202" w:name="_Toc15936302"/>
      <w:r w:rsidRPr="007754F3">
        <w:rPr>
          <w:rFonts w:ascii="Times New Roman" w:eastAsia="Times New Roman" w:hAnsi="Times New Roman" w:cs="Times New Roman"/>
          <w:b/>
          <w:bCs/>
          <w:sz w:val="24"/>
          <w:lang w:eastAsia="es-PE"/>
        </w:rPr>
        <w:lastRenderedPageBreak/>
        <w:t>Según características de la vivienda</w:t>
      </w:r>
      <w:bookmarkEnd w:id="201"/>
      <w:r>
        <w:rPr>
          <w:rFonts w:ascii="Times New Roman" w:eastAsia="Times New Roman" w:hAnsi="Times New Roman" w:cs="Times New Roman"/>
          <w:b/>
          <w:bCs/>
          <w:sz w:val="24"/>
          <w:lang w:eastAsia="es-PE"/>
        </w:rPr>
        <w:t>.</w:t>
      </w:r>
      <w:bookmarkEnd w:id="202"/>
    </w:p>
    <w:p w:rsidR="007754F3" w:rsidRPr="007754F3" w:rsidRDefault="007754F3" w:rsidP="007754F3">
      <w:pPr>
        <w:keepNext/>
        <w:keepLines/>
        <w:spacing w:line="240" w:lineRule="auto"/>
        <w:outlineLvl w:val="1"/>
        <w:rPr>
          <w:rFonts w:ascii="Times New Roman" w:eastAsia="Times New Roman" w:hAnsi="Times New Roman" w:cs="Times New Roman"/>
          <w:b/>
          <w:bCs/>
          <w:sz w:val="24"/>
          <w:lang w:eastAsia="es-PE"/>
        </w:rPr>
      </w:pPr>
    </w:p>
    <w:p w:rsidR="007754F3" w:rsidRPr="000D6593" w:rsidRDefault="007754F3" w:rsidP="00F65728">
      <w:pPr>
        <w:keepNext/>
        <w:jc w:val="left"/>
        <w:rPr>
          <w:rFonts w:ascii="Times New Roman" w:eastAsia="Calibri" w:hAnsi="Times New Roman" w:cs="Times New Roman"/>
          <w:b/>
          <w:bCs/>
          <w:sz w:val="24"/>
          <w:szCs w:val="24"/>
          <w:lang w:eastAsia="es-PE"/>
        </w:rPr>
      </w:pPr>
      <w:bookmarkStart w:id="203" w:name="_Toc5951625"/>
      <w:r w:rsidRPr="007754F3">
        <w:rPr>
          <w:rFonts w:ascii="Times New Roman" w:eastAsia="Calibri" w:hAnsi="Times New Roman" w:cs="Times New Roman"/>
          <w:b/>
          <w:bCs/>
          <w:sz w:val="24"/>
          <w:szCs w:val="24"/>
          <w:lang w:eastAsia="es-PE"/>
        </w:rPr>
        <w:t>Tabla</w:t>
      </w:r>
      <w:r w:rsidR="00E73E94">
        <w:rPr>
          <w:rFonts w:ascii="Times New Roman" w:eastAsia="Calibri" w:hAnsi="Times New Roman" w:cs="Times New Roman"/>
          <w:b/>
          <w:bCs/>
          <w:sz w:val="24"/>
          <w:szCs w:val="24"/>
          <w:lang w:eastAsia="es-PE"/>
        </w:rPr>
        <w:t xml:space="preserve"> 5</w:t>
      </w:r>
      <w:r w:rsidRPr="000D6593">
        <w:rPr>
          <w:rFonts w:ascii="Times New Roman" w:eastAsia="Calibri" w:hAnsi="Times New Roman" w:cs="Times New Roman"/>
          <w:b/>
          <w:bCs/>
          <w:sz w:val="24"/>
          <w:szCs w:val="24"/>
          <w:lang w:eastAsia="es-PE"/>
        </w:rPr>
        <w:t>.</w:t>
      </w:r>
    </w:p>
    <w:p w:rsidR="007754F3" w:rsidRPr="007754F3" w:rsidRDefault="007754F3" w:rsidP="00F65728">
      <w:pPr>
        <w:keepNext/>
        <w:jc w:val="left"/>
        <w:rPr>
          <w:rFonts w:ascii="Times New Roman" w:eastAsia="Calibri" w:hAnsi="Times New Roman" w:cs="Times New Roman"/>
          <w:i/>
          <w:iCs/>
          <w:sz w:val="24"/>
          <w:szCs w:val="24"/>
          <w:lang w:eastAsia="es-PE"/>
        </w:rPr>
      </w:pPr>
      <w:r w:rsidRPr="007754F3">
        <w:rPr>
          <w:rFonts w:ascii="Times New Roman" w:eastAsia="Calibri" w:hAnsi="Times New Roman" w:cs="Times New Roman"/>
          <w:i/>
          <w:iCs/>
          <w:sz w:val="24"/>
          <w:szCs w:val="24"/>
          <w:lang w:eastAsia="es-PE"/>
        </w:rPr>
        <w:t>Tenencia de la vivienda</w:t>
      </w:r>
      <w:bookmarkEnd w:id="203"/>
    </w:p>
    <w:tbl>
      <w:tblPr>
        <w:tblW w:w="0" w:type="auto"/>
        <w:jc w:val="center"/>
        <w:tblBorders>
          <w:top w:val="single" w:sz="4" w:space="0" w:color="000000"/>
          <w:bottom w:val="single" w:sz="4" w:space="0" w:color="000000"/>
        </w:tblBorders>
        <w:tblLook w:val="04A0" w:firstRow="1" w:lastRow="0" w:firstColumn="1" w:lastColumn="0" w:noHBand="0" w:noVBand="1"/>
      </w:tblPr>
      <w:tblGrid>
        <w:gridCol w:w="2412"/>
        <w:gridCol w:w="1576"/>
        <w:gridCol w:w="4943"/>
      </w:tblGrid>
      <w:tr w:rsidR="007754F3" w:rsidRPr="007754F3" w:rsidTr="000D6593">
        <w:trPr>
          <w:trHeight w:val="506"/>
          <w:jc w:val="center"/>
        </w:trPr>
        <w:tc>
          <w:tcPr>
            <w:tcW w:w="2412" w:type="dxa"/>
            <w:tcBorders>
              <w:bottom w:val="single" w:sz="4" w:space="0" w:color="000000"/>
            </w:tcBorders>
            <w:shd w:val="clear" w:color="auto" w:fill="auto"/>
            <w:hideMark/>
          </w:tcPr>
          <w:p w:rsidR="007754F3" w:rsidRPr="00673675" w:rsidRDefault="007754F3" w:rsidP="000D6593">
            <w:pPr>
              <w:keepNext/>
              <w:keepLines/>
              <w:spacing w:before="240" w:beforeAutospacing="1" w:after="240" w:afterAutospacing="1"/>
              <w:jc w:val="center"/>
              <w:outlineLvl w:val="1"/>
              <w:rPr>
                <w:rFonts w:ascii="Times New Roman" w:eastAsia="Times New Roman" w:hAnsi="Times New Roman" w:cs="Times New Roman"/>
                <w:b/>
                <w:color w:val="000000"/>
                <w:sz w:val="24"/>
                <w:lang w:eastAsia="es-PE"/>
              </w:rPr>
            </w:pPr>
            <w:bookmarkStart w:id="204" w:name="_Toc6161746"/>
            <w:bookmarkStart w:id="205" w:name="_Toc15936303"/>
            <w:r w:rsidRPr="00673675">
              <w:rPr>
                <w:rFonts w:ascii="Times New Roman" w:eastAsia="Times New Roman" w:hAnsi="Times New Roman" w:cs="Times New Roman"/>
                <w:b/>
                <w:color w:val="000000"/>
                <w:sz w:val="24"/>
                <w:lang w:eastAsia="es-PE"/>
              </w:rPr>
              <w:t>Tenencia de Vivienda</w:t>
            </w:r>
            <w:bookmarkEnd w:id="204"/>
            <w:bookmarkEnd w:id="205"/>
          </w:p>
        </w:tc>
        <w:tc>
          <w:tcPr>
            <w:tcW w:w="1576" w:type="dxa"/>
            <w:tcBorders>
              <w:bottom w:val="single" w:sz="4" w:space="0" w:color="000000"/>
            </w:tcBorders>
            <w:shd w:val="clear" w:color="auto" w:fill="auto"/>
            <w:noWrap/>
            <w:hideMark/>
          </w:tcPr>
          <w:p w:rsidR="007754F3" w:rsidRPr="00673675" w:rsidRDefault="007754F3" w:rsidP="000D6593">
            <w:pPr>
              <w:keepNext/>
              <w:keepLines/>
              <w:spacing w:before="240" w:beforeAutospacing="1" w:after="240" w:afterAutospacing="1"/>
              <w:jc w:val="right"/>
              <w:outlineLvl w:val="1"/>
              <w:rPr>
                <w:rFonts w:ascii="Times New Roman" w:eastAsia="Times New Roman" w:hAnsi="Times New Roman" w:cs="Times New Roman"/>
                <w:b/>
                <w:color w:val="000000"/>
                <w:sz w:val="24"/>
                <w:lang w:eastAsia="es-PE"/>
              </w:rPr>
            </w:pPr>
            <w:bookmarkStart w:id="206" w:name="_Toc6161747"/>
            <w:bookmarkStart w:id="207" w:name="_Toc15936304"/>
            <w:r w:rsidRPr="00673675">
              <w:rPr>
                <w:rFonts w:ascii="Times New Roman" w:eastAsia="Times New Roman" w:hAnsi="Times New Roman" w:cs="Times New Roman"/>
                <w:b/>
                <w:color w:val="000000"/>
                <w:sz w:val="24"/>
                <w:lang w:eastAsia="es-PE"/>
              </w:rPr>
              <w:t>fi</w:t>
            </w:r>
            <w:bookmarkEnd w:id="206"/>
            <w:bookmarkEnd w:id="207"/>
          </w:p>
        </w:tc>
        <w:tc>
          <w:tcPr>
            <w:tcW w:w="4943" w:type="dxa"/>
            <w:tcBorders>
              <w:bottom w:val="single" w:sz="4" w:space="0" w:color="000000"/>
            </w:tcBorders>
            <w:shd w:val="clear" w:color="auto" w:fill="auto"/>
            <w:noWrap/>
            <w:hideMark/>
          </w:tcPr>
          <w:p w:rsidR="007754F3" w:rsidRPr="00673675" w:rsidRDefault="007754F3" w:rsidP="000D6593">
            <w:pPr>
              <w:keepNext/>
              <w:keepLines/>
              <w:spacing w:before="240" w:beforeAutospacing="1" w:after="240" w:afterAutospacing="1"/>
              <w:jc w:val="center"/>
              <w:outlineLvl w:val="1"/>
              <w:rPr>
                <w:rFonts w:ascii="Times New Roman" w:eastAsia="Times New Roman" w:hAnsi="Times New Roman" w:cs="Times New Roman"/>
                <w:b/>
                <w:color w:val="000000"/>
                <w:sz w:val="24"/>
                <w:lang w:eastAsia="es-PE"/>
              </w:rPr>
            </w:pPr>
            <w:bookmarkStart w:id="208" w:name="_Toc6161748"/>
            <w:bookmarkStart w:id="209" w:name="_Toc15936305"/>
            <w:r w:rsidRPr="00673675">
              <w:rPr>
                <w:rFonts w:ascii="Times New Roman" w:eastAsia="Times New Roman" w:hAnsi="Times New Roman" w:cs="Times New Roman"/>
                <w:b/>
                <w:color w:val="000000"/>
                <w:sz w:val="24"/>
                <w:lang w:eastAsia="es-PE"/>
              </w:rPr>
              <w:t>%</w:t>
            </w:r>
            <w:bookmarkEnd w:id="208"/>
            <w:bookmarkEnd w:id="209"/>
          </w:p>
        </w:tc>
      </w:tr>
      <w:tr w:rsidR="007754F3" w:rsidRPr="007754F3" w:rsidTr="000D6593">
        <w:trPr>
          <w:trHeight w:val="247"/>
          <w:jc w:val="center"/>
        </w:trPr>
        <w:tc>
          <w:tcPr>
            <w:tcW w:w="2412" w:type="dxa"/>
            <w:tcBorders>
              <w:top w:val="single" w:sz="4" w:space="0" w:color="000000"/>
              <w:bottom w:val="nil"/>
            </w:tcBorders>
            <w:shd w:val="clear" w:color="auto" w:fill="auto"/>
            <w:noWrap/>
            <w:hideMark/>
          </w:tcPr>
          <w:p w:rsidR="007754F3" w:rsidRPr="007754F3" w:rsidRDefault="00DC4177" w:rsidP="00DC417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10" w:name="_Toc6161749"/>
            <w:r>
              <w:rPr>
                <w:rFonts w:ascii="Times New Roman" w:eastAsia="Times New Roman" w:hAnsi="Times New Roman" w:cs="Times New Roman"/>
                <w:bCs/>
                <w:color w:val="000000"/>
                <w:sz w:val="24"/>
                <w:lang w:eastAsia="es-PE"/>
              </w:rPr>
              <w:t xml:space="preserve">       </w:t>
            </w:r>
            <w:bookmarkStart w:id="211" w:name="_Toc15936306"/>
            <w:r w:rsidR="007754F3" w:rsidRPr="007754F3">
              <w:rPr>
                <w:rFonts w:ascii="Times New Roman" w:eastAsia="Times New Roman" w:hAnsi="Times New Roman" w:cs="Times New Roman"/>
                <w:bCs/>
                <w:color w:val="000000"/>
                <w:sz w:val="24"/>
                <w:lang w:eastAsia="es-PE"/>
              </w:rPr>
              <w:t>Propia</w:t>
            </w:r>
            <w:bookmarkEnd w:id="210"/>
            <w:bookmarkEnd w:id="211"/>
          </w:p>
        </w:tc>
        <w:tc>
          <w:tcPr>
            <w:tcW w:w="1576" w:type="dxa"/>
            <w:tcBorders>
              <w:top w:val="single" w:sz="4" w:space="0" w:color="000000"/>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12" w:name="_Toc6161750"/>
            <w:bookmarkStart w:id="213" w:name="_Toc15936307"/>
            <w:r w:rsidRPr="007754F3">
              <w:rPr>
                <w:rFonts w:ascii="Times New Roman" w:eastAsia="Times New Roman" w:hAnsi="Times New Roman" w:cs="Times New Roman"/>
                <w:bCs/>
                <w:color w:val="000000"/>
                <w:sz w:val="24"/>
                <w:lang w:eastAsia="es-PE"/>
              </w:rPr>
              <w:t>50</w:t>
            </w:r>
            <w:bookmarkEnd w:id="212"/>
            <w:bookmarkEnd w:id="213"/>
          </w:p>
        </w:tc>
        <w:tc>
          <w:tcPr>
            <w:tcW w:w="4943" w:type="dxa"/>
            <w:tcBorders>
              <w:top w:val="single" w:sz="4" w:space="0" w:color="000000"/>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14" w:name="_Toc6161751"/>
            <w:bookmarkStart w:id="215" w:name="_Toc15936308"/>
            <w:r w:rsidRPr="007754F3">
              <w:rPr>
                <w:rFonts w:ascii="Times New Roman" w:eastAsia="Times New Roman" w:hAnsi="Times New Roman" w:cs="Times New Roman"/>
                <w:bCs/>
                <w:color w:val="000000"/>
                <w:sz w:val="24"/>
                <w:lang w:eastAsia="es-PE"/>
              </w:rPr>
              <w:t>100</w:t>
            </w:r>
            <w:bookmarkEnd w:id="214"/>
            <w:bookmarkEnd w:id="215"/>
          </w:p>
        </w:tc>
      </w:tr>
      <w:tr w:rsidR="007754F3" w:rsidRPr="007754F3" w:rsidTr="000D6593">
        <w:trPr>
          <w:trHeight w:val="259"/>
          <w:jc w:val="center"/>
        </w:trPr>
        <w:tc>
          <w:tcPr>
            <w:tcW w:w="2412" w:type="dxa"/>
            <w:tcBorders>
              <w:top w:val="nil"/>
              <w:bottom w:val="nil"/>
            </w:tcBorders>
            <w:shd w:val="clear" w:color="auto" w:fill="auto"/>
            <w:noWrap/>
            <w:hideMark/>
          </w:tcPr>
          <w:p w:rsidR="007754F3" w:rsidRPr="007754F3" w:rsidRDefault="00DC4177" w:rsidP="00DC417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16" w:name="_Toc6161752"/>
            <w:r>
              <w:rPr>
                <w:rFonts w:ascii="Times New Roman" w:eastAsia="Times New Roman" w:hAnsi="Times New Roman" w:cs="Times New Roman"/>
                <w:bCs/>
                <w:color w:val="000000"/>
                <w:sz w:val="24"/>
                <w:lang w:eastAsia="es-PE"/>
              </w:rPr>
              <w:t xml:space="preserve">       </w:t>
            </w:r>
            <w:bookmarkStart w:id="217" w:name="_Toc15936309"/>
            <w:r w:rsidR="007754F3" w:rsidRPr="007754F3">
              <w:rPr>
                <w:rFonts w:ascii="Times New Roman" w:eastAsia="Times New Roman" w:hAnsi="Times New Roman" w:cs="Times New Roman"/>
                <w:bCs/>
                <w:color w:val="000000"/>
                <w:sz w:val="24"/>
                <w:lang w:eastAsia="es-PE"/>
              </w:rPr>
              <w:t>Alquilada</w:t>
            </w:r>
            <w:bookmarkEnd w:id="216"/>
            <w:bookmarkEnd w:id="217"/>
          </w:p>
        </w:tc>
        <w:tc>
          <w:tcPr>
            <w:tcW w:w="1576" w:type="dxa"/>
            <w:tcBorders>
              <w:top w:val="nil"/>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18" w:name="_Toc6161753"/>
            <w:bookmarkStart w:id="219" w:name="_Toc15936310"/>
            <w:r w:rsidRPr="007754F3">
              <w:rPr>
                <w:rFonts w:ascii="Times New Roman" w:eastAsia="Times New Roman" w:hAnsi="Times New Roman" w:cs="Times New Roman"/>
                <w:bCs/>
                <w:color w:val="000000"/>
                <w:sz w:val="24"/>
                <w:lang w:eastAsia="es-PE"/>
              </w:rPr>
              <w:t>0</w:t>
            </w:r>
            <w:bookmarkEnd w:id="218"/>
            <w:bookmarkEnd w:id="219"/>
          </w:p>
        </w:tc>
        <w:tc>
          <w:tcPr>
            <w:tcW w:w="4943" w:type="dxa"/>
            <w:tcBorders>
              <w:top w:val="nil"/>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20" w:name="_Toc6161754"/>
            <w:bookmarkStart w:id="221" w:name="_Toc15936311"/>
            <w:r w:rsidRPr="007754F3">
              <w:rPr>
                <w:rFonts w:ascii="Times New Roman" w:eastAsia="Times New Roman" w:hAnsi="Times New Roman" w:cs="Times New Roman"/>
                <w:bCs/>
                <w:color w:val="000000"/>
                <w:sz w:val="24"/>
                <w:lang w:eastAsia="es-PE"/>
              </w:rPr>
              <w:t>0</w:t>
            </w:r>
            <w:bookmarkEnd w:id="220"/>
            <w:bookmarkEnd w:id="221"/>
          </w:p>
        </w:tc>
      </w:tr>
      <w:tr w:rsidR="007754F3" w:rsidRPr="007754F3" w:rsidTr="000D6593">
        <w:trPr>
          <w:trHeight w:val="247"/>
          <w:jc w:val="center"/>
        </w:trPr>
        <w:tc>
          <w:tcPr>
            <w:tcW w:w="2412" w:type="dxa"/>
            <w:tcBorders>
              <w:top w:val="nil"/>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22" w:name="_Toc6161755"/>
            <w:bookmarkStart w:id="223" w:name="_Toc15936312"/>
            <w:r w:rsidRPr="007754F3">
              <w:rPr>
                <w:rFonts w:ascii="Times New Roman" w:eastAsia="Times New Roman" w:hAnsi="Times New Roman" w:cs="Times New Roman"/>
                <w:bCs/>
                <w:color w:val="000000"/>
                <w:sz w:val="24"/>
                <w:lang w:eastAsia="es-PE"/>
              </w:rPr>
              <w:t>Alquiler venta</w:t>
            </w:r>
            <w:bookmarkEnd w:id="222"/>
            <w:bookmarkEnd w:id="223"/>
          </w:p>
        </w:tc>
        <w:tc>
          <w:tcPr>
            <w:tcW w:w="1576" w:type="dxa"/>
            <w:tcBorders>
              <w:top w:val="nil"/>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24" w:name="_Toc6161756"/>
            <w:bookmarkStart w:id="225" w:name="_Toc15936313"/>
            <w:r w:rsidRPr="007754F3">
              <w:rPr>
                <w:rFonts w:ascii="Times New Roman" w:eastAsia="Times New Roman" w:hAnsi="Times New Roman" w:cs="Times New Roman"/>
                <w:bCs/>
                <w:color w:val="000000"/>
                <w:sz w:val="24"/>
                <w:lang w:eastAsia="es-PE"/>
              </w:rPr>
              <w:t>0</w:t>
            </w:r>
            <w:bookmarkEnd w:id="224"/>
            <w:bookmarkEnd w:id="225"/>
          </w:p>
        </w:tc>
        <w:tc>
          <w:tcPr>
            <w:tcW w:w="4943" w:type="dxa"/>
            <w:tcBorders>
              <w:top w:val="nil"/>
              <w:bottom w:val="nil"/>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26" w:name="_Toc6161757"/>
            <w:bookmarkStart w:id="227" w:name="_Toc15936314"/>
            <w:r w:rsidRPr="007754F3">
              <w:rPr>
                <w:rFonts w:ascii="Times New Roman" w:eastAsia="Times New Roman" w:hAnsi="Times New Roman" w:cs="Times New Roman"/>
                <w:bCs/>
                <w:color w:val="000000"/>
                <w:sz w:val="24"/>
                <w:lang w:eastAsia="es-PE"/>
              </w:rPr>
              <w:t>0</w:t>
            </w:r>
            <w:bookmarkEnd w:id="226"/>
            <w:bookmarkEnd w:id="227"/>
          </w:p>
        </w:tc>
      </w:tr>
      <w:tr w:rsidR="007754F3" w:rsidRPr="007754F3" w:rsidTr="000D6593">
        <w:trPr>
          <w:trHeight w:val="259"/>
          <w:jc w:val="center"/>
        </w:trPr>
        <w:tc>
          <w:tcPr>
            <w:tcW w:w="2412" w:type="dxa"/>
            <w:tcBorders>
              <w:top w:val="nil"/>
              <w:bottom w:val="single" w:sz="4" w:space="0" w:color="auto"/>
            </w:tcBorders>
            <w:shd w:val="clear" w:color="auto" w:fill="auto"/>
            <w:noWrap/>
            <w:hideMark/>
          </w:tcPr>
          <w:p w:rsidR="007754F3" w:rsidRPr="007754F3" w:rsidRDefault="00DC4177" w:rsidP="00DC417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28" w:name="_Toc6161758"/>
            <w:r>
              <w:rPr>
                <w:rFonts w:ascii="Times New Roman" w:eastAsia="Times New Roman" w:hAnsi="Times New Roman" w:cs="Times New Roman"/>
                <w:bCs/>
                <w:color w:val="000000"/>
                <w:sz w:val="24"/>
                <w:lang w:eastAsia="es-PE"/>
              </w:rPr>
              <w:t xml:space="preserve">       </w:t>
            </w:r>
            <w:bookmarkStart w:id="229" w:name="_Toc15936315"/>
            <w:r w:rsidR="007754F3" w:rsidRPr="007754F3">
              <w:rPr>
                <w:rFonts w:ascii="Times New Roman" w:eastAsia="Times New Roman" w:hAnsi="Times New Roman" w:cs="Times New Roman"/>
                <w:bCs/>
                <w:color w:val="000000"/>
                <w:sz w:val="24"/>
                <w:lang w:eastAsia="es-PE"/>
              </w:rPr>
              <w:t>Otro</w:t>
            </w:r>
            <w:bookmarkEnd w:id="228"/>
            <w:bookmarkEnd w:id="229"/>
          </w:p>
        </w:tc>
        <w:tc>
          <w:tcPr>
            <w:tcW w:w="1576" w:type="dxa"/>
            <w:tcBorders>
              <w:top w:val="nil"/>
              <w:bottom w:val="single" w:sz="4" w:space="0" w:color="auto"/>
            </w:tcBorders>
            <w:shd w:val="clear" w:color="auto" w:fill="auto"/>
            <w:noWrap/>
            <w:hideMark/>
          </w:tcPr>
          <w:p w:rsidR="007754F3" w:rsidRPr="007754F3" w:rsidRDefault="007754F3" w:rsidP="000D6593">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30" w:name="_Toc6161759"/>
            <w:bookmarkStart w:id="231" w:name="_Toc15936316"/>
            <w:r w:rsidRPr="007754F3">
              <w:rPr>
                <w:rFonts w:ascii="Times New Roman" w:eastAsia="Times New Roman" w:hAnsi="Times New Roman" w:cs="Times New Roman"/>
                <w:bCs/>
                <w:color w:val="000000"/>
                <w:sz w:val="24"/>
                <w:lang w:eastAsia="es-PE"/>
              </w:rPr>
              <w:t>0</w:t>
            </w:r>
            <w:bookmarkEnd w:id="230"/>
            <w:bookmarkEnd w:id="231"/>
          </w:p>
        </w:tc>
        <w:tc>
          <w:tcPr>
            <w:tcW w:w="4943" w:type="dxa"/>
            <w:tcBorders>
              <w:top w:val="nil"/>
              <w:bottom w:val="single" w:sz="4" w:space="0" w:color="auto"/>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32" w:name="_Toc6161760"/>
            <w:bookmarkStart w:id="233" w:name="_Toc15936317"/>
            <w:r w:rsidRPr="007754F3">
              <w:rPr>
                <w:rFonts w:ascii="Times New Roman" w:eastAsia="Times New Roman" w:hAnsi="Times New Roman" w:cs="Times New Roman"/>
                <w:bCs/>
                <w:color w:val="000000"/>
                <w:sz w:val="24"/>
                <w:lang w:eastAsia="es-PE"/>
              </w:rPr>
              <w:t>0</w:t>
            </w:r>
            <w:bookmarkEnd w:id="232"/>
            <w:bookmarkEnd w:id="233"/>
          </w:p>
        </w:tc>
      </w:tr>
      <w:tr w:rsidR="007754F3" w:rsidRPr="007754F3" w:rsidTr="000D6593">
        <w:trPr>
          <w:trHeight w:val="247"/>
          <w:jc w:val="center"/>
        </w:trPr>
        <w:tc>
          <w:tcPr>
            <w:tcW w:w="2412" w:type="dxa"/>
            <w:tcBorders>
              <w:top w:val="single" w:sz="4" w:space="0" w:color="auto"/>
            </w:tcBorders>
            <w:shd w:val="clear" w:color="auto" w:fill="auto"/>
            <w:noWrap/>
            <w:hideMark/>
          </w:tcPr>
          <w:p w:rsidR="007754F3" w:rsidRPr="007754F3" w:rsidRDefault="00950624" w:rsidP="00950624">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34" w:name="_Toc6161761"/>
            <w:r>
              <w:rPr>
                <w:rFonts w:ascii="Times New Roman" w:eastAsia="Times New Roman" w:hAnsi="Times New Roman" w:cs="Times New Roman"/>
                <w:bCs/>
                <w:color w:val="000000"/>
                <w:sz w:val="24"/>
                <w:lang w:eastAsia="es-PE"/>
              </w:rPr>
              <w:t xml:space="preserve">       </w:t>
            </w:r>
            <w:bookmarkStart w:id="235" w:name="_Toc15936318"/>
            <w:r w:rsidR="007754F3" w:rsidRPr="007754F3">
              <w:rPr>
                <w:rFonts w:ascii="Times New Roman" w:eastAsia="Times New Roman" w:hAnsi="Times New Roman" w:cs="Times New Roman"/>
                <w:bCs/>
                <w:color w:val="000000"/>
                <w:sz w:val="24"/>
                <w:lang w:eastAsia="es-PE"/>
              </w:rPr>
              <w:t>Total</w:t>
            </w:r>
            <w:bookmarkEnd w:id="234"/>
            <w:bookmarkEnd w:id="235"/>
          </w:p>
        </w:tc>
        <w:tc>
          <w:tcPr>
            <w:tcW w:w="1576" w:type="dxa"/>
            <w:tcBorders>
              <w:top w:val="single" w:sz="4" w:space="0" w:color="auto"/>
            </w:tcBorders>
            <w:shd w:val="clear" w:color="auto" w:fill="auto"/>
            <w:noWrap/>
            <w:hideMark/>
          </w:tcPr>
          <w:p w:rsidR="007754F3" w:rsidRPr="007754F3" w:rsidRDefault="007754F3" w:rsidP="000D6593">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36" w:name="_Toc6161762"/>
            <w:bookmarkStart w:id="237" w:name="_Toc15936319"/>
            <w:r w:rsidRPr="007754F3">
              <w:rPr>
                <w:rFonts w:ascii="Times New Roman" w:eastAsia="Times New Roman" w:hAnsi="Times New Roman" w:cs="Times New Roman"/>
                <w:bCs/>
                <w:color w:val="000000"/>
                <w:sz w:val="24"/>
                <w:lang w:eastAsia="es-PE"/>
              </w:rPr>
              <w:t>50</w:t>
            </w:r>
            <w:bookmarkEnd w:id="236"/>
            <w:bookmarkEnd w:id="237"/>
          </w:p>
        </w:tc>
        <w:tc>
          <w:tcPr>
            <w:tcW w:w="4943" w:type="dxa"/>
            <w:tcBorders>
              <w:top w:val="single" w:sz="4" w:space="0" w:color="auto"/>
            </w:tcBorders>
            <w:shd w:val="clear" w:color="auto" w:fill="auto"/>
            <w:noWrap/>
            <w:hideMark/>
          </w:tcPr>
          <w:p w:rsidR="007754F3" w:rsidRPr="007754F3" w:rsidRDefault="007754F3" w:rsidP="000D6593">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38" w:name="_Toc6161763"/>
            <w:bookmarkStart w:id="239" w:name="_Toc15936320"/>
            <w:r w:rsidRPr="007754F3">
              <w:rPr>
                <w:rFonts w:ascii="Times New Roman" w:eastAsia="Times New Roman" w:hAnsi="Times New Roman" w:cs="Times New Roman"/>
                <w:bCs/>
                <w:color w:val="000000"/>
                <w:sz w:val="24"/>
                <w:lang w:eastAsia="es-PE"/>
              </w:rPr>
              <w:t>100</w:t>
            </w:r>
            <w:bookmarkEnd w:id="238"/>
            <w:bookmarkEnd w:id="239"/>
          </w:p>
        </w:tc>
      </w:tr>
    </w:tbl>
    <w:p w:rsidR="007754F3" w:rsidRPr="007754F3" w:rsidRDefault="007754F3" w:rsidP="007754F3">
      <w:pPr>
        <w:keepNext/>
        <w:keepLines/>
        <w:spacing w:before="240" w:after="240" w:line="240" w:lineRule="auto"/>
        <w:outlineLvl w:val="1"/>
        <w:rPr>
          <w:rFonts w:ascii="Times New Roman" w:eastAsia="Times New Roman" w:hAnsi="Times New Roman" w:cs="Times New Roman"/>
          <w:bCs/>
          <w:sz w:val="20"/>
          <w:szCs w:val="36"/>
          <w:lang w:eastAsia="es-PE"/>
        </w:rPr>
      </w:pPr>
      <w:bookmarkStart w:id="240" w:name="_Toc6161764"/>
      <w:bookmarkStart w:id="241" w:name="_Toc15936321"/>
      <w:r w:rsidRPr="007754F3">
        <w:rPr>
          <w:rFonts w:ascii="Times New Roman" w:eastAsia="Times New Roman" w:hAnsi="Times New Roman" w:cs="Times New Roman"/>
          <w:bCs/>
          <w:sz w:val="20"/>
          <w:szCs w:val="36"/>
          <w:lang w:eastAsia="es-PE"/>
        </w:rPr>
        <w:t xml:space="preserve">Fuente: </w:t>
      </w:r>
      <w:bookmarkEnd w:id="240"/>
      <w:r w:rsidR="000D6593">
        <w:rPr>
          <w:rFonts w:ascii="Times New Roman" w:eastAsia="Times New Roman" w:hAnsi="Times New Roman" w:cs="Times New Roman"/>
          <w:bCs/>
          <w:sz w:val="20"/>
          <w:szCs w:val="36"/>
          <w:lang w:eastAsia="es-PE"/>
        </w:rPr>
        <w:t>Elaboración propia.</w:t>
      </w:r>
      <w:bookmarkEnd w:id="241"/>
    </w:p>
    <w:p w:rsidR="007754F3" w:rsidRPr="007754F3" w:rsidRDefault="007754F3" w:rsidP="007754F3">
      <w:pPr>
        <w:keepNext/>
        <w:keepLines/>
        <w:spacing w:before="240" w:after="240" w:line="240" w:lineRule="auto"/>
        <w:outlineLvl w:val="1"/>
        <w:rPr>
          <w:rFonts w:ascii="Times New Roman" w:eastAsia="Times New Roman" w:hAnsi="Times New Roman" w:cs="Times New Roman"/>
          <w:bCs/>
          <w:sz w:val="20"/>
          <w:szCs w:val="36"/>
          <w:lang w:eastAsia="es-PE"/>
        </w:rPr>
      </w:pPr>
    </w:p>
    <w:p w:rsidR="007754F3" w:rsidRPr="007754F3" w:rsidRDefault="007754F3" w:rsidP="007754F3">
      <w:pPr>
        <w:keepNext/>
        <w:keepLines/>
        <w:spacing w:before="240" w:after="240" w:line="240" w:lineRule="auto"/>
        <w:outlineLvl w:val="1"/>
        <w:rPr>
          <w:rFonts w:ascii="Times New Roman" w:eastAsia="Times New Roman" w:hAnsi="Times New Roman" w:cs="Times New Roman"/>
          <w:b/>
          <w:bCs/>
          <w:sz w:val="36"/>
          <w:szCs w:val="36"/>
          <w:lang w:eastAsia="es-PE"/>
        </w:rPr>
      </w:pPr>
      <w:bookmarkStart w:id="242" w:name="_Toc15936322"/>
      <w:r w:rsidRPr="007754F3">
        <w:rPr>
          <w:rFonts w:ascii="Times New Roman" w:eastAsia="Times New Roman" w:hAnsi="Times New Roman" w:cs="Times New Roman"/>
          <w:b/>
          <w:bCs/>
          <w:noProof/>
          <w:sz w:val="36"/>
          <w:szCs w:val="36"/>
          <w:lang w:eastAsia="es-PE"/>
        </w:rPr>
        <w:drawing>
          <wp:inline distT="0" distB="0" distL="0" distR="0">
            <wp:extent cx="5705475" cy="3400425"/>
            <wp:effectExtent l="0" t="0" r="9525" b="9525"/>
            <wp:docPr id="200" name="Gráfico 2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242"/>
    </w:p>
    <w:p w:rsidR="007754F3" w:rsidRPr="007754F3" w:rsidRDefault="007754F3" w:rsidP="00BE327F">
      <w:pPr>
        <w:keepNext/>
        <w:rPr>
          <w:rFonts w:ascii="Times New Roman" w:eastAsia="Calibri" w:hAnsi="Times New Roman" w:cs="Times New Roman"/>
          <w:b/>
          <w:bCs/>
          <w:sz w:val="24"/>
          <w:szCs w:val="24"/>
          <w:lang w:eastAsia="es-PE"/>
        </w:rPr>
      </w:pPr>
      <w:bookmarkStart w:id="243" w:name="_Toc6161144"/>
      <w:r w:rsidRPr="007754F3">
        <w:rPr>
          <w:rFonts w:ascii="Times New Roman" w:eastAsia="Calibri" w:hAnsi="Times New Roman" w:cs="Times New Roman"/>
          <w:b/>
          <w:bCs/>
          <w:i/>
          <w:iCs/>
          <w:sz w:val="24"/>
          <w:szCs w:val="24"/>
          <w:lang w:eastAsia="es-PE"/>
        </w:rPr>
        <w:t xml:space="preserve">Figura </w:t>
      </w:r>
      <w:r w:rsidRPr="007754F3">
        <w:rPr>
          <w:rFonts w:ascii="Times New Roman" w:eastAsia="Calibri" w:hAnsi="Times New Roman" w:cs="Times New Roman"/>
          <w:b/>
          <w:bCs/>
          <w:i/>
          <w:iCs/>
          <w:sz w:val="24"/>
          <w:szCs w:val="24"/>
          <w:lang w:eastAsia="es-PE"/>
        </w:rPr>
        <w:fldChar w:fldCharType="begin"/>
      </w:r>
      <w:r w:rsidRPr="007754F3">
        <w:rPr>
          <w:rFonts w:ascii="Times New Roman" w:eastAsia="Calibri" w:hAnsi="Times New Roman" w:cs="Times New Roman"/>
          <w:b/>
          <w:bCs/>
          <w:i/>
          <w:iCs/>
          <w:sz w:val="24"/>
          <w:szCs w:val="24"/>
          <w:lang w:eastAsia="es-PE"/>
        </w:rPr>
        <w:instrText xml:space="preserve"> SEQ Ilustración \* ARABIC </w:instrText>
      </w:r>
      <w:r w:rsidRPr="007754F3">
        <w:rPr>
          <w:rFonts w:ascii="Times New Roman" w:eastAsia="Calibri" w:hAnsi="Times New Roman" w:cs="Times New Roman"/>
          <w:b/>
          <w:bCs/>
          <w:i/>
          <w:iCs/>
          <w:sz w:val="24"/>
          <w:szCs w:val="24"/>
          <w:lang w:eastAsia="es-PE"/>
        </w:rPr>
        <w:fldChar w:fldCharType="separate"/>
      </w:r>
      <w:r w:rsidRPr="007754F3">
        <w:rPr>
          <w:rFonts w:ascii="Times New Roman" w:eastAsia="Calibri" w:hAnsi="Times New Roman" w:cs="Times New Roman"/>
          <w:b/>
          <w:bCs/>
          <w:i/>
          <w:iCs/>
          <w:noProof/>
          <w:sz w:val="24"/>
          <w:szCs w:val="24"/>
          <w:lang w:eastAsia="es-PE"/>
        </w:rPr>
        <w:t>3</w:t>
      </w:r>
      <w:r w:rsidRPr="007754F3">
        <w:rPr>
          <w:rFonts w:ascii="Times New Roman" w:eastAsia="Calibri" w:hAnsi="Times New Roman" w:cs="Times New Roman"/>
          <w:b/>
          <w:bCs/>
          <w:i/>
          <w:iCs/>
          <w:sz w:val="24"/>
          <w:szCs w:val="24"/>
          <w:lang w:eastAsia="es-PE"/>
        </w:rPr>
        <w:fldChar w:fldCharType="end"/>
      </w:r>
      <w:r w:rsidR="00BE327F" w:rsidRPr="00BE327F">
        <w:rPr>
          <w:rFonts w:ascii="Times New Roman" w:eastAsia="Calibri" w:hAnsi="Times New Roman" w:cs="Times New Roman"/>
          <w:b/>
          <w:bCs/>
          <w:i/>
          <w:iCs/>
          <w:sz w:val="24"/>
          <w:szCs w:val="24"/>
          <w:lang w:eastAsia="es-PE"/>
        </w:rPr>
        <w:t>.</w:t>
      </w:r>
      <w:r w:rsidR="00BE327F" w:rsidRPr="00BE327F">
        <w:rPr>
          <w:rFonts w:ascii="Times New Roman" w:eastAsia="Calibri" w:hAnsi="Times New Roman" w:cs="Times New Roman"/>
          <w:b/>
          <w:bCs/>
          <w:sz w:val="24"/>
          <w:szCs w:val="24"/>
          <w:lang w:eastAsia="es-PE"/>
        </w:rPr>
        <w:t xml:space="preserve"> </w:t>
      </w:r>
      <w:r w:rsidR="00BE327F" w:rsidRPr="00BE327F">
        <w:rPr>
          <w:rFonts w:ascii="Times New Roman" w:eastAsia="Calibri" w:hAnsi="Times New Roman" w:cs="Times New Roman"/>
          <w:sz w:val="24"/>
          <w:szCs w:val="24"/>
          <w:lang w:eastAsia="es-PE"/>
        </w:rPr>
        <w:t>T</w:t>
      </w:r>
      <w:r w:rsidRPr="007754F3">
        <w:rPr>
          <w:rFonts w:ascii="Times New Roman" w:eastAsia="Calibri" w:hAnsi="Times New Roman" w:cs="Times New Roman"/>
          <w:bCs/>
          <w:sz w:val="24"/>
          <w:szCs w:val="24"/>
          <w:lang w:eastAsia="es-PE"/>
        </w:rPr>
        <w:t>enencia de vivienda.</w:t>
      </w:r>
      <w:bookmarkEnd w:id="243"/>
    </w:p>
    <w:p w:rsidR="007754F3" w:rsidRPr="007754F3" w:rsidRDefault="007754F3" w:rsidP="00BE327F">
      <w:pPr>
        <w:keepNext/>
        <w:keepLines/>
        <w:outlineLvl w:val="1"/>
        <w:rPr>
          <w:rFonts w:ascii="Times New Roman" w:eastAsia="Times New Roman" w:hAnsi="Times New Roman" w:cs="Times New Roman"/>
          <w:bCs/>
          <w:sz w:val="20"/>
          <w:lang w:eastAsia="es-PE"/>
        </w:rPr>
      </w:pPr>
      <w:bookmarkStart w:id="244" w:name="_Toc6161766"/>
      <w:bookmarkStart w:id="245" w:name="_Toc15936323"/>
      <w:r w:rsidRPr="007754F3">
        <w:rPr>
          <w:rFonts w:ascii="Times New Roman" w:eastAsia="Times New Roman" w:hAnsi="Times New Roman" w:cs="Times New Roman"/>
          <w:bCs/>
          <w:sz w:val="20"/>
          <w:lang w:eastAsia="es-PE"/>
        </w:rPr>
        <w:t xml:space="preserve">Fuente: </w:t>
      </w:r>
      <w:bookmarkEnd w:id="244"/>
      <w:r w:rsidR="00BE327F">
        <w:rPr>
          <w:rFonts w:ascii="Times New Roman" w:eastAsia="Times New Roman" w:hAnsi="Times New Roman" w:cs="Times New Roman"/>
          <w:bCs/>
          <w:sz w:val="20"/>
          <w:lang w:eastAsia="es-PE"/>
        </w:rPr>
        <w:t>Elaboración propia.</w:t>
      </w:r>
      <w:bookmarkEnd w:id="245"/>
    </w:p>
    <w:p w:rsidR="007754F3" w:rsidRPr="007754F3" w:rsidRDefault="00302F7E" w:rsidP="007754F3">
      <w:pPr>
        <w:keepNext/>
        <w:keepLines/>
        <w:spacing w:before="240" w:after="240"/>
        <w:outlineLvl w:val="1"/>
        <w:rPr>
          <w:rFonts w:ascii="Times New Roman" w:eastAsia="Times New Roman" w:hAnsi="Times New Roman" w:cs="Times New Roman"/>
          <w:bCs/>
          <w:sz w:val="24"/>
          <w:szCs w:val="20"/>
          <w:lang w:eastAsia="es-PE"/>
        </w:rPr>
      </w:pPr>
      <w:bookmarkStart w:id="246" w:name="_Toc6161767"/>
      <w:bookmarkStart w:id="247" w:name="_Toc15936324"/>
      <w:r>
        <w:rPr>
          <w:rFonts w:ascii="Times New Roman" w:eastAsia="Times New Roman" w:hAnsi="Times New Roman" w:cs="Times New Roman"/>
          <w:bCs/>
          <w:sz w:val="24"/>
          <w:szCs w:val="20"/>
          <w:lang w:eastAsia="es-PE"/>
        </w:rPr>
        <w:t xml:space="preserve">En la figura 3. Se muestra que del </w:t>
      </w:r>
      <w:r w:rsidR="007754F3" w:rsidRPr="007754F3">
        <w:rPr>
          <w:rFonts w:ascii="Times New Roman" w:eastAsia="Times New Roman" w:hAnsi="Times New Roman" w:cs="Times New Roman"/>
          <w:bCs/>
          <w:sz w:val="24"/>
          <w:szCs w:val="20"/>
          <w:lang w:eastAsia="es-PE"/>
        </w:rPr>
        <w:t>100% de encuestados se aprecia que todos los encuestados poseen una vivienda propia.</w:t>
      </w:r>
      <w:bookmarkEnd w:id="246"/>
      <w:bookmarkEnd w:id="247"/>
    </w:p>
    <w:p w:rsidR="002912D3" w:rsidRDefault="002912D3" w:rsidP="007754F3">
      <w:pPr>
        <w:pStyle w:val="Prrafodelista"/>
        <w:ind w:left="0"/>
        <w:outlineLvl w:val="0"/>
        <w:rPr>
          <w:rFonts w:ascii="Times New Roman" w:hAnsi="Times New Roman" w:cs="Times New Roman"/>
          <w:b/>
          <w:sz w:val="24"/>
          <w:szCs w:val="24"/>
        </w:rPr>
      </w:pPr>
    </w:p>
    <w:p w:rsidR="002912D3" w:rsidRDefault="002912D3" w:rsidP="007754F3">
      <w:pPr>
        <w:pStyle w:val="Prrafodelista"/>
        <w:ind w:left="0"/>
        <w:outlineLvl w:val="0"/>
        <w:rPr>
          <w:rFonts w:ascii="Times New Roman" w:hAnsi="Times New Roman" w:cs="Times New Roman"/>
          <w:b/>
          <w:sz w:val="24"/>
          <w:szCs w:val="24"/>
        </w:rPr>
      </w:pPr>
    </w:p>
    <w:p w:rsidR="002912D3" w:rsidRDefault="002912D3" w:rsidP="007754F3">
      <w:pPr>
        <w:pStyle w:val="Prrafodelista"/>
        <w:ind w:left="0"/>
        <w:outlineLvl w:val="0"/>
        <w:rPr>
          <w:rFonts w:ascii="Times New Roman" w:hAnsi="Times New Roman" w:cs="Times New Roman"/>
          <w:b/>
          <w:sz w:val="24"/>
          <w:szCs w:val="24"/>
        </w:rPr>
      </w:pPr>
    </w:p>
    <w:p w:rsidR="00950624" w:rsidRDefault="00950624" w:rsidP="00F65728">
      <w:pPr>
        <w:keepNext/>
        <w:rPr>
          <w:rFonts w:ascii="Times New Roman" w:eastAsia="Calibri" w:hAnsi="Times New Roman" w:cs="Times New Roman"/>
          <w:b/>
          <w:bCs/>
          <w:sz w:val="24"/>
          <w:szCs w:val="24"/>
          <w:lang w:eastAsia="es-PE"/>
        </w:rPr>
      </w:pPr>
      <w:bookmarkStart w:id="248" w:name="_Toc5951626"/>
      <w:r w:rsidRPr="00950624">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6</w:t>
      </w:r>
      <w:r>
        <w:rPr>
          <w:rFonts w:ascii="Times New Roman" w:eastAsia="Calibri" w:hAnsi="Times New Roman" w:cs="Times New Roman"/>
          <w:b/>
          <w:bCs/>
          <w:sz w:val="24"/>
          <w:szCs w:val="24"/>
          <w:lang w:eastAsia="es-PE"/>
        </w:rPr>
        <w:t>.</w:t>
      </w:r>
    </w:p>
    <w:p w:rsidR="00950624" w:rsidRPr="00950624" w:rsidRDefault="00950624" w:rsidP="00F65728">
      <w:pPr>
        <w:keepNext/>
        <w:rPr>
          <w:rFonts w:ascii="Times New Roman" w:eastAsia="Calibri" w:hAnsi="Times New Roman" w:cs="Times New Roman"/>
          <w:b/>
          <w:bCs/>
          <w:sz w:val="24"/>
          <w:szCs w:val="24"/>
          <w:lang w:eastAsia="es-PE"/>
        </w:rPr>
      </w:pPr>
      <w:r>
        <w:rPr>
          <w:rFonts w:ascii="Times New Roman" w:eastAsia="Calibri" w:hAnsi="Times New Roman" w:cs="Times New Roman"/>
          <w:i/>
          <w:iCs/>
          <w:sz w:val="24"/>
          <w:szCs w:val="24"/>
          <w:lang w:eastAsia="es-PE"/>
        </w:rPr>
        <w:t>U</w:t>
      </w:r>
      <w:r w:rsidRPr="00950624">
        <w:rPr>
          <w:rFonts w:ascii="Times New Roman" w:eastAsia="Calibri" w:hAnsi="Times New Roman" w:cs="Times New Roman"/>
          <w:i/>
          <w:iCs/>
          <w:sz w:val="24"/>
          <w:szCs w:val="24"/>
          <w:lang w:eastAsia="es-PE"/>
        </w:rPr>
        <w:t>so de la vivienda</w:t>
      </w:r>
      <w:bookmarkEnd w:id="248"/>
    </w:p>
    <w:tbl>
      <w:tblPr>
        <w:tblW w:w="8931" w:type="dxa"/>
        <w:jc w:val="center"/>
        <w:tblBorders>
          <w:top w:val="single" w:sz="4" w:space="0" w:color="000000"/>
          <w:bottom w:val="single" w:sz="4" w:space="0" w:color="000000"/>
        </w:tblBorders>
        <w:tblLook w:val="04A0" w:firstRow="1" w:lastRow="0" w:firstColumn="1" w:lastColumn="0" w:noHBand="0" w:noVBand="1"/>
      </w:tblPr>
      <w:tblGrid>
        <w:gridCol w:w="2043"/>
        <w:gridCol w:w="2635"/>
        <w:gridCol w:w="4253"/>
      </w:tblGrid>
      <w:tr w:rsidR="00950624" w:rsidRPr="00950624" w:rsidTr="00950624">
        <w:trPr>
          <w:trHeight w:val="220"/>
          <w:jc w:val="center"/>
        </w:trPr>
        <w:tc>
          <w:tcPr>
            <w:tcW w:w="2043" w:type="dxa"/>
            <w:tcBorders>
              <w:bottom w:val="single" w:sz="4" w:space="0" w:color="000000"/>
            </w:tcBorders>
            <w:shd w:val="clear" w:color="auto" w:fill="auto"/>
            <w:noWrap/>
            <w:hideMark/>
          </w:tcPr>
          <w:p w:rsidR="00950624" w:rsidRPr="00673675" w:rsidRDefault="00950624" w:rsidP="00950624">
            <w:pPr>
              <w:keepNext/>
              <w:keepLines/>
              <w:spacing w:before="240" w:beforeAutospacing="1" w:after="240" w:afterAutospacing="1"/>
              <w:jc w:val="left"/>
              <w:outlineLvl w:val="1"/>
              <w:rPr>
                <w:rFonts w:ascii="Times New Roman" w:eastAsia="Times New Roman" w:hAnsi="Times New Roman" w:cs="Times New Roman"/>
                <w:b/>
                <w:color w:val="000000"/>
                <w:sz w:val="24"/>
                <w:lang w:eastAsia="es-PE"/>
              </w:rPr>
            </w:pPr>
            <w:bookmarkStart w:id="249" w:name="_Toc6161768"/>
            <w:bookmarkStart w:id="250" w:name="_Toc15936325"/>
            <w:r w:rsidRPr="00673675">
              <w:rPr>
                <w:rFonts w:ascii="Times New Roman" w:eastAsia="Times New Roman" w:hAnsi="Times New Roman" w:cs="Times New Roman"/>
                <w:b/>
                <w:color w:val="000000"/>
                <w:sz w:val="24"/>
                <w:lang w:eastAsia="es-PE"/>
              </w:rPr>
              <w:t>Uso de Vivienda</w:t>
            </w:r>
            <w:bookmarkEnd w:id="249"/>
            <w:bookmarkEnd w:id="250"/>
          </w:p>
        </w:tc>
        <w:tc>
          <w:tcPr>
            <w:tcW w:w="2635" w:type="dxa"/>
            <w:tcBorders>
              <w:bottom w:val="single" w:sz="4" w:space="0" w:color="000000"/>
            </w:tcBorders>
            <w:shd w:val="clear" w:color="auto" w:fill="auto"/>
            <w:noWrap/>
            <w:hideMark/>
          </w:tcPr>
          <w:p w:rsidR="00950624" w:rsidRPr="00673675" w:rsidRDefault="00950624" w:rsidP="00950624">
            <w:pPr>
              <w:keepNext/>
              <w:keepLines/>
              <w:spacing w:before="240" w:beforeAutospacing="1" w:after="240" w:afterAutospacing="1"/>
              <w:jc w:val="right"/>
              <w:outlineLvl w:val="1"/>
              <w:rPr>
                <w:rFonts w:ascii="Times New Roman" w:eastAsia="Times New Roman" w:hAnsi="Times New Roman" w:cs="Times New Roman"/>
                <w:b/>
                <w:color w:val="000000"/>
                <w:sz w:val="24"/>
                <w:lang w:eastAsia="es-PE"/>
              </w:rPr>
            </w:pPr>
            <w:bookmarkStart w:id="251" w:name="_Toc6161769"/>
            <w:bookmarkStart w:id="252" w:name="_Toc15936326"/>
            <w:r w:rsidRPr="00673675">
              <w:rPr>
                <w:rFonts w:ascii="Times New Roman" w:eastAsia="Times New Roman" w:hAnsi="Times New Roman" w:cs="Times New Roman"/>
                <w:b/>
                <w:color w:val="000000"/>
                <w:sz w:val="24"/>
                <w:lang w:eastAsia="es-PE"/>
              </w:rPr>
              <w:t>fi</w:t>
            </w:r>
            <w:bookmarkEnd w:id="251"/>
            <w:bookmarkEnd w:id="252"/>
          </w:p>
        </w:tc>
        <w:tc>
          <w:tcPr>
            <w:tcW w:w="4253" w:type="dxa"/>
            <w:tcBorders>
              <w:bottom w:val="single" w:sz="4" w:space="0" w:color="000000"/>
            </w:tcBorders>
            <w:shd w:val="clear" w:color="auto" w:fill="auto"/>
            <w:noWrap/>
            <w:hideMark/>
          </w:tcPr>
          <w:p w:rsidR="00950624" w:rsidRPr="00673675" w:rsidRDefault="00950624" w:rsidP="00950624">
            <w:pPr>
              <w:keepNext/>
              <w:keepLines/>
              <w:spacing w:before="240" w:beforeAutospacing="1" w:after="240" w:afterAutospacing="1"/>
              <w:jc w:val="center"/>
              <w:outlineLvl w:val="1"/>
              <w:rPr>
                <w:rFonts w:ascii="Times New Roman" w:eastAsia="Times New Roman" w:hAnsi="Times New Roman" w:cs="Times New Roman"/>
                <w:b/>
                <w:color w:val="000000"/>
                <w:sz w:val="24"/>
                <w:lang w:eastAsia="es-PE"/>
              </w:rPr>
            </w:pPr>
            <w:bookmarkStart w:id="253" w:name="_Toc6161770"/>
            <w:bookmarkStart w:id="254" w:name="_Toc15936327"/>
            <w:r w:rsidRPr="00673675">
              <w:rPr>
                <w:rFonts w:ascii="Times New Roman" w:eastAsia="Times New Roman" w:hAnsi="Times New Roman" w:cs="Times New Roman"/>
                <w:b/>
                <w:color w:val="000000"/>
                <w:sz w:val="24"/>
                <w:lang w:eastAsia="es-PE"/>
              </w:rPr>
              <w:t>%</w:t>
            </w:r>
            <w:bookmarkEnd w:id="253"/>
            <w:bookmarkEnd w:id="254"/>
          </w:p>
        </w:tc>
      </w:tr>
      <w:tr w:rsidR="00950624" w:rsidRPr="00950624" w:rsidTr="00950624">
        <w:trPr>
          <w:trHeight w:val="220"/>
          <w:jc w:val="center"/>
        </w:trPr>
        <w:tc>
          <w:tcPr>
            <w:tcW w:w="2043" w:type="dxa"/>
            <w:tcBorders>
              <w:top w:val="single" w:sz="4" w:space="0" w:color="000000"/>
              <w:bottom w:val="nil"/>
            </w:tcBorders>
            <w:shd w:val="clear" w:color="auto" w:fill="auto"/>
            <w:noWrap/>
            <w:hideMark/>
          </w:tcPr>
          <w:p w:rsidR="00950624" w:rsidRPr="00950624" w:rsidRDefault="00950624" w:rsidP="00950624">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55" w:name="_Toc6161771"/>
            <w:bookmarkStart w:id="256" w:name="_Toc15936328"/>
            <w:r w:rsidRPr="00950624">
              <w:rPr>
                <w:rFonts w:ascii="Times New Roman" w:eastAsia="Times New Roman" w:hAnsi="Times New Roman" w:cs="Times New Roman"/>
                <w:bCs/>
                <w:color w:val="000000"/>
                <w:sz w:val="24"/>
                <w:lang w:eastAsia="es-PE"/>
              </w:rPr>
              <w:t>Solo vivienda</w:t>
            </w:r>
            <w:bookmarkEnd w:id="255"/>
            <w:bookmarkEnd w:id="256"/>
          </w:p>
        </w:tc>
        <w:tc>
          <w:tcPr>
            <w:tcW w:w="2635" w:type="dxa"/>
            <w:tcBorders>
              <w:top w:val="single" w:sz="4" w:space="0" w:color="000000"/>
              <w:bottom w:val="nil"/>
            </w:tcBorders>
            <w:shd w:val="clear" w:color="auto" w:fill="auto"/>
            <w:noWrap/>
            <w:hideMark/>
          </w:tcPr>
          <w:p w:rsidR="00950624" w:rsidRPr="00950624" w:rsidRDefault="00950624" w:rsidP="00950624">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57" w:name="_Toc6161772"/>
            <w:bookmarkStart w:id="258" w:name="_Toc15936329"/>
            <w:r w:rsidRPr="00950624">
              <w:rPr>
                <w:rFonts w:ascii="Times New Roman" w:eastAsia="Times New Roman" w:hAnsi="Times New Roman" w:cs="Times New Roman"/>
                <w:bCs/>
                <w:color w:val="000000"/>
                <w:sz w:val="24"/>
                <w:lang w:eastAsia="es-PE"/>
              </w:rPr>
              <w:t>41</w:t>
            </w:r>
            <w:bookmarkEnd w:id="257"/>
            <w:bookmarkEnd w:id="258"/>
          </w:p>
        </w:tc>
        <w:tc>
          <w:tcPr>
            <w:tcW w:w="4253" w:type="dxa"/>
            <w:tcBorders>
              <w:top w:val="single" w:sz="4" w:space="0" w:color="000000"/>
              <w:bottom w:val="nil"/>
            </w:tcBorders>
            <w:shd w:val="clear" w:color="auto" w:fill="auto"/>
            <w:noWrap/>
            <w:hideMark/>
          </w:tcPr>
          <w:p w:rsidR="00950624" w:rsidRPr="00950624" w:rsidRDefault="00950624" w:rsidP="00950624">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59" w:name="_Toc6161773"/>
            <w:bookmarkStart w:id="260" w:name="_Toc15936330"/>
            <w:r w:rsidRPr="00950624">
              <w:rPr>
                <w:rFonts w:ascii="Times New Roman" w:eastAsia="Times New Roman" w:hAnsi="Times New Roman" w:cs="Times New Roman"/>
                <w:bCs/>
                <w:color w:val="000000"/>
                <w:sz w:val="24"/>
                <w:lang w:eastAsia="es-PE"/>
              </w:rPr>
              <w:t>82</w:t>
            </w:r>
            <w:bookmarkEnd w:id="259"/>
            <w:bookmarkEnd w:id="260"/>
          </w:p>
        </w:tc>
      </w:tr>
      <w:tr w:rsidR="00950624" w:rsidRPr="00950624" w:rsidTr="00950624">
        <w:trPr>
          <w:trHeight w:val="210"/>
          <w:jc w:val="center"/>
        </w:trPr>
        <w:tc>
          <w:tcPr>
            <w:tcW w:w="2043" w:type="dxa"/>
            <w:tcBorders>
              <w:top w:val="nil"/>
              <w:bottom w:val="nil"/>
            </w:tcBorders>
            <w:shd w:val="clear" w:color="auto" w:fill="auto"/>
            <w:noWrap/>
            <w:hideMark/>
          </w:tcPr>
          <w:p w:rsidR="00950624" w:rsidRPr="00950624" w:rsidRDefault="00950624" w:rsidP="00950624">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61" w:name="_Toc6161774"/>
            <w:bookmarkStart w:id="262" w:name="_Toc15936331"/>
            <w:r w:rsidRPr="00950624">
              <w:rPr>
                <w:rFonts w:ascii="Times New Roman" w:eastAsia="Times New Roman" w:hAnsi="Times New Roman" w:cs="Times New Roman"/>
                <w:bCs/>
                <w:color w:val="000000"/>
                <w:sz w:val="24"/>
                <w:lang w:eastAsia="es-PE"/>
              </w:rPr>
              <w:t>Vivienda y comercio</w:t>
            </w:r>
            <w:bookmarkEnd w:id="261"/>
            <w:bookmarkEnd w:id="262"/>
          </w:p>
        </w:tc>
        <w:tc>
          <w:tcPr>
            <w:tcW w:w="2635" w:type="dxa"/>
            <w:tcBorders>
              <w:top w:val="nil"/>
              <w:bottom w:val="nil"/>
            </w:tcBorders>
            <w:shd w:val="clear" w:color="auto" w:fill="auto"/>
            <w:noWrap/>
            <w:hideMark/>
          </w:tcPr>
          <w:p w:rsidR="00950624" w:rsidRPr="00950624" w:rsidRDefault="00950624" w:rsidP="00950624">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63" w:name="_Toc6161775"/>
            <w:bookmarkStart w:id="264" w:name="_Toc15936332"/>
            <w:r w:rsidRPr="00950624">
              <w:rPr>
                <w:rFonts w:ascii="Times New Roman" w:eastAsia="Times New Roman" w:hAnsi="Times New Roman" w:cs="Times New Roman"/>
                <w:bCs/>
                <w:color w:val="000000"/>
                <w:sz w:val="24"/>
                <w:lang w:eastAsia="es-PE"/>
              </w:rPr>
              <w:t>9</w:t>
            </w:r>
            <w:bookmarkEnd w:id="263"/>
            <w:bookmarkEnd w:id="264"/>
          </w:p>
        </w:tc>
        <w:tc>
          <w:tcPr>
            <w:tcW w:w="4253" w:type="dxa"/>
            <w:tcBorders>
              <w:top w:val="nil"/>
              <w:bottom w:val="nil"/>
            </w:tcBorders>
            <w:shd w:val="clear" w:color="auto" w:fill="auto"/>
            <w:noWrap/>
            <w:hideMark/>
          </w:tcPr>
          <w:p w:rsidR="00950624" w:rsidRPr="00950624" w:rsidRDefault="00950624" w:rsidP="00950624">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65" w:name="_Toc6161776"/>
            <w:bookmarkStart w:id="266" w:name="_Toc15936333"/>
            <w:r w:rsidRPr="00950624">
              <w:rPr>
                <w:rFonts w:ascii="Times New Roman" w:eastAsia="Times New Roman" w:hAnsi="Times New Roman" w:cs="Times New Roman"/>
                <w:bCs/>
                <w:color w:val="000000"/>
                <w:sz w:val="24"/>
                <w:lang w:eastAsia="es-PE"/>
              </w:rPr>
              <w:t>18</w:t>
            </w:r>
            <w:bookmarkEnd w:id="265"/>
            <w:bookmarkEnd w:id="266"/>
          </w:p>
        </w:tc>
      </w:tr>
      <w:tr w:rsidR="00950624" w:rsidRPr="00950624" w:rsidTr="00950624">
        <w:trPr>
          <w:trHeight w:val="220"/>
          <w:jc w:val="center"/>
        </w:trPr>
        <w:tc>
          <w:tcPr>
            <w:tcW w:w="2043" w:type="dxa"/>
            <w:tcBorders>
              <w:top w:val="nil"/>
              <w:bottom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267" w:name="_Toc6161777"/>
            <w:bookmarkStart w:id="268" w:name="_Toc15936334"/>
            <w:r w:rsidRPr="00950624">
              <w:rPr>
                <w:rFonts w:ascii="Times New Roman" w:eastAsia="Times New Roman" w:hAnsi="Times New Roman" w:cs="Times New Roman"/>
                <w:bCs/>
                <w:color w:val="000000"/>
                <w:sz w:val="24"/>
                <w:lang w:eastAsia="es-PE"/>
              </w:rPr>
              <w:t>Actividad comercial</w:t>
            </w:r>
            <w:bookmarkEnd w:id="267"/>
            <w:bookmarkEnd w:id="268"/>
          </w:p>
        </w:tc>
        <w:tc>
          <w:tcPr>
            <w:tcW w:w="2635" w:type="dxa"/>
            <w:tcBorders>
              <w:top w:val="nil"/>
              <w:bottom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69" w:name="_Toc6161778"/>
            <w:bookmarkStart w:id="270" w:name="_Toc15936335"/>
            <w:r w:rsidRPr="00950624">
              <w:rPr>
                <w:rFonts w:ascii="Times New Roman" w:eastAsia="Times New Roman" w:hAnsi="Times New Roman" w:cs="Times New Roman"/>
                <w:bCs/>
                <w:color w:val="000000"/>
                <w:sz w:val="24"/>
                <w:lang w:eastAsia="es-PE"/>
              </w:rPr>
              <w:t>0</w:t>
            </w:r>
            <w:bookmarkEnd w:id="269"/>
            <w:bookmarkEnd w:id="270"/>
          </w:p>
        </w:tc>
        <w:tc>
          <w:tcPr>
            <w:tcW w:w="4253" w:type="dxa"/>
            <w:tcBorders>
              <w:top w:val="nil"/>
              <w:bottom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71" w:name="_Toc6161779"/>
            <w:bookmarkStart w:id="272" w:name="_Toc15936336"/>
            <w:r w:rsidRPr="00950624">
              <w:rPr>
                <w:rFonts w:ascii="Times New Roman" w:eastAsia="Times New Roman" w:hAnsi="Times New Roman" w:cs="Times New Roman"/>
                <w:bCs/>
                <w:color w:val="000000"/>
                <w:sz w:val="24"/>
                <w:lang w:eastAsia="es-PE"/>
              </w:rPr>
              <w:t>0</w:t>
            </w:r>
            <w:bookmarkEnd w:id="271"/>
            <w:bookmarkEnd w:id="272"/>
          </w:p>
        </w:tc>
      </w:tr>
      <w:tr w:rsidR="00950624" w:rsidRPr="00950624" w:rsidTr="00950624">
        <w:trPr>
          <w:trHeight w:val="210"/>
          <w:jc w:val="center"/>
        </w:trPr>
        <w:tc>
          <w:tcPr>
            <w:tcW w:w="2043" w:type="dxa"/>
            <w:tcBorders>
              <w:top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273" w:name="_Toc6161780"/>
            <w:bookmarkStart w:id="274" w:name="_Toc15936337"/>
            <w:r w:rsidRPr="00950624">
              <w:rPr>
                <w:rFonts w:ascii="Times New Roman" w:eastAsia="Times New Roman" w:hAnsi="Times New Roman" w:cs="Times New Roman"/>
                <w:bCs/>
                <w:color w:val="000000"/>
                <w:sz w:val="24"/>
                <w:lang w:eastAsia="es-PE"/>
              </w:rPr>
              <w:t>Total</w:t>
            </w:r>
            <w:bookmarkEnd w:id="273"/>
            <w:bookmarkEnd w:id="274"/>
          </w:p>
        </w:tc>
        <w:tc>
          <w:tcPr>
            <w:tcW w:w="2635" w:type="dxa"/>
            <w:tcBorders>
              <w:top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275" w:name="_Toc6161781"/>
            <w:bookmarkStart w:id="276" w:name="_Toc15936338"/>
            <w:r w:rsidRPr="00950624">
              <w:rPr>
                <w:rFonts w:ascii="Times New Roman" w:eastAsia="Times New Roman" w:hAnsi="Times New Roman" w:cs="Times New Roman"/>
                <w:bCs/>
                <w:color w:val="000000"/>
                <w:sz w:val="24"/>
                <w:lang w:eastAsia="es-PE"/>
              </w:rPr>
              <w:t>50</w:t>
            </w:r>
            <w:bookmarkEnd w:id="275"/>
            <w:bookmarkEnd w:id="276"/>
          </w:p>
        </w:tc>
        <w:tc>
          <w:tcPr>
            <w:tcW w:w="4253" w:type="dxa"/>
            <w:tcBorders>
              <w:top w:val="single" w:sz="4" w:space="0" w:color="auto"/>
            </w:tcBorders>
            <w:shd w:val="clear" w:color="auto" w:fill="auto"/>
            <w:noWrap/>
            <w:hideMark/>
          </w:tcPr>
          <w:p w:rsidR="00950624" w:rsidRPr="00950624" w:rsidRDefault="00950624" w:rsidP="00950624">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277" w:name="_Toc6161782"/>
            <w:bookmarkStart w:id="278" w:name="_Toc15936339"/>
            <w:r w:rsidRPr="00950624">
              <w:rPr>
                <w:rFonts w:ascii="Times New Roman" w:eastAsia="Times New Roman" w:hAnsi="Times New Roman" w:cs="Times New Roman"/>
                <w:bCs/>
                <w:color w:val="000000"/>
                <w:sz w:val="24"/>
                <w:lang w:eastAsia="es-PE"/>
              </w:rPr>
              <w:t>100</w:t>
            </w:r>
            <w:bookmarkEnd w:id="277"/>
            <w:bookmarkEnd w:id="278"/>
          </w:p>
        </w:tc>
      </w:tr>
    </w:tbl>
    <w:p w:rsidR="00950624" w:rsidRPr="00950624" w:rsidRDefault="00950624" w:rsidP="00950624">
      <w:pPr>
        <w:keepNext/>
        <w:keepLines/>
        <w:spacing w:before="240" w:after="240" w:line="240" w:lineRule="auto"/>
        <w:ind w:left="720" w:hanging="720"/>
        <w:outlineLvl w:val="1"/>
        <w:rPr>
          <w:rFonts w:ascii="Times New Roman" w:eastAsia="Times New Roman" w:hAnsi="Times New Roman" w:cs="Times New Roman"/>
          <w:bCs/>
          <w:sz w:val="20"/>
          <w:szCs w:val="36"/>
          <w:lang w:eastAsia="es-PE"/>
        </w:rPr>
      </w:pPr>
      <w:bookmarkStart w:id="279" w:name="_Toc6161783"/>
      <w:bookmarkStart w:id="280" w:name="_Toc15936340"/>
      <w:r w:rsidRPr="00950624">
        <w:rPr>
          <w:rFonts w:ascii="Times New Roman" w:eastAsia="Times New Roman" w:hAnsi="Times New Roman" w:cs="Times New Roman"/>
          <w:bCs/>
          <w:sz w:val="20"/>
          <w:szCs w:val="36"/>
          <w:lang w:eastAsia="es-PE"/>
        </w:rPr>
        <w:t xml:space="preserve">Fuente: </w:t>
      </w:r>
      <w:bookmarkEnd w:id="279"/>
      <w:r>
        <w:rPr>
          <w:rFonts w:ascii="Times New Roman" w:eastAsia="Times New Roman" w:hAnsi="Times New Roman" w:cs="Times New Roman"/>
          <w:bCs/>
          <w:sz w:val="20"/>
          <w:szCs w:val="36"/>
          <w:lang w:eastAsia="es-PE"/>
        </w:rPr>
        <w:t>Elaboración propia.</w:t>
      </w:r>
      <w:bookmarkEnd w:id="280"/>
    </w:p>
    <w:p w:rsidR="00950624" w:rsidRPr="00950624" w:rsidRDefault="00950624" w:rsidP="00950624">
      <w:pPr>
        <w:keepNext/>
        <w:keepLines/>
        <w:spacing w:before="240" w:after="240" w:line="240" w:lineRule="auto"/>
        <w:ind w:left="720" w:firstLine="720"/>
        <w:outlineLvl w:val="1"/>
        <w:rPr>
          <w:rFonts w:ascii="Times New Roman" w:eastAsia="Times New Roman" w:hAnsi="Times New Roman" w:cs="Times New Roman"/>
          <w:bCs/>
          <w:sz w:val="20"/>
          <w:szCs w:val="36"/>
          <w:lang w:eastAsia="es-PE"/>
        </w:rPr>
      </w:pPr>
      <w:bookmarkStart w:id="281" w:name="_Toc15936341"/>
      <w:r w:rsidRPr="00950624">
        <w:rPr>
          <w:rFonts w:ascii="Times New Roman" w:eastAsia="Times New Roman" w:hAnsi="Times New Roman" w:cs="Times New Roman"/>
          <w:b/>
          <w:bCs/>
          <w:noProof/>
          <w:sz w:val="36"/>
          <w:szCs w:val="36"/>
          <w:lang w:eastAsia="es-PE"/>
        </w:rPr>
        <w:drawing>
          <wp:anchor distT="0" distB="0" distL="114300" distR="114300" simplePos="0" relativeHeight="251662336" behindDoc="0" locked="0" layoutInCell="1" allowOverlap="1">
            <wp:simplePos x="0" y="0"/>
            <wp:positionH relativeFrom="margin">
              <wp:align>left</wp:align>
            </wp:positionH>
            <wp:positionV relativeFrom="paragraph">
              <wp:posOffset>297180</wp:posOffset>
            </wp:positionV>
            <wp:extent cx="5686425" cy="3457575"/>
            <wp:effectExtent l="0" t="0" r="9525" b="9525"/>
            <wp:wrapSquare wrapText="bothSides"/>
            <wp:docPr id="201" name="Gráfico 2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bookmarkEnd w:id="281"/>
    </w:p>
    <w:p w:rsidR="00950624" w:rsidRPr="00950624" w:rsidRDefault="00950624" w:rsidP="00950624">
      <w:pPr>
        <w:keepNext/>
        <w:rPr>
          <w:rFonts w:ascii="Times New Roman" w:eastAsia="Calibri" w:hAnsi="Times New Roman" w:cs="Times New Roman"/>
          <w:b/>
          <w:bCs/>
          <w:sz w:val="24"/>
          <w:szCs w:val="24"/>
          <w:lang w:eastAsia="es-PE"/>
        </w:rPr>
      </w:pPr>
      <w:bookmarkStart w:id="282" w:name="_Toc6161145"/>
      <w:r w:rsidRPr="00950624">
        <w:rPr>
          <w:rFonts w:ascii="Times New Roman" w:eastAsia="Calibri" w:hAnsi="Times New Roman" w:cs="Times New Roman"/>
          <w:b/>
          <w:bCs/>
          <w:i/>
          <w:iCs/>
          <w:sz w:val="24"/>
          <w:szCs w:val="24"/>
          <w:lang w:eastAsia="es-PE"/>
        </w:rPr>
        <w:t xml:space="preserve">Figura </w:t>
      </w:r>
      <w:r w:rsidRPr="00950624">
        <w:rPr>
          <w:rFonts w:ascii="Times New Roman" w:eastAsia="Calibri" w:hAnsi="Times New Roman" w:cs="Times New Roman"/>
          <w:b/>
          <w:bCs/>
          <w:i/>
          <w:iCs/>
          <w:sz w:val="24"/>
          <w:szCs w:val="24"/>
          <w:lang w:eastAsia="es-PE"/>
        </w:rPr>
        <w:fldChar w:fldCharType="begin"/>
      </w:r>
      <w:r w:rsidRPr="00950624">
        <w:rPr>
          <w:rFonts w:ascii="Times New Roman" w:eastAsia="Calibri" w:hAnsi="Times New Roman" w:cs="Times New Roman"/>
          <w:b/>
          <w:bCs/>
          <w:i/>
          <w:iCs/>
          <w:sz w:val="24"/>
          <w:szCs w:val="24"/>
          <w:lang w:eastAsia="es-PE"/>
        </w:rPr>
        <w:instrText xml:space="preserve"> SEQ Ilustración \* ARABIC </w:instrText>
      </w:r>
      <w:r w:rsidRPr="00950624">
        <w:rPr>
          <w:rFonts w:ascii="Times New Roman" w:eastAsia="Calibri" w:hAnsi="Times New Roman" w:cs="Times New Roman"/>
          <w:b/>
          <w:bCs/>
          <w:i/>
          <w:iCs/>
          <w:sz w:val="24"/>
          <w:szCs w:val="24"/>
          <w:lang w:eastAsia="es-PE"/>
        </w:rPr>
        <w:fldChar w:fldCharType="separate"/>
      </w:r>
      <w:r w:rsidRPr="00950624">
        <w:rPr>
          <w:rFonts w:ascii="Times New Roman" w:eastAsia="Calibri" w:hAnsi="Times New Roman" w:cs="Times New Roman"/>
          <w:b/>
          <w:bCs/>
          <w:i/>
          <w:iCs/>
          <w:noProof/>
          <w:sz w:val="24"/>
          <w:szCs w:val="24"/>
          <w:lang w:eastAsia="es-PE"/>
        </w:rPr>
        <w:t>4</w:t>
      </w:r>
      <w:r w:rsidRPr="00950624">
        <w:rPr>
          <w:rFonts w:ascii="Times New Roman" w:eastAsia="Calibri" w:hAnsi="Times New Roman" w:cs="Times New Roman"/>
          <w:b/>
          <w:bCs/>
          <w:i/>
          <w:iCs/>
          <w:sz w:val="24"/>
          <w:szCs w:val="24"/>
          <w:lang w:eastAsia="es-PE"/>
        </w:rPr>
        <w:fldChar w:fldCharType="end"/>
      </w:r>
      <w:r w:rsidR="002A0988" w:rsidRPr="002A0988">
        <w:rPr>
          <w:rFonts w:ascii="Times New Roman" w:eastAsia="Calibri" w:hAnsi="Times New Roman" w:cs="Times New Roman"/>
          <w:b/>
          <w:bCs/>
          <w:i/>
          <w:iCs/>
          <w:sz w:val="24"/>
          <w:szCs w:val="24"/>
          <w:lang w:eastAsia="es-PE"/>
        </w:rPr>
        <w:t>.</w:t>
      </w:r>
      <w:r w:rsidRPr="00950624">
        <w:rPr>
          <w:rFonts w:ascii="Times New Roman" w:eastAsia="Calibri" w:hAnsi="Times New Roman" w:cs="Times New Roman"/>
          <w:bCs/>
          <w:sz w:val="24"/>
          <w:szCs w:val="24"/>
          <w:lang w:eastAsia="es-PE"/>
        </w:rPr>
        <w:t xml:space="preserve"> </w:t>
      </w:r>
      <w:r w:rsidRPr="002A0988">
        <w:rPr>
          <w:rFonts w:ascii="Times New Roman" w:eastAsia="Calibri" w:hAnsi="Times New Roman" w:cs="Times New Roman"/>
          <w:bCs/>
          <w:sz w:val="24"/>
          <w:szCs w:val="24"/>
          <w:lang w:eastAsia="es-PE"/>
        </w:rPr>
        <w:t>U</w:t>
      </w:r>
      <w:r w:rsidRPr="00950624">
        <w:rPr>
          <w:rFonts w:ascii="Times New Roman" w:eastAsia="Calibri" w:hAnsi="Times New Roman" w:cs="Times New Roman"/>
          <w:bCs/>
          <w:sz w:val="24"/>
          <w:szCs w:val="24"/>
          <w:lang w:eastAsia="es-PE"/>
        </w:rPr>
        <w:t xml:space="preserve">so de </w:t>
      </w:r>
      <w:r w:rsidRPr="002A0988">
        <w:rPr>
          <w:rFonts w:ascii="Times New Roman" w:eastAsia="Calibri" w:hAnsi="Times New Roman" w:cs="Times New Roman"/>
          <w:bCs/>
          <w:sz w:val="24"/>
          <w:szCs w:val="24"/>
          <w:lang w:eastAsia="es-PE"/>
        </w:rPr>
        <w:t xml:space="preserve">la </w:t>
      </w:r>
      <w:r w:rsidRPr="00950624">
        <w:rPr>
          <w:rFonts w:ascii="Times New Roman" w:eastAsia="Calibri" w:hAnsi="Times New Roman" w:cs="Times New Roman"/>
          <w:bCs/>
          <w:sz w:val="24"/>
          <w:szCs w:val="24"/>
          <w:lang w:eastAsia="es-PE"/>
        </w:rPr>
        <w:t>vivienda.</w:t>
      </w:r>
      <w:bookmarkEnd w:id="282"/>
    </w:p>
    <w:p w:rsidR="00950624" w:rsidRPr="00950624" w:rsidRDefault="00950624" w:rsidP="00950624">
      <w:pPr>
        <w:keepNext/>
        <w:keepLines/>
        <w:ind w:left="720" w:hanging="720"/>
        <w:outlineLvl w:val="1"/>
        <w:rPr>
          <w:rFonts w:ascii="Times New Roman" w:eastAsia="Times New Roman" w:hAnsi="Times New Roman" w:cs="Times New Roman"/>
          <w:bCs/>
          <w:sz w:val="20"/>
          <w:lang w:eastAsia="es-PE"/>
        </w:rPr>
      </w:pPr>
      <w:bookmarkStart w:id="283" w:name="_Toc6161785"/>
      <w:bookmarkStart w:id="284" w:name="_Toc15936342"/>
      <w:r w:rsidRPr="00950624">
        <w:rPr>
          <w:rFonts w:ascii="Times New Roman" w:eastAsia="Times New Roman" w:hAnsi="Times New Roman" w:cs="Times New Roman"/>
          <w:bCs/>
          <w:sz w:val="20"/>
          <w:lang w:eastAsia="es-PE"/>
        </w:rPr>
        <w:t xml:space="preserve">Fuente: </w:t>
      </w:r>
      <w:bookmarkEnd w:id="283"/>
      <w:r>
        <w:rPr>
          <w:rFonts w:ascii="Times New Roman" w:eastAsia="Times New Roman" w:hAnsi="Times New Roman" w:cs="Times New Roman"/>
          <w:bCs/>
          <w:sz w:val="20"/>
          <w:lang w:eastAsia="es-PE"/>
        </w:rPr>
        <w:t>Elaboración propia.</w:t>
      </w:r>
      <w:bookmarkEnd w:id="284"/>
    </w:p>
    <w:p w:rsidR="00950624" w:rsidRPr="00950624" w:rsidRDefault="00950624" w:rsidP="00950624">
      <w:pPr>
        <w:keepNext/>
        <w:keepLines/>
        <w:spacing w:line="240" w:lineRule="auto"/>
        <w:ind w:left="720" w:firstLine="720"/>
        <w:outlineLvl w:val="1"/>
        <w:rPr>
          <w:rFonts w:ascii="Times New Roman" w:eastAsia="Times New Roman" w:hAnsi="Times New Roman" w:cs="Times New Roman"/>
          <w:bCs/>
          <w:sz w:val="20"/>
          <w:lang w:eastAsia="es-PE"/>
        </w:rPr>
      </w:pPr>
    </w:p>
    <w:p w:rsidR="00950624" w:rsidRPr="00950624" w:rsidRDefault="00950624" w:rsidP="00950624">
      <w:pPr>
        <w:keepNext/>
        <w:keepLines/>
        <w:outlineLvl w:val="1"/>
        <w:rPr>
          <w:rFonts w:ascii="Times New Roman" w:eastAsia="Times New Roman" w:hAnsi="Times New Roman" w:cs="Times New Roman"/>
          <w:bCs/>
          <w:sz w:val="24"/>
          <w:lang w:eastAsia="es-PE"/>
        </w:rPr>
      </w:pPr>
      <w:bookmarkStart w:id="285" w:name="_Toc6161786"/>
      <w:bookmarkStart w:id="286" w:name="_Toc15936343"/>
      <w:r w:rsidRPr="00950624">
        <w:rPr>
          <w:rFonts w:ascii="Times New Roman" w:eastAsia="Times New Roman" w:hAnsi="Times New Roman" w:cs="Times New Roman"/>
          <w:bCs/>
          <w:sz w:val="24"/>
          <w:lang w:eastAsia="es-PE"/>
        </w:rPr>
        <w:t>En la figura</w:t>
      </w:r>
      <w:r>
        <w:rPr>
          <w:rFonts w:ascii="Times New Roman" w:eastAsia="Times New Roman" w:hAnsi="Times New Roman" w:cs="Times New Roman"/>
          <w:bCs/>
          <w:sz w:val="24"/>
          <w:lang w:eastAsia="es-PE"/>
        </w:rPr>
        <w:t xml:space="preserve"> 4.</w:t>
      </w:r>
      <w:r w:rsidRPr="00950624">
        <w:rPr>
          <w:rFonts w:ascii="Times New Roman" w:eastAsia="Times New Roman" w:hAnsi="Times New Roman" w:cs="Times New Roman"/>
          <w:bCs/>
          <w:sz w:val="24"/>
          <w:lang w:eastAsia="es-PE"/>
        </w:rPr>
        <w:t xml:space="preserve"> se muestra que del 100% de encuestados el 82% de encuestados utiliza su vivienda solo para vivir, un 18% para vivienda y comercio.</w:t>
      </w:r>
      <w:bookmarkEnd w:id="285"/>
      <w:bookmarkEnd w:id="286"/>
    </w:p>
    <w:p w:rsidR="00950624" w:rsidRPr="00950624" w:rsidRDefault="00950624" w:rsidP="00950624">
      <w:pPr>
        <w:keepNext/>
        <w:keepLines/>
        <w:spacing w:before="240" w:after="240"/>
        <w:ind w:left="1080"/>
        <w:outlineLvl w:val="1"/>
        <w:rPr>
          <w:rFonts w:ascii="Times New Roman" w:eastAsia="Times New Roman" w:hAnsi="Times New Roman" w:cs="Times New Roman"/>
          <w:b/>
          <w:bCs/>
          <w:sz w:val="32"/>
          <w:lang w:eastAsia="es-PE"/>
        </w:rPr>
      </w:pPr>
    </w:p>
    <w:p w:rsidR="002912D3" w:rsidRDefault="002912D3" w:rsidP="002912D3">
      <w:pPr>
        <w:pStyle w:val="Prrafodelista"/>
        <w:ind w:left="567"/>
        <w:outlineLvl w:val="0"/>
        <w:rPr>
          <w:rFonts w:ascii="Times New Roman" w:hAnsi="Times New Roman" w:cs="Times New Roman"/>
          <w:b/>
          <w:sz w:val="24"/>
          <w:szCs w:val="24"/>
        </w:rPr>
      </w:pPr>
    </w:p>
    <w:p w:rsidR="002912D3" w:rsidRDefault="002912D3" w:rsidP="002912D3">
      <w:pPr>
        <w:pStyle w:val="Prrafodelista"/>
        <w:ind w:left="567"/>
        <w:outlineLvl w:val="0"/>
        <w:rPr>
          <w:rFonts w:ascii="Times New Roman" w:hAnsi="Times New Roman" w:cs="Times New Roman"/>
          <w:b/>
          <w:sz w:val="24"/>
          <w:szCs w:val="24"/>
        </w:rPr>
      </w:pPr>
    </w:p>
    <w:p w:rsidR="002912D3" w:rsidRDefault="002912D3" w:rsidP="002912D3">
      <w:pPr>
        <w:pStyle w:val="Prrafodelista"/>
        <w:ind w:left="567"/>
        <w:outlineLvl w:val="0"/>
        <w:rPr>
          <w:rFonts w:ascii="Times New Roman" w:hAnsi="Times New Roman" w:cs="Times New Roman"/>
          <w:b/>
          <w:sz w:val="24"/>
          <w:szCs w:val="24"/>
        </w:rPr>
      </w:pPr>
    </w:p>
    <w:p w:rsidR="006172D7" w:rsidRDefault="00630687" w:rsidP="00F65728">
      <w:pPr>
        <w:keepNext/>
        <w:jc w:val="left"/>
        <w:rPr>
          <w:rFonts w:ascii="Times New Roman" w:eastAsia="Calibri" w:hAnsi="Times New Roman" w:cs="Times New Roman"/>
          <w:b/>
          <w:bCs/>
          <w:sz w:val="24"/>
          <w:szCs w:val="24"/>
          <w:lang w:eastAsia="es-PE"/>
        </w:rPr>
      </w:pPr>
      <w:bookmarkStart w:id="287" w:name="_Toc5951627"/>
      <w:r w:rsidRPr="00630687">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7</w:t>
      </w:r>
      <w:r w:rsidR="006172D7">
        <w:rPr>
          <w:rFonts w:ascii="Times New Roman" w:eastAsia="Calibri" w:hAnsi="Times New Roman" w:cs="Times New Roman"/>
          <w:b/>
          <w:bCs/>
          <w:sz w:val="24"/>
          <w:szCs w:val="24"/>
          <w:lang w:eastAsia="es-PE"/>
        </w:rPr>
        <w:t>.</w:t>
      </w:r>
    </w:p>
    <w:p w:rsidR="00630687" w:rsidRPr="00630687" w:rsidRDefault="00630687" w:rsidP="00F65728">
      <w:pPr>
        <w:keepNext/>
        <w:jc w:val="left"/>
        <w:rPr>
          <w:rFonts w:ascii="Times New Roman" w:eastAsia="Calibri" w:hAnsi="Times New Roman" w:cs="Times New Roman"/>
          <w:i/>
          <w:iCs/>
          <w:sz w:val="24"/>
          <w:szCs w:val="24"/>
          <w:lang w:eastAsia="es-PE"/>
        </w:rPr>
      </w:pPr>
      <w:r w:rsidRPr="00630687">
        <w:rPr>
          <w:rFonts w:ascii="Times New Roman" w:eastAsia="Calibri" w:hAnsi="Times New Roman" w:cs="Times New Roman"/>
          <w:i/>
          <w:iCs/>
          <w:sz w:val="24"/>
          <w:szCs w:val="24"/>
          <w:lang w:eastAsia="es-PE"/>
        </w:rPr>
        <w:t xml:space="preserve">Según </w:t>
      </w:r>
      <w:r w:rsidR="00720FA1">
        <w:rPr>
          <w:rFonts w:ascii="Times New Roman" w:eastAsia="Calibri" w:hAnsi="Times New Roman" w:cs="Times New Roman"/>
          <w:i/>
          <w:iCs/>
          <w:sz w:val="24"/>
          <w:szCs w:val="24"/>
          <w:lang w:eastAsia="es-PE"/>
        </w:rPr>
        <w:t>m</w:t>
      </w:r>
      <w:r w:rsidRPr="00630687">
        <w:rPr>
          <w:rFonts w:ascii="Times New Roman" w:eastAsia="Calibri" w:hAnsi="Times New Roman" w:cs="Times New Roman"/>
          <w:i/>
          <w:iCs/>
          <w:sz w:val="24"/>
          <w:szCs w:val="24"/>
          <w:lang w:eastAsia="es-PE"/>
        </w:rPr>
        <w:t>aterial</w:t>
      </w:r>
      <w:bookmarkEnd w:id="287"/>
      <w:r w:rsidR="002A0988">
        <w:rPr>
          <w:rFonts w:ascii="Times New Roman" w:eastAsia="Calibri" w:hAnsi="Times New Roman" w:cs="Times New Roman"/>
          <w:i/>
          <w:iCs/>
          <w:sz w:val="24"/>
          <w:szCs w:val="24"/>
          <w:lang w:eastAsia="es-PE"/>
        </w:rPr>
        <w:t xml:space="preserve"> de</w:t>
      </w:r>
      <w:r w:rsidR="005835B2">
        <w:rPr>
          <w:rFonts w:ascii="Times New Roman" w:eastAsia="Calibri" w:hAnsi="Times New Roman" w:cs="Times New Roman"/>
          <w:i/>
          <w:iCs/>
          <w:sz w:val="24"/>
          <w:szCs w:val="24"/>
          <w:lang w:eastAsia="es-PE"/>
        </w:rPr>
        <w:t xml:space="preserve"> la</w:t>
      </w:r>
      <w:r w:rsidR="002A0988">
        <w:rPr>
          <w:rFonts w:ascii="Times New Roman" w:eastAsia="Calibri" w:hAnsi="Times New Roman" w:cs="Times New Roman"/>
          <w:i/>
          <w:iCs/>
          <w:sz w:val="24"/>
          <w:szCs w:val="24"/>
          <w:lang w:eastAsia="es-PE"/>
        </w:rPr>
        <w:t xml:space="preserve"> vivienda.</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2736"/>
        <w:gridCol w:w="1536"/>
        <w:gridCol w:w="4659"/>
      </w:tblGrid>
      <w:tr w:rsidR="00630687" w:rsidRPr="00630687" w:rsidTr="006172D7">
        <w:trPr>
          <w:trHeight w:val="294"/>
          <w:jc w:val="center"/>
        </w:trPr>
        <w:tc>
          <w:tcPr>
            <w:tcW w:w="2736" w:type="dxa"/>
            <w:tcBorders>
              <w:bottom w:val="single" w:sz="4" w:space="0" w:color="000000"/>
            </w:tcBorders>
            <w:shd w:val="clear" w:color="auto" w:fill="auto"/>
            <w:noWrap/>
            <w:hideMark/>
          </w:tcPr>
          <w:p w:rsidR="00630687" w:rsidRPr="00673675" w:rsidRDefault="00630687" w:rsidP="006172D7">
            <w:pPr>
              <w:keepNext/>
              <w:keepLines/>
              <w:spacing w:before="240" w:beforeAutospacing="1" w:after="240" w:afterAutospacing="1"/>
              <w:ind w:left="1080" w:hanging="1185"/>
              <w:outlineLvl w:val="1"/>
              <w:rPr>
                <w:rFonts w:ascii="Times New Roman" w:eastAsia="Times New Roman" w:hAnsi="Times New Roman" w:cs="Times New Roman"/>
                <w:b/>
                <w:color w:val="000000"/>
                <w:sz w:val="24"/>
                <w:lang w:eastAsia="es-PE"/>
              </w:rPr>
            </w:pPr>
            <w:bookmarkStart w:id="288" w:name="_Toc6161787"/>
            <w:bookmarkStart w:id="289" w:name="_Toc15936344"/>
            <w:r w:rsidRPr="00673675">
              <w:rPr>
                <w:rFonts w:ascii="Times New Roman" w:eastAsia="Times New Roman" w:hAnsi="Times New Roman" w:cs="Times New Roman"/>
                <w:b/>
                <w:color w:val="000000"/>
                <w:sz w:val="24"/>
                <w:lang w:eastAsia="es-PE"/>
              </w:rPr>
              <w:t>Material</w:t>
            </w:r>
            <w:bookmarkEnd w:id="288"/>
            <w:bookmarkEnd w:id="289"/>
          </w:p>
        </w:tc>
        <w:tc>
          <w:tcPr>
            <w:tcW w:w="1536" w:type="dxa"/>
            <w:tcBorders>
              <w:bottom w:val="single" w:sz="4" w:space="0" w:color="000000"/>
            </w:tcBorders>
            <w:shd w:val="clear" w:color="auto" w:fill="auto"/>
            <w:noWrap/>
            <w:hideMark/>
          </w:tcPr>
          <w:p w:rsidR="00630687" w:rsidRPr="00673675" w:rsidRDefault="00630687" w:rsidP="006172D7">
            <w:pPr>
              <w:keepNext/>
              <w:keepLines/>
              <w:spacing w:before="240" w:beforeAutospacing="1" w:after="240" w:afterAutospacing="1"/>
              <w:ind w:left="1080"/>
              <w:jc w:val="right"/>
              <w:outlineLvl w:val="1"/>
              <w:rPr>
                <w:rFonts w:ascii="Times New Roman" w:eastAsia="Times New Roman" w:hAnsi="Times New Roman" w:cs="Times New Roman"/>
                <w:b/>
                <w:color w:val="000000"/>
                <w:sz w:val="24"/>
                <w:lang w:eastAsia="es-PE"/>
              </w:rPr>
            </w:pPr>
            <w:bookmarkStart w:id="290" w:name="_Toc6161788"/>
            <w:bookmarkStart w:id="291" w:name="_Toc15936345"/>
            <w:r w:rsidRPr="00673675">
              <w:rPr>
                <w:rFonts w:ascii="Times New Roman" w:eastAsia="Times New Roman" w:hAnsi="Times New Roman" w:cs="Times New Roman"/>
                <w:b/>
                <w:color w:val="000000"/>
                <w:sz w:val="24"/>
                <w:lang w:eastAsia="es-PE"/>
              </w:rPr>
              <w:t>fi</w:t>
            </w:r>
            <w:bookmarkEnd w:id="290"/>
            <w:bookmarkEnd w:id="291"/>
          </w:p>
        </w:tc>
        <w:tc>
          <w:tcPr>
            <w:tcW w:w="4659" w:type="dxa"/>
            <w:tcBorders>
              <w:bottom w:val="single" w:sz="4" w:space="0" w:color="000000"/>
            </w:tcBorders>
            <w:shd w:val="clear" w:color="auto" w:fill="auto"/>
            <w:noWrap/>
            <w:hideMark/>
          </w:tcPr>
          <w:p w:rsidR="00630687" w:rsidRPr="00673675" w:rsidRDefault="00630687" w:rsidP="006172D7">
            <w:pPr>
              <w:keepNext/>
              <w:keepLines/>
              <w:spacing w:before="240" w:beforeAutospacing="1" w:after="240" w:afterAutospacing="1"/>
              <w:ind w:left="1080"/>
              <w:jc w:val="center"/>
              <w:outlineLvl w:val="1"/>
              <w:rPr>
                <w:rFonts w:ascii="Times New Roman" w:eastAsia="Times New Roman" w:hAnsi="Times New Roman" w:cs="Times New Roman"/>
                <w:b/>
                <w:color w:val="000000"/>
                <w:sz w:val="24"/>
                <w:lang w:eastAsia="es-PE"/>
              </w:rPr>
            </w:pPr>
            <w:bookmarkStart w:id="292" w:name="_Toc6161789"/>
            <w:bookmarkStart w:id="293" w:name="_Toc15936346"/>
            <w:r w:rsidRPr="00673675">
              <w:rPr>
                <w:rFonts w:ascii="Times New Roman" w:eastAsia="Times New Roman" w:hAnsi="Times New Roman" w:cs="Times New Roman"/>
                <w:b/>
                <w:color w:val="000000"/>
                <w:sz w:val="24"/>
                <w:lang w:eastAsia="es-PE"/>
              </w:rPr>
              <w:t>%</w:t>
            </w:r>
            <w:bookmarkEnd w:id="292"/>
            <w:bookmarkEnd w:id="293"/>
          </w:p>
        </w:tc>
      </w:tr>
      <w:tr w:rsidR="00630687" w:rsidRPr="00630687" w:rsidTr="006172D7">
        <w:trPr>
          <w:trHeight w:val="294"/>
          <w:jc w:val="center"/>
        </w:trPr>
        <w:tc>
          <w:tcPr>
            <w:tcW w:w="2736" w:type="dxa"/>
            <w:tcBorders>
              <w:top w:val="single" w:sz="4" w:space="0" w:color="000000"/>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hanging="1185"/>
              <w:outlineLvl w:val="1"/>
              <w:rPr>
                <w:rFonts w:ascii="Times New Roman" w:eastAsia="Times New Roman" w:hAnsi="Times New Roman" w:cs="Times New Roman"/>
                <w:bCs/>
                <w:color w:val="000000"/>
                <w:sz w:val="24"/>
                <w:lang w:eastAsia="es-PE"/>
              </w:rPr>
            </w:pPr>
            <w:bookmarkStart w:id="294" w:name="_Toc6161790"/>
            <w:bookmarkStart w:id="295" w:name="_Toc15936347"/>
            <w:r w:rsidRPr="00673675">
              <w:rPr>
                <w:rFonts w:ascii="Times New Roman" w:eastAsia="Times New Roman" w:hAnsi="Times New Roman" w:cs="Times New Roman"/>
                <w:bCs/>
                <w:color w:val="000000"/>
                <w:sz w:val="24"/>
                <w:lang w:eastAsia="es-PE"/>
              </w:rPr>
              <w:t>Adobe</w:t>
            </w:r>
            <w:bookmarkEnd w:id="294"/>
            <w:bookmarkEnd w:id="295"/>
          </w:p>
        </w:tc>
        <w:tc>
          <w:tcPr>
            <w:tcW w:w="1536" w:type="dxa"/>
            <w:tcBorders>
              <w:top w:val="single" w:sz="4" w:space="0" w:color="000000"/>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right"/>
              <w:outlineLvl w:val="1"/>
              <w:rPr>
                <w:rFonts w:ascii="Times New Roman" w:eastAsia="Times New Roman" w:hAnsi="Times New Roman" w:cs="Times New Roman"/>
                <w:bCs/>
                <w:color w:val="000000"/>
                <w:sz w:val="24"/>
                <w:lang w:eastAsia="es-PE"/>
              </w:rPr>
            </w:pPr>
            <w:bookmarkStart w:id="296" w:name="_Toc6161791"/>
            <w:bookmarkStart w:id="297" w:name="_Toc15936348"/>
            <w:r w:rsidRPr="00673675">
              <w:rPr>
                <w:rFonts w:ascii="Times New Roman" w:eastAsia="Times New Roman" w:hAnsi="Times New Roman" w:cs="Times New Roman"/>
                <w:bCs/>
                <w:color w:val="000000"/>
                <w:sz w:val="24"/>
                <w:lang w:eastAsia="es-PE"/>
              </w:rPr>
              <w:t>0</w:t>
            </w:r>
            <w:bookmarkEnd w:id="296"/>
            <w:bookmarkEnd w:id="297"/>
          </w:p>
        </w:tc>
        <w:tc>
          <w:tcPr>
            <w:tcW w:w="4659" w:type="dxa"/>
            <w:tcBorders>
              <w:top w:val="single" w:sz="4" w:space="0" w:color="000000"/>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center"/>
              <w:outlineLvl w:val="1"/>
              <w:rPr>
                <w:rFonts w:ascii="Times New Roman" w:eastAsia="Times New Roman" w:hAnsi="Times New Roman" w:cs="Times New Roman"/>
                <w:bCs/>
                <w:color w:val="000000"/>
                <w:sz w:val="24"/>
                <w:lang w:eastAsia="es-PE"/>
              </w:rPr>
            </w:pPr>
            <w:bookmarkStart w:id="298" w:name="_Toc6161792"/>
            <w:bookmarkStart w:id="299" w:name="_Toc15936349"/>
            <w:r w:rsidRPr="00673675">
              <w:rPr>
                <w:rFonts w:ascii="Times New Roman" w:eastAsia="Times New Roman" w:hAnsi="Times New Roman" w:cs="Times New Roman"/>
                <w:bCs/>
                <w:color w:val="000000"/>
                <w:sz w:val="24"/>
                <w:lang w:eastAsia="es-PE"/>
              </w:rPr>
              <w:t>0</w:t>
            </w:r>
            <w:bookmarkEnd w:id="298"/>
            <w:bookmarkEnd w:id="299"/>
          </w:p>
        </w:tc>
      </w:tr>
      <w:tr w:rsidR="00630687" w:rsidRPr="00630687" w:rsidTr="006172D7">
        <w:trPr>
          <w:trHeight w:val="280"/>
          <w:jc w:val="center"/>
        </w:trPr>
        <w:tc>
          <w:tcPr>
            <w:tcW w:w="2736"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hanging="1185"/>
              <w:outlineLvl w:val="1"/>
              <w:rPr>
                <w:rFonts w:ascii="Times New Roman" w:eastAsia="Times New Roman" w:hAnsi="Times New Roman" w:cs="Times New Roman"/>
                <w:bCs/>
                <w:color w:val="000000"/>
                <w:sz w:val="24"/>
                <w:lang w:eastAsia="es-PE"/>
              </w:rPr>
            </w:pPr>
            <w:bookmarkStart w:id="300" w:name="_Toc6161793"/>
            <w:bookmarkStart w:id="301" w:name="_Toc15936350"/>
            <w:r w:rsidRPr="00673675">
              <w:rPr>
                <w:rFonts w:ascii="Times New Roman" w:eastAsia="Times New Roman" w:hAnsi="Times New Roman" w:cs="Times New Roman"/>
                <w:bCs/>
                <w:color w:val="000000"/>
                <w:sz w:val="24"/>
                <w:lang w:eastAsia="es-PE"/>
              </w:rPr>
              <w:t>Madera</w:t>
            </w:r>
            <w:bookmarkEnd w:id="300"/>
            <w:bookmarkEnd w:id="301"/>
          </w:p>
        </w:tc>
        <w:tc>
          <w:tcPr>
            <w:tcW w:w="1536"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right"/>
              <w:outlineLvl w:val="1"/>
              <w:rPr>
                <w:rFonts w:ascii="Times New Roman" w:eastAsia="Times New Roman" w:hAnsi="Times New Roman" w:cs="Times New Roman"/>
                <w:bCs/>
                <w:color w:val="000000"/>
                <w:sz w:val="24"/>
                <w:lang w:eastAsia="es-PE"/>
              </w:rPr>
            </w:pPr>
            <w:bookmarkStart w:id="302" w:name="_Toc6161794"/>
            <w:bookmarkStart w:id="303" w:name="_Toc15936351"/>
            <w:r w:rsidRPr="00673675">
              <w:rPr>
                <w:rFonts w:ascii="Times New Roman" w:eastAsia="Times New Roman" w:hAnsi="Times New Roman" w:cs="Times New Roman"/>
                <w:bCs/>
                <w:color w:val="000000"/>
                <w:sz w:val="24"/>
                <w:lang w:eastAsia="es-PE"/>
              </w:rPr>
              <w:t>30</w:t>
            </w:r>
            <w:bookmarkEnd w:id="302"/>
            <w:bookmarkEnd w:id="303"/>
          </w:p>
        </w:tc>
        <w:tc>
          <w:tcPr>
            <w:tcW w:w="4659"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center"/>
              <w:outlineLvl w:val="1"/>
              <w:rPr>
                <w:rFonts w:ascii="Times New Roman" w:eastAsia="Times New Roman" w:hAnsi="Times New Roman" w:cs="Times New Roman"/>
                <w:bCs/>
                <w:color w:val="000000"/>
                <w:sz w:val="24"/>
                <w:lang w:eastAsia="es-PE"/>
              </w:rPr>
            </w:pPr>
            <w:bookmarkStart w:id="304" w:name="_Toc6161795"/>
            <w:bookmarkStart w:id="305" w:name="_Toc15936352"/>
            <w:r w:rsidRPr="00673675">
              <w:rPr>
                <w:rFonts w:ascii="Times New Roman" w:eastAsia="Times New Roman" w:hAnsi="Times New Roman" w:cs="Times New Roman"/>
                <w:bCs/>
                <w:color w:val="000000"/>
                <w:sz w:val="24"/>
                <w:lang w:eastAsia="es-PE"/>
              </w:rPr>
              <w:t>60</w:t>
            </w:r>
            <w:bookmarkEnd w:id="304"/>
            <w:bookmarkEnd w:id="305"/>
          </w:p>
        </w:tc>
      </w:tr>
      <w:tr w:rsidR="00630687" w:rsidRPr="00630687" w:rsidTr="006172D7">
        <w:trPr>
          <w:trHeight w:val="294"/>
          <w:jc w:val="center"/>
        </w:trPr>
        <w:tc>
          <w:tcPr>
            <w:tcW w:w="2736"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hanging="1185"/>
              <w:outlineLvl w:val="1"/>
              <w:rPr>
                <w:rFonts w:ascii="Times New Roman" w:eastAsia="Times New Roman" w:hAnsi="Times New Roman" w:cs="Times New Roman"/>
                <w:bCs/>
                <w:color w:val="000000"/>
                <w:sz w:val="24"/>
                <w:lang w:eastAsia="es-PE"/>
              </w:rPr>
            </w:pPr>
            <w:bookmarkStart w:id="306" w:name="_Toc6161796"/>
            <w:bookmarkStart w:id="307" w:name="_Toc15936353"/>
            <w:r w:rsidRPr="00673675">
              <w:rPr>
                <w:rFonts w:ascii="Times New Roman" w:eastAsia="Times New Roman" w:hAnsi="Times New Roman" w:cs="Times New Roman"/>
                <w:bCs/>
                <w:color w:val="000000"/>
                <w:sz w:val="24"/>
                <w:lang w:eastAsia="es-PE"/>
              </w:rPr>
              <w:t>Material noble</w:t>
            </w:r>
            <w:bookmarkEnd w:id="306"/>
            <w:bookmarkEnd w:id="307"/>
          </w:p>
        </w:tc>
        <w:tc>
          <w:tcPr>
            <w:tcW w:w="1536"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right"/>
              <w:outlineLvl w:val="1"/>
              <w:rPr>
                <w:rFonts w:ascii="Times New Roman" w:eastAsia="Times New Roman" w:hAnsi="Times New Roman" w:cs="Times New Roman"/>
                <w:bCs/>
                <w:color w:val="000000"/>
                <w:sz w:val="24"/>
                <w:lang w:eastAsia="es-PE"/>
              </w:rPr>
            </w:pPr>
            <w:bookmarkStart w:id="308" w:name="_Toc6161797"/>
            <w:bookmarkStart w:id="309" w:name="_Toc15936354"/>
            <w:r w:rsidRPr="00673675">
              <w:rPr>
                <w:rFonts w:ascii="Times New Roman" w:eastAsia="Times New Roman" w:hAnsi="Times New Roman" w:cs="Times New Roman"/>
                <w:bCs/>
                <w:color w:val="000000"/>
                <w:sz w:val="24"/>
                <w:lang w:eastAsia="es-PE"/>
              </w:rPr>
              <w:t>15</w:t>
            </w:r>
            <w:bookmarkEnd w:id="308"/>
            <w:bookmarkEnd w:id="309"/>
          </w:p>
        </w:tc>
        <w:tc>
          <w:tcPr>
            <w:tcW w:w="4659" w:type="dxa"/>
            <w:tcBorders>
              <w:top w:val="nil"/>
              <w:bottom w:val="nil"/>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center"/>
              <w:outlineLvl w:val="1"/>
              <w:rPr>
                <w:rFonts w:ascii="Times New Roman" w:eastAsia="Times New Roman" w:hAnsi="Times New Roman" w:cs="Times New Roman"/>
                <w:bCs/>
                <w:color w:val="000000"/>
                <w:sz w:val="24"/>
                <w:lang w:eastAsia="es-PE"/>
              </w:rPr>
            </w:pPr>
            <w:bookmarkStart w:id="310" w:name="_Toc6161798"/>
            <w:bookmarkStart w:id="311" w:name="_Toc15936355"/>
            <w:r w:rsidRPr="00673675">
              <w:rPr>
                <w:rFonts w:ascii="Times New Roman" w:eastAsia="Times New Roman" w:hAnsi="Times New Roman" w:cs="Times New Roman"/>
                <w:bCs/>
                <w:color w:val="000000"/>
                <w:sz w:val="24"/>
                <w:lang w:eastAsia="es-PE"/>
              </w:rPr>
              <w:t>30</w:t>
            </w:r>
            <w:bookmarkEnd w:id="310"/>
            <w:bookmarkEnd w:id="311"/>
          </w:p>
        </w:tc>
      </w:tr>
      <w:tr w:rsidR="00630687" w:rsidRPr="00630687" w:rsidTr="006172D7">
        <w:trPr>
          <w:trHeight w:val="304"/>
          <w:jc w:val="center"/>
        </w:trPr>
        <w:tc>
          <w:tcPr>
            <w:tcW w:w="2736" w:type="dxa"/>
            <w:tcBorders>
              <w:top w:val="nil"/>
              <w:bottom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ind w:left="1080" w:hanging="1185"/>
              <w:outlineLvl w:val="1"/>
              <w:rPr>
                <w:rFonts w:ascii="Times New Roman" w:eastAsia="Times New Roman" w:hAnsi="Times New Roman" w:cs="Times New Roman"/>
                <w:bCs/>
                <w:color w:val="000000"/>
                <w:sz w:val="24"/>
                <w:lang w:eastAsia="es-PE"/>
              </w:rPr>
            </w:pPr>
            <w:bookmarkStart w:id="312" w:name="_Toc6161799"/>
            <w:bookmarkStart w:id="313" w:name="_Toc15936356"/>
            <w:r w:rsidRPr="00673675">
              <w:rPr>
                <w:rFonts w:ascii="Times New Roman" w:eastAsia="Times New Roman" w:hAnsi="Times New Roman" w:cs="Times New Roman"/>
                <w:bCs/>
                <w:color w:val="000000"/>
                <w:sz w:val="24"/>
                <w:lang w:eastAsia="es-PE"/>
              </w:rPr>
              <w:t>Quincha/estera</w:t>
            </w:r>
            <w:bookmarkEnd w:id="312"/>
            <w:bookmarkEnd w:id="313"/>
          </w:p>
        </w:tc>
        <w:tc>
          <w:tcPr>
            <w:tcW w:w="1536" w:type="dxa"/>
            <w:tcBorders>
              <w:top w:val="nil"/>
              <w:bottom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right"/>
              <w:outlineLvl w:val="1"/>
              <w:rPr>
                <w:rFonts w:ascii="Times New Roman" w:eastAsia="Times New Roman" w:hAnsi="Times New Roman" w:cs="Times New Roman"/>
                <w:bCs/>
                <w:color w:val="000000"/>
                <w:sz w:val="24"/>
                <w:lang w:eastAsia="es-PE"/>
              </w:rPr>
            </w:pPr>
            <w:bookmarkStart w:id="314" w:name="_Toc6161800"/>
            <w:bookmarkStart w:id="315" w:name="_Toc15936357"/>
            <w:r w:rsidRPr="00673675">
              <w:rPr>
                <w:rFonts w:ascii="Times New Roman" w:eastAsia="Times New Roman" w:hAnsi="Times New Roman" w:cs="Times New Roman"/>
                <w:bCs/>
                <w:color w:val="000000"/>
                <w:sz w:val="24"/>
                <w:lang w:eastAsia="es-PE"/>
              </w:rPr>
              <w:t>5</w:t>
            </w:r>
            <w:bookmarkEnd w:id="314"/>
            <w:bookmarkEnd w:id="315"/>
          </w:p>
        </w:tc>
        <w:tc>
          <w:tcPr>
            <w:tcW w:w="4659" w:type="dxa"/>
            <w:tcBorders>
              <w:top w:val="nil"/>
              <w:bottom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center"/>
              <w:outlineLvl w:val="1"/>
              <w:rPr>
                <w:rFonts w:ascii="Times New Roman" w:eastAsia="Times New Roman" w:hAnsi="Times New Roman" w:cs="Times New Roman"/>
                <w:bCs/>
                <w:color w:val="000000"/>
                <w:sz w:val="24"/>
                <w:lang w:eastAsia="es-PE"/>
              </w:rPr>
            </w:pPr>
            <w:bookmarkStart w:id="316" w:name="_Toc6161801"/>
            <w:bookmarkStart w:id="317" w:name="_Toc15936358"/>
            <w:r w:rsidRPr="00673675">
              <w:rPr>
                <w:rFonts w:ascii="Times New Roman" w:eastAsia="Times New Roman" w:hAnsi="Times New Roman" w:cs="Times New Roman"/>
                <w:bCs/>
                <w:color w:val="000000"/>
                <w:sz w:val="24"/>
                <w:lang w:eastAsia="es-PE"/>
              </w:rPr>
              <w:t>10</w:t>
            </w:r>
            <w:bookmarkEnd w:id="316"/>
            <w:bookmarkEnd w:id="317"/>
          </w:p>
        </w:tc>
      </w:tr>
      <w:tr w:rsidR="00630687" w:rsidRPr="00630687" w:rsidTr="006172D7">
        <w:trPr>
          <w:trHeight w:val="294"/>
          <w:jc w:val="center"/>
        </w:trPr>
        <w:tc>
          <w:tcPr>
            <w:tcW w:w="2736" w:type="dxa"/>
            <w:tcBorders>
              <w:top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ind w:left="1080" w:hanging="1185"/>
              <w:outlineLvl w:val="1"/>
              <w:rPr>
                <w:rFonts w:ascii="Times New Roman" w:eastAsia="Times New Roman" w:hAnsi="Times New Roman" w:cs="Times New Roman"/>
                <w:bCs/>
                <w:color w:val="000000"/>
                <w:sz w:val="24"/>
                <w:lang w:eastAsia="es-PE"/>
              </w:rPr>
            </w:pPr>
            <w:bookmarkStart w:id="318" w:name="_Toc6161802"/>
            <w:bookmarkStart w:id="319" w:name="_Toc15936359"/>
            <w:r w:rsidRPr="00673675">
              <w:rPr>
                <w:rFonts w:ascii="Times New Roman" w:eastAsia="Times New Roman" w:hAnsi="Times New Roman" w:cs="Times New Roman"/>
                <w:bCs/>
                <w:color w:val="000000"/>
                <w:sz w:val="24"/>
                <w:lang w:eastAsia="es-PE"/>
              </w:rPr>
              <w:t>Total</w:t>
            </w:r>
            <w:bookmarkEnd w:id="318"/>
            <w:bookmarkEnd w:id="319"/>
          </w:p>
        </w:tc>
        <w:tc>
          <w:tcPr>
            <w:tcW w:w="1536" w:type="dxa"/>
            <w:tcBorders>
              <w:top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jc w:val="right"/>
              <w:outlineLvl w:val="1"/>
              <w:rPr>
                <w:rFonts w:ascii="Times New Roman" w:eastAsia="Times New Roman" w:hAnsi="Times New Roman" w:cs="Times New Roman"/>
                <w:bCs/>
                <w:color w:val="000000"/>
                <w:sz w:val="24"/>
                <w:lang w:eastAsia="es-PE"/>
              </w:rPr>
            </w:pPr>
            <w:bookmarkStart w:id="320" w:name="_Toc6161803"/>
            <w:bookmarkStart w:id="321" w:name="_Toc15936360"/>
            <w:r w:rsidRPr="00673675">
              <w:rPr>
                <w:rFonts w:ascii="Times New Roman" w:eastAsia="Times New Roman" w:hAnsi="Times New Roman" w:cs="Times New Roman"/>
                <w:bCs/>
                <w:color w:val="000000"/>
                <w:sz w:val="24"/>
                <w:lang w:eastAsia="es-PE"/>
              </w:rPr>
              <w:t>50</w:t>
            </w:r>
            <w:bookmarkEnd w:id="320"/>
            <w:bookmarkEnd w:id="321"/>
          </w:p>
        </w:tc>
        <w:tc>
          <w:tcPr>
            <w:tcW w:w="4659" w:type="dxa"/>
            <w:tcBorders>
              <w:top w:val="single" w:sz="4" w:space="0" w:color="auto"/>
            </w:tcBorders>
            <w:shd w:val="clear" w:color="auto" w:fill="auto"/>
            <w:noWrap/>
            <w:hideMark/>
          </w:tcPr>
          <w:p w:rsidR="00630687" w:rsidRPr="00673675" w:rsidRDefault="00630687" w:rsidP="006172D7">
            <w:pPr>
              <w:keepNext/>
              <w:keepLines/>
              <w:spacing w:before="240" w:beforeAutospacing="1" w:after="240" w:afterAutospacing="1" w:line="240" w:lineRule="auto"/>
              <w:ind w:left="1080"/>
              <w:jc w:val="center"/>
              <w:outlineLvl w:val="1"/>
              <w:rPr>
                <w:rFonts w:ascii="Times New Roman" w:eastAsia="Times New Roman" w:hAnsi="Times New Roman" w:cs="Times New Roman"/>
                <w:bCs/>
                <w:color w:val="000000"/>
                <w:sz w:val="24"/>
                <w:lang w:eastAsia="es-PE"/>
              </w:rPr>
            </w:pPr>
            <w:bookmarkStart w:id="322" w:name="_Toc6161804"/>
            <w:bookmarkStart w:id="323" w:name="_Toc15936361"/>
            <w:r w:rsidRPr="00673675">
              <w:rPr>
                <w:rFonts w:ascii="Times New Roman" w:eastAsia="Times New Roman" w:hAnsi="Times New Roman" w:cs="Times New Roman"/>
                <w:bCs/>
                <w:color w:val="000000"/>
                <w:sz w:val="24"/>
                <w:lang w:eastAsia="es-PE"/>
              </w:rPr>
              <w:t>100</w:t>
            </w:r>
            <w:bookmarkEnd w:id="322"/>
            <w:bookmarkEnd w:id="323"/>
          </w:p>
        </w:tc>
      </w:tr>
    </w:tbl>
    <w:p w:rsidR="00630687" w:rsidRPr="00630687" w:rsidRDefault="00630687" w:rsidP="006172D7">
      <w:pPr>
        <w:keepNext/>
        <w:keepLines/>
        <w:spacing w:before="240" w:after="240" w:line="240" w:lineRule="auto"/>
        <w:outlineLvl w:val="1"/>
        <w:rPr>
          <w:rFonts w:ascii="Times New Roman" w:eastAsia="Times New Roman" w:hAnsi="Times New Roman" w:cs="Times New Roman"/>
          <w:bCs/>
          <w:sz w:val="20"/>
          <w:szCs w:val="36"/>
          <w:lang w:eastAsia="es-PE"/>
        </w:rPr>
      </w:pPr>
      <w:bookmarkStart w:id="324" w:name="_Toc6161805"/>
      <w:bookmarkStart w:id="325" w:name="_Toc15936362"/>
      <w:r w:rsidRPr="00630687">
        <w:rPr>
          <w:rFonts w:ascii="Times New Roman" w:eastAsia="Times New Roman" w:hAnsi="Times New Roman" w:cs="Times New Roman"/>
          <w:bCs/>
          <w:sz w:val="20"/>
          <w:szCs w:val="36"/>
          <w:lang w:eastAsia="es-PE"/>
        </w:rPr>
        <w:t xml:space="preserve">Fuente: </w:t>
      </w:r>
      <w:bookmarkEnd w:id="324"/>
      <w:r w:rsidR="006172D7">
        <w:rPr>
          <w:rFonts w:ascii="Times New Roman" w:eastAsia="Times New Roman" w:hAnsi="Times New Roman" w:cs="Times New Roman"/>
          <w:bCs/>
          <w:sz w:val="20"/>
          <w:szCs w:val="36"/>
          <w:lang w:eastAsia="es-PE"/>
        </w:rPr>
        <w:t>Elaboración propia.</w:t>
      </w:r>
      <w:bookmarkEnd w:id="325"/>
    </w:p>
    <w:p w:rsidR="00630687" w:rsidRPr="00630687" w:rsidRDefault="002A0988" w:rsidP="002A0988">
      <w:pPr>
        <w:keepNext/>
        <w:keepLines/>
        <w:spacing w:before="240" w:after="240"/>
        <w:ind w:left="1080"/>
        <w:outlineLvl w:val="1"/>
        <w:rPr>
          <w:rFonts w:ascii="Times New Roman" w:eastAsia="Times New Roman" w:hAnsi="Times New Roman" w:cs="Times New Roman"/>
          <w:bCs/>
          <w:sz w:val="24"/>
          <w:lang w:eastAsia="es-PE"/>
        </w:rPr>
      </w:pPr>
      <w:bookmarkStart w:id="326" w:name="_Toc15936363"/>
      <w:r w:rsidRPr="00630687">
        <w:rPr>
          <w:rFonts w:ascii="Times New Roman" w:eastAsia="Times New Roman" w:hAnsi="Times New Roman" w:cs="Times New Roman"/>
          <w:b/>
          <w:bCs/>
          <w:noProof/>
          <w:sz w:val="36"/>
          <w:szCs w:val="36"/>
          <w:lang w:eastAsia="es-PE"/>
        </w:rPr>
        <w:drawing>
          <wp:anchor distT="0" distB="0" distL="114300" distR="114300" simplePos="0" relativeHeight="251663360" behindDoc="0" locked="0" layoutInCell="1" allowOverlap="1">
            <wp:simplePos x="0" y="0"/>
            <wp:positionH relativeFrom="margin">
              <wp:align>right</wp:align>
            </wp:positionH>
            <wp:positionV relativeFrom="paragraph">
              <wp:posOffset>265430</wp:posOffset>
            </wp:positionV>
            <wp:extent cx="5734050" cy="4352925"/>
            <wp:effectExtent l="0" t="0" r="0" b="9525"/>
            <wp:wrapSquare wrapText="bothSides"/>
            <wp:docPr id="202" name="Gráfico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bookmarkEnd w:id="326"/>
    </w:p>
    <w:p w:rsidR="00630687" w:rsidRPr="00630687" w:rsidRDefault="00630687" w:rsidP="002A0988">
      <w:pPr>
        <w:keepNext/>
        <w:rPr>
          <w:rFonts w:ascii="Times New Roman" w:eastAsia="Calibri" w:hAnsi="Times New Roman" w:cs="Times New Roman"/>
          <w:b/>
          <w:bCs/>
          <w:sz w:val="24"/>
          <w:szCs w:val="24"/>
          <w:lang w:eastAsia="es-PE"/>
        </w:rPr>
      </w:pPr>
      <w:bookmarkStart w:id="327" w:name="_Toc6161146"/>
      <w:r w:rsidRPr="00630687">
        <w:rPr>
          <w:rFonts w:ascii="Times New Roman" w:eastAsia="Calibri" w:hAnsi="Times New Roman" w:cs="Times New Roman"/>
          <w:b/>
          <w:bCs/>
          <w:i/>
          <w:iCs/>
          <w:sz w:val="24"/>
          <w:szCs w:val="24"/>
          <w:lang w:eastAsia="es-PE"/>
        </w:rPr>
        <w:t xml:space="preserve">Figura </w:t>
      </w:r>
      <w:r w:rsidRPr="00630687">
        <w:rPr>
          <w:rFonts w:ascii="Times New Roman" w:eastAsia="Calibri" w:hAnsi="Times New Roman" w:cs="Times New Roman"/>
          <w:b/>
          <w:bCs/>
          <w:i/>
          <w:iCs/>
          <w:sz w:val="24"/>
          <w:szCs w:val="24"/>
          <w:lang w:eastAsia="es-PE"/>
        </w:rPr>
        <w:fldChar w:fldCharType="begin"/>
      </w:r>
      <w:r w:rsidRPr="00630687">
        <w:rPr>
          <w:rFonts w:ascii="Times New Roman" w:eastAsia="Calibri" w:hAnsi="Times New Roman" w:cs="Times New Roman"/>
          <w:b/>
          <w:bCs/>
          <w:i/>
          <w:iCs/>
          <w:sz w:val="24"/>
          <w:szCs w:val="24"/>
          <w:lang w:eastAsia="es-PE"/>
        </w:rPr>
        <w:instrText xml:space="preserve"> SEQ Ilustración \* ARABIC </w:instrText>
      </w:r>
      <w:r w:rsidRPr="00630687">
        <w:rPr>
          <w:rFonts w:ascii="Times New Roman" w:eastAsia="Calibri" w:hAnsi="Times New Roman" w:cs="Times New Roman"/>
          <w:b/>
          <w:bCs/>
          <w:i/>
          <w:iCs/>
          <w:sz w:val="24"/>
          <w:szCs w:val="24"/>
          <w:lang w:eastAsia="es-PE"/>
        </w:rPr>
        <w:fldChar w:fldCharType="separate"/>
      </w:r>
      <w:r w:rsidRPr="00630687">
        <w:rPr>
          <w:rFonts w:ascii="Times New Roman" w:eastAsia="Calibri" w:hAnsi="Times New Roman" w:cs="Times New Roman"/>
          <w:b/>
          <w:bCs/>
          <w:i/>
          <w:iCs/>
          <w:noProof/>
          <w:sz w:val="24"/>
          <w:szCs w:val="24"/>
          <w:lang w:eastAsia="es-PE"/>
        </w:rPr>
        <w:t>5</w:t>
      </w:r>
      <w:r w:rsidRPr="00630687">
        <w:rPr>
          <w:rFonts w:ascii="Times New Roman" w:eastAsia="Calibri" w:hAnsi="Times New Roman" w:cs="Times New Roman"/>
          <w:b/>
          <w:bCs/>
          <w:i/>
          <w:iCs/>
          <w:sz w:val="24"/>
          <w:szCs w:val="24"/>
          <w:lang w:eastAsia="es-PE"/>
        </w:rPr>
        <w:fldChar w:fldCharType="end"/>
      </w:r>
      <w:r w:rsidR="002A0988" w:rsidRPr="002A0988">
        <w:rPr>
          <w:rFonts w:ascii="Times New Roman" w:eastAsia="Calibri" w:hAnsi="Times New Roman" w:cs="Times New Roman"/>
          <w:b/>
          <w:bCs/>
          <w:sz w:val="24"/>
          <w:szCs w:val="24"/>
          <w:lang w:eastAsia="es-PE"/>
        </w:rPr>
        <w:t>.</w:t>
      </w:r>
      <w:r w:rsidRPr="00630687">
        <w:rPr>
          <w:rFonts w:ascii="Times New Roman" w:eastAsia="Calibri" w:hAnsi="Times New Roman" w:cs="Times New Roman"/>
          <w:bCs/>
          <w:sz w:val="24"/>
          <w:szCs w:val="24"/>
          <w:lang w:eastAsia="es-PE"/>
        </w:rPr>
        <w:t xml:space="preserve"> Según material de la vivienda.</w:t>
      </w:r>
      <w:bookmarkEnd w:id="327"/>
    </w:p>
    <w:p w:rsidR="00630687" w:rsidRPr="00630687" w:rsidRDefault="00630687" w:rsidP="002A0988">
      <w:pPr>
        <w:keepNext/>
        <w:keepLines/>
        <w:outlineLvl w:val="1"/>
        <w:rPr>
          <w:rFonts w:ascii="Times New Roman" w:eastAsia="Times New Roman" w:hAnsi="Times New Roman" w:cs="Times New Roman"/>
          <w:bCs/>
          <w:sz w:val="20"/>
          <w:lang w:eastAsia="es-PE"/>
        </w:rPr>
      </w:pPr>
      <w:bookmarkStart w:id="328" w:name="_Toc6161807"/>
      <w:bookmarkStart w:id="329" w:name="_Toc15936364"/>
      <w:r w:rsidRPr="00630687">
        <w:rPr>
          <w:rFonts w:ascii="Times New Roman" w:eastAsia="Times New Roman" w:hAnsi="Times New Roman" w:cs="Times New Roman"/>
          <w:bCs/>
          <w:sz w:val="20"/>
          <w:lang w:eastAsia="es-PE"/>
        </w:rPr>
        <w:t xml:space="preserve">Fuente: </w:t>
      </w:r>
      <w:bookmarkEnd w:id="328"/>
      <w:r w:rsidR="002A0988">
        <w:rPr>
          <w:rFonts w:ascii="Times New Roman" w:eastAsia="Times New Roman" w:hAnsi="Times New Roman" w:cs="Times New Roman"/>
          <w:bCs/>
          <w:sz w:val="20"/>
          <w:lang w:eastAsia="es-PE"/>
        </w:rPr>
        <w:t>Elaboración propia.</w:t>
      </w:r>
      <w:bookmarkEnd w:id="329"/>
    </w:p>
    <w:p w:rsidR="00630687" w:rsidRPr="00630687" w:rsidRDefault="00630687" w:rsidP="00630687">
      <w:pPr>
        <w:keepNext/>
        <w:keepLines/>
        <w:ind w:left="720"/>
        <w:outlineLvl w:val="1"/>
        <w:rPr>
          <w:rFonts w:ascii="Times New Roman" w:eastAsia="Times New Roman" w:hAnsi="Times New Roman" w:cs="Times New Roman"/>
          <w:bCs/>
          <w:sz w:val="20"/>
          <w:lang w:eastAsia="es-PE"/>
        </w:rPr>
      </w:pPr>
    </w:p>
    <w:p w:rsidR="00630687" w:rsidRPr="00630687" w:rsidRDefault="00630687" w:rsidP="002A0988">
      <w:pPr>
        <w:keepNext/>
        <w:keepLines/>
        <w:ind w:hanging="11"/>
        <w:outlineLvl w:val="1"/>
        <w:rPr>
          <w:rFonts w:ascii="Times New Roman" w:eastAsia="Times New Roman" w:hAnsi="Times New Roman" w:cs="Times New Roman"/>
          <w:bCs/>
          <w:sz w:val="24"/>
          <w:lang w:eastAsia="es-PE"/>
        </w:rPr>
      </w:pPr>
      <w:bookmarkStart w:id="330" w:name="_Toc6161808"/>
      <w:bookmarkStart w:id="331" w:name="_Toc15936365"/>
      <w:r w:rsidRPr="00630687">
        <w:rPr>
          <w:rFonts w:ascii="Times New Roman" w:eastAsia="Times New Roman" w:hAnsi="Times New Roman" w:cs="Times New Roman"/>
          <w:bCs/>
          <w:sz w:val="24"/>
          <w:lang w:eastAsia="es-PE"/>
        </w:rPr>
        <w:t xml:space="preserve">En la </w:t>
      </w:r>
      <w:r w:rsidR="002A0988">
        <w:rPr>
          <w:rFonts w:ascii="Times New Roman" w:eastAsia="Times New Roman" w:hAnsi="Times New Roman" w:cs="Times New Roman"/>
          <w:bCs/>
          <w:sz w:val="24"/>
          <w:lang w:eastAsia="es-PE"/>
        </w:rPr>
        <w:t xml:space="preserve">tabla </w:t>
      </w:r>
      <w:r w:rsidR="00E73E94">
        <w:rPr>
          <w:rFonts w:ascii="Times New Roman" w:eastAsia="Times New Roman" w:hAnsi="Times New Roman" w:cs="Times New Roman"/>
          <w:bCs/>
          <w:sz w:val="24"/>
          <w:lang w:eastAsia="es-PE"/>
        </w:rPr>
        <w:t>7</w:t>
      </w:r>
      <w:r w:rsidR="002A0988">
        <w:rPr>
          <w:rFonts w:ascii="Times New Roman" w:eastAsia="Times New Roman" w:hAnsi="Times New Roman" w:cs="Times New Roman"/>
          <w:bCs/>
          <w:sz w:val="24"/>
          <w:lang w:eastAsia="es-PE"/>
        </w:rPr>
        <w:t xml:space="preserve"> y </w:t>
      </w:r>
      <w:r w:rsidRPr="00630687">
        <w:rPr>
          <w:rFonts w:ascii="Times New Roman" w:eastAsia="Times New Roman" w:hAnsi="Times New Roman" w:cs="Times New Roman"/>
          <w:bCs/>
          <w:sz w:val="24"/>
          <w:lang w:eastAsia="es-PE"/>
        </w:rPr>
        <w:t>figura</w:t>
      </w:r>
      <w:r w:rsidR="002A0988">
        <w:rPr>
          <w:rFonts w:ascii="Times New Roman" w:eastAsia="Times New Roman" w:hAnsi="Times New Roman" w:cs="Times New Roman"/>
          <w:bCs/>
          <w:sz w:val="24"/>
          <w:lang w:eastAsia="es-PE"/>
        </w:rPr>
        <w:t xml:space="preserve"> 5</w:t>
      </w:r>
      <w:r w:rsidRPr="00630687">
        <w:rPr>
          <w:rFonts w:ascii="Times New Roman" w:eastAsia="Times New Roman" w:hAnsi="Times New Roman" w:cs="Times New Roman"/>
          <w:bCs/>
          <w:sz w:val="24"/>
          <w:lang w:eastAsia="es-PE"/>
        </w:rPr>
        <w:t xml:space="preserve"> se aprecia la distribución de los encuestados según material de la vivienda, así </w:t>
      </w:r>
      <w:proofErr w:type="gramStart"/>
      <w:r w:rsidRPr="00630687">
        <w:rPr>
          <w:rFonts w:ascii="Times New Roman" w:eastAsia="Times New Roman" w:hAnsi="Times New Roman" w:cs="Times New Roman"/>
          <w:bCs/>
          <w:sz w:val="24"/>
          <w:lang w:eastAsia="es-PE"/>
        </w:rPr>
        <w:t>pues</w:t>
      </w:r>
      <w:proofErr w:type="gramEnd"/>
      <w:r w:rsidRPr="00630687">
        <w:rPr>
          <w:rFonts w:ascii="Times New Roman" w:eastAsia="Times New Roman" w:hAnsi="Times New Roman" w:cs="Times New Roman"/>
          <w:bCs/>
          <w:sz w:val="24"/>
          <w:lang w:eastAsia="es-PE"/>
        </w:rPr>
        <w:t xml:space="preserve"> se muestra que el 60% de viviendas es de madera, el 30% de material noble, el 10% de quincha</w:t>
      </w:r>
      <w:bookmarkEnd w:id="330"/>
      <w:r w:rsidR="00B763BF">
        <w:rPr>
          <w:rFonts w:ascii="Times New Roman" w:eastAsia="Times New Roman" w:hAnsi="Times New Roman" w:cs="Times New Roman"/>
          <w:bCs/>
          <w:sz w:val="24"/>
          <w:lang w:eastAsia="es-PE"/>
        </w:rPr>
        <w:t xml:space="preserve"> respectivamente.</w:t>
      </w:r>
      <w:bookmarkEnd w:id="331"/>
    </w:p>
    <w:p w:rsidR="00630687" w:rsidRPr="00630687" w:rsidRDefault="00630687" w:rsidP="00630687">
      <w:pPr>
        <w:keepNext/>
        <w:keepLines/>
        <w:spacing w:before="240" w:after="240"/>
        <w:ind w:left="1080"/>
        <w:outlineLvl w:val="1"/>
        <w:rPr>
          <w:rFonts w:ascii="Times New Roman" w:eastAsia="Times New Roman" w:hAnsi="Times New Roman" w:cs="Times New Roman"/>
          <w:bCs/>
          <w:sz w:val="24"/>
          <w:lang w:eastAsia="es-PE"/>
        </w:rPr>
      </w:pPr>
    </w:p>
    <w:p w:rsidR="00673675" w:rsidRDefault="00B763BF" w:rsidP="00F65728">
      <w:pPr>
        <w:keepNext/>
        <w:rPr>
          <w:rFonts w:ascii="Times New Roman" w:eastAsia="Calibri" w:hAnsi="Times New Roman" w:cs="Times New Roman"/>
          <w:b/>
          <w:bCs/>
          <w:sz w:val="24"/>
          <w:szCs w:val="24"/>
          <w:lang w:eastAsia="es-PE"/>
        </w:rPr>
      </w:pPr>
      <w:bookmarkStart w:id="332" w:name="_Toc5951628"/>
      <w:r w:rsidRPr="00B763BF">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8</w:t>
      </w:r>
      <w:r w:rsidR="00673675">
        <w:rPr>
          <w:rFonts w:ascii="Times New Roman" w:eastAsia="Calibri" w:hAnsi="Times New Roman" w:cs="Times New Roman"/>
          <w:b/>
          <w:bCs/>
          <w:sz w:val="24"/>
          <w:szCs w:val="24"/>
          <w:lang w:eastAsia="es-PE"/>
        </w:rPr>
        <w:t>.</w:t>
      </w:r>
    </w:p>
    <w:p w:rsidR="00B763BF" w:rsidRPr="00673675" w:rsidRDefault="00673675" w:rsidP="00F65728">
      <w:pPr>
        <w:keepNext/>
        <w:rPr>
          <w:rFonts w:ascii="Times New Roman" w:eastAsia="Calibri" w:hAnsi="Times New Roman" w:cs="Times New Roman"/>
          <w:i/>
          <w:iCs/>
          <w:sz w:val="24"/>
          <w:szCs w:val="24"/>
          <w:lang w:eastAsia="es-PE"/>
        </w:rPr>
      </w:pPr>
      <w:r w:rsidRPr="00673675">
        <w:rPr>
          <w:rFonts w:ascii="Times New Roman" w:eastAsia="Calibri" w:hAnsi="Times New Roman" w:cs="Times New Roman"/>
          <w:i/>
          <w:iCs/>
          <w:sz w:val="24"/>
          <w:szCs w:val="24"/>
          <w:lang w:eastAsia="es-PE"/>
        </w:rPr>
        <w:t>Según servicios de vivienda</w:t>
      </w:r>
      <w:bookmarkEnd w:id="332"/>
    </w:p>
    <w:tbl>
      <w:tblPr>
        <w:tblW w:w="9072" w:type="dxa"/>
        <w:jc w:val="center"/>
        <w:tblBorders>
          <w:top w:val="single" w:sz="4" w:space="0" w:color="000000"/>
          <w:bottom w:val="single" w:sz="4" w:space="0" w:color="000000"/>
        </w:tblBorders>
        <w:tblLook w:val="04A0" w:firstRow="1" w:lastRow="0" w:firstColumn="1" w:lastColumn="0" w:noHBand="0" w:noVBand="1"/>
      </w:tblPr>
      <w:tblGrid>
        <w:gridCol w:w="2389"/>
        <w:gridCol w:w="2431"/>
        <w:gridCol w:w="4252"/>
      </w:tblGrid>
      <w:tr w:rsidR="00B763BF" w:rsidRPr="00B763BF" w:rsidTr="00673675">
        <w:trPr>
          <w:trHeight w:val="490"/>
          <w:jc w:val="center"/>
        </w:trPr>
        <w:tc>
          <w:tcPr>
            <w:tcW w:w="2389" w:type="dxa"/>
            <w:tcBorders>
              <w:bottom w:val="single" w:sz="4" w:space="0" w:color="000000"/>
            </w:tcBorders>
            <w:shd w:val="clear" w:color="auto" w:fill="auto"/>
            <w:hideMark/>
          </w:tcPr>
          <w:p w:rsidR="00B763BF" w:rsidRPr="00673675" w:rsidRDefault="00B763BF" w:rsidP="00B763BF">
            <w:pPr>
              <w:keepNext/>
              <w:keepLines/>
              <w:spacing w:before="240" w:beforeAutospacing="1" w:after="240" w:afterAutospacing="1"/>
              <w:outlineLvl w:val="1"/>
              <w:rPr>
                <w:rFonts w:ascii="Times New Roman" w:eastAsia="Times New Roman" w:hAnsi="Times New Roman" w:cs="Times New Roman"/>
                <w:b/>
                <w:bCs/>
                <w:color w:val="000000"/>
                <w:sz w:val="24"/>
                <w:lang w:eastAsia="es-PE"/>
              </w:rPr>
            </w:pPr>
            <w:bookmarkStart w:id="333" w:name="_Toc6161809"/>
            <w:bookmarkStart w:id="334" w:name="_Toc15936366"/>
            <w:r w:rsidRPr="00673675">
              <w:rPr>
                <w:rFonts w:ascii="Times New Roman" w:eastAsia="Times New Roman" w:hAnsi="Times New Roman" w:cs="Times New Roman"/>
                <w:b/>
                <w:bCs/>
                <w:color w:val="000000"/>
                <w:sz w:val="24"/>
                <w:lang w:eastAsia="es-PE"/>
              </w:rPr>
              <w:t>Servicios de vivienda</w:t>
            </w:r>
            <w:bookmarkEnd w:id="333"/>
            <w:bookmarkEnd w:id="334"/>
          </w:p>
        </w:tc>
        <w:tc>
          <w:tcPr>
            <w:tcW w:w="2431" w:type="dxa"/>
            <w:tcBorders>
              <w:bottom w:val="single" w:sz="4" w:space="0" w:color="000000"/>
            </w:tcBorders>
            <w:shd w:val="clear" w:color="auto" w:fill="auto"/>
            <w:noWrap/>
            <w:hideMark/>
          </w:tcPr>
          <w:p w:rsidR="00B763BF" w:rsidRPr="00673675" w:rsidRDefault="00B763BF" w:rsidP="00673675">
            <w:pPr>
              <w:keepNext/>
              <w:keepLines/>
              <w:spacing w:before="240" w:beforeAutospacing="1" w:after="240" w:afterAutospacing="1"/>
              <w:ind w:left="1080"/>
              <w:jc w:val="right"/>
              <w:outlineLvl w:val="1"/>
              <w:rPr>
                <w:rFonts w:ascii="Times New Roman" w:eastAsia="Times New Roman" w:hAnsi="Times New Roman" w:cs="Times New Roman"/>
                <w:b/>
                <w:bCs/>
                <w:color w:val="000000"/>
                <w:sz w:val="24"/>
                <w:lang w:eastAsia="es-PE"/>
              </w:rPr>
            </w:pPr>
            <w:bookmarkStart w:id="335" w:name="_Toc6161810"/>
            <w:bookmarkStart w:id="336" w:name="_Toc15936367"/>
            <w:r w:rsidRPr="00673675">
              <w:rPr>
                <w:rFonts w:ascii="Times New Roman" w:eastAsia="Times New Roman" w:hAnsi="Times New Roman" w:cs="Times New Roman"/>
                <w:b/>
                <w:bCs/>
                <w:color w:val="000000"/>
                <w:sz w:val="24"/>
                <w:lang w:eastAsia="es-PE"/>
              </w:rPr>
              <w:t>fi</w:t>
            </w:r>
            <w:bookmarkEnd w:id="335"/>
            <w:bookmarkEnd w:id="336"/>
          </w:p>
        </w:tc>
        <w:tc>
          <w:tcPr>
            <w:tcW w:w="4252" w:type="dxa"/>
            <w:tcBorders>
              <w:bottom w:val="single" w:sz="4" w:space="0" w:color="000000"/>
            </w:tcBorders>
            <w:shd w:val="clear" w:color="auto" w:fill="auto"/>
            <w:noWrap/>
            <w:hideMark/>
          </w:tcPr>
          <w:p w:rsidR="00B763BF" w:rsidRPr="00673675" w:rsidRDefault="00B763BF" w:rsidP="00673675">
            <w:pPr>
              <w:keepNext/>
              <w:keepLines/>
              <w:spacing w:before="240" w:beforeAutospacing="1" w:after="240" w:afterAutospacing="1"/>
              <w:ind w:left="1080"/>
              <w:jc w:val="center"/>
              <w:outlineLvl w:val="1"/>
              <w:rPr>
                <w:rFonts w:ascii="Times New Roman" w:eastAsia="Times New Roman" w:hAnsi="Times New Roman" w:cs="Times New Roman"/>
                <w:b/>
                <w:bCs/>
                <w:color w:val="000000"/>
                <w:sz w:val="24"/>
                <w:lang w:eastAsia="es-PE"/>
              </w:rPr>
            </w:pPr>
            <w:bookmarkStart w:id="337" w:name="_Toc6161811"/>
            <w:bookmarkStart w:id="338" w:name="_Toc15936368"/>
            <w:r w:rsidRPr="00673675">
              <w:rPr>
                <w:rFonts w:ascii="Times New Roman" w:eastAsia="Times New Roman" w:hAnsi="Times New Roman" w:cs="Times New Roman"/>
                <w:b/>
                <w:bCs/>
                <w:color w:val="000000"/>
                <w:sz w:val="24"/>
                <w:lang w:eastAsia="es-PE"/>
              </w:rPr>
              <w:t>%</w:t>
            </w:r>
            <w:bookmarkEnd w:id="337"/>
            <w:bookmarkEnd w:id="338"/>
          </w:p>
        </w:tc>
      </w:tr>
      <w:tr w:rsidR="00B763BF" w:rsidRPr="00B763BF" w:rsidTr="00673675">
        <w:trPr>
          <w:trHeight w:val="209"/>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39" w:name="_Toc6161812"/>
            <w:bookmarkStart w:id="340" w:name="_Toc15936369"/>
            <w:r w:rsidRPr="00673675">
              <w:rPr>
                <w:rFonts w:ascii="Times New Roman" w:eastAsia="Times New Roman" w:hAnsi="Times New Roman" w:cs="Times New Roman"/>
                <w:color w:val="000000"/>
                <w:sz w:val="24"/>
                <w:lang w:eastAsia="es-PE"/>
              </w:rPr>
              <w:t>Red de agua</w:t>
            </w:r>
            <w:bookmarkEnd w:id="339"/>
            <w:bookmarkEnd w:id="340"/>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41" w:name="_Toc6161813"/>
            <w:bookmarkStart w:id="342" w:name="_Toc15936370"/>
            <w:r w:rsidRPr="00673675">
              <w:rPr>
                <w:rFonts w:ascii="Times New Roman" w:eastAsia="Times New Roman" w:hAnsi="Times New Roman" w:cs="Times New Roman"/>
                <w:color w:val="000000"/>
                <w:sz w:val="24"/>
                <w:lang w:eastAsia="es-PE"/>
              </w:rPr>
              <w:t>50</w:t>
            </w:r>
            <w:bookmarkEnd w:id="341"/>
            <w:bookmarkEnd w:id="342"/>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43" w:name="_Toc6161814"/>
            <w:bookmarkStart w:id="344" w:name="_Toc15936371"/>
            <w:r w:rsidRPr="00673675">
              <w:rPr>
                <w:rFonts w:ascii="Times New Roman" w:eastAsia="Times New Roman" w:hAnsi="Times New Roman" w:cs="Times New Roman"/>
                <w:color w:val="000000"/>
                <w:sz w:val="24"/>
                <w:lang w:eastAsia="es-PE"/>
              </w:rPr>
              <w:t>100</w:t>
            </w:r>
            <w:bookmarkEnd w:id="343"/>
            <w:bookmarkEnd w:id="344"/>
          </w:p>
        </w:tc>
      </w:tr>
      <w:tr w:rsidR="00B763BF" w:rsidRPr="00B763BF" w:rsidTr="00673675">
        <w:trPr>
          <w:trHeight w:val="168"/>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45" w:name="_Toc6161815"/>
            <w:bookmarkStart w:id="346" w:name="_Toc15936372"/>
            <w:r w:rsidRPr="00673675">
              <w:rPr>
                <w:rFonts w:ascii="Times New Roman" w:eastAsia="Times New Roman" w:hAnsi="Times New Roman" w:cs="Times New Roman"/>
                <w:color w:val="000000"/>
                <w:sz w:val="24"/>
                <w:lang w:eastAsia="es-PE"/>
              </w:rPr>
              <w:t>Energía Eléctrica</w:t>
            </w:r>
            <w:bookmarkEnd w:id="345"/>
            <w:bookmarkEnd w:id="346"/>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47" w:name="_Toc6161816"/>
            <w:bookmarkStart w:id="348" w:name="_Toc15936373"/>
            <w:r w:rsidRPr="00673675">
              <w:rPr>
                <w:rFonts w:ascii="Times New Roman" w:eastAsia="Times New Roman" w:hAnsi="Times New Roman" w:cs="Times New Roman"/>
                <w:color w:val="000000"/>
                <w:sz w:val="24"/>
                <w:lang w:eastAsia="es-PE"/>
              </w:rPr>
              <w:t>45</w:t>
            </w:r>
            <w:bookmarkEnd w:id="347"/>
            <w:bookmarkEnd w:id="348"/>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49" w:name="_Toc6161817"/>
            <w:bookmarkStart w:id="350" w:name="_Toc15936374"/>
            <w:r w:rsidRPr="00673675">
              <w:rPr>
                <w:rFonts w:ascii="Times New Roman" w:eastAsia="Times New Roman" w:hAnsi="Times New Roman" w:cs="Times New Roman"/>
                <w:color w:val="000000"/>
                <w:sz w:val="24"/>
                <w:lang w:eastAsia="es-PE"/>
              </w:rPr>
              <w:t>90</w:t>
            </w:r>
            <w:bookmarkEnd w:id="349"/>
            <w:bookmarkEnd w:id="350"/>
          </w:p>
        </w:tc>
      </w:tr>
      <w:tr w:rsidR="00B763BF" w:rsidRPr="00B763BF" w:rsidTr="00673675">
        <w:trPr>
          <w:trHeight w:val="345"/>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51" w:name="_Toc6161818"/>
            <w:bookmarkStart w:id="352" w:name="_Toc15936375"/>
            <w:r w:rsidRPr="00673675">
              <w:rPr>
                <w:rFonts w:ascii="Times New Roman" w:eastAsia="Times New Roman" w:hAnsi="Times New Roman" w:cs="Times New Roman"/>
                <w:color w:val="000000"/>
                <w:sz w:val="24"/>
                <w:lang w:eastAsia="es-PE"/>
              </w:rPr>
              <w:t>Red de desagüe</w:t>
            </w:r>
            <w:bookmarkEnd w:id="351"/>
            <w:bookmarkEnd w:id="352"/>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53" w:name="_Toc6161819"/>
            <w:bookmarkStart w:id="354" w:name="_Toc15936376"/>
            <w:r w:rsidRPr="00673675">
              <w:rPr>
                <w:rFonts w:ascii="Times New Roman" w:eastAsia="Times New Roman" w:hAnsi="Times New Roman" w:cs="Times New Roman"/>
                <w:color w:val="000000"/>
                <w:sz w:val="24"/>
                <w:lang w:eastAsia="es-PE"/>
              </w:rPr>
              <w:t>50</w:t>
            </w:r>
            <w:bookmarkEnd w:id="353"/>
            <w:bookmarkEnd w:id="354"/>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55" w:name="_Toc6161820"/>
            <w:bookmarkStart w:id="356" w:name="_Toc15936377"/>
            <w:r w:rsidRPr="00673675">
              <w:rPr>
                <w:rFonts w:ascii="Times New Roman" w:eastAsia="Times New Roman" w:hAnsi="Times New Roman" w:cs="Times New Roman"/>
                <w:color w:val="000000"/>
                <w:sz w:val="24"/>
                <w:lang w:eastAsia="es-PE"/>
              </w:rPr>
              <w:t>100</w:t>
            </w:r>
            <w:bookmarkEnd w:id="355"/>
            <w:bookmarkEnd w:id="356"/>
          </w:p>
        </w:tc>
      </w:tr>
      <w:tr w:rsidR="00B763BF" w:rsidRPr="00B763BF" w:rsidTr="00673675">
        <w:trPr>
          <w:trHeight w:val="337"/>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57" w:name="_Toc6161821"/>
            <w:bookmarkStart w:id="358" w:name="_Toc15936378"/>
            <w:r w:rsidRPr="00673675">
              <w:rPr>
                <w:rFonts w:ascii="Times New Roman" w:eastAsia="Times New Roman" w:hAnsi="Times New Roman" w:cs="Times New Roman"/>
                <w:color w:val="000000"/>
                <w:sz w:val="24"/>
                <w:lang w:eastAsia="es-PE"/>
              </w:rPr>
              <w:t>Teléfono</w:t>
            </w:r>
            <w:bookmarkEnd w:id="357"/>
            <w:bookmarkEnd w:id="358"/>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59" w:name="_Toc6161822"/>
            <w:bookmarkStart w:id="360" w:name="_Toc15936379"/>
            <w:r w:rsidRPr="00673675">
              <w:rPr>
                <w:rFonts w:ascii="Times New Roman" w:eastAsia="Times New Roman" w:hAnsi="Times New Roman" w:cs="Times New Roman"/>
                <w:color w:val="000000"/>
                <w:sz w:val="24"/>
                <w:lang w:eastAsia="es-PE"/>
              </w:rPr>
              <w:t>5</w:t>
            </w:r>
            <w:bookmarkEnd w:id="359"/>
            <w:bookmarkEnd w:id="360"/>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61" w:name="_Toc6161823"/>
            <w:bookmarkStart w:id="362" w:name="_Toc15936380"/>
            <w:r w:rsidRPr="00673675">
              <w:rPr>
                <w:rFonts w:ascii="Times New Roman" w:eastAsia="Times New Roman" w:hAnsi="Times New Roman" w:cs="Times New Roman"/>
                <w:color w:val="000000"/>
                <w:sz w:val="24"/>
                <w:lang w:eastAsia="es-PE"/>
              </w:rPr>
              <w:t>100</w:t>
            </w:r>
            <w:bookmarkEnd w:id="361"/>
            <w:bookmarkEnd w:id="362"/>
          </w:p>
        </w:tc>
      </w:tr>
      <w:tr w:rsidR="00B763BF" w:rsidRPr="00B763BF" w:rsidTr="00673675">
        <w:trPr>
          <w:trHeight w:val="329"/>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63" w:name="_Toc6161824"/>
            <w:bookmarkStart w:id="364" w:name="_Toc15936381"/>
            <w:r w:rsidRPr="00673675">
              <w:rPr>
                <w:rFonts w:ascii="Times New Roman" w:eastAsia="Times New Roman" w:hAnsi="Times New Roman" w:cs="Times New Roman"/>
                <w:color w:val="000000"/>
                <w:sz w:val="24"/>
                <w:lang w:eastAsia="es-PE"/>
              </w:rPr>
              <w:t>Cable</w:t>
            </w:r>
            <w:bookmarkEnd w:id="363"/>
            <w:bookmarkEnd w:id="364"/>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65" w:name="_Toc6161825"/>
            <w:bookmarkStart w:id="366" w:name="_Toc15936382"/>
            <w:r w:rsidRPr="00673675">
              <w:rPr>
                <w:rFonts w:ascii="Times New Roman" w:eastAsia="Times New Roman" w:hAnsi="Times New Roman" w:cs="Times New Roman"/>
                <w:color w:val="000000"/>
                <w:sz w:val="24"/>
                <w:lang w:eastAsia="es-PE"/>
              </w:rPr>
              <w:t>0</w:t>
            </w:r>
            <w:bookmarkEnd w:id="365"/>
            <w:bookmarkEnd w:id="366"/>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67" w:name="_Toc6161826"/>
            <w:bookmarkStart w:id="368" w:name="_Toc15936383"/>
            <w:r w:rsidRPr="00673675">
              <w:rPr>
                <w:rFonts w:ascii="Times New Roman" w:eastAsia="Times New Roman" w:hAnsi="Times New Roman" w:cs="Times New Roman"/>
                <w:color w:val="000000"/>
                <w:sz w:val="24"/>
                <w:lang w:eastAsia="es-PE"/>
              </w:rPr>
              <w:t>0</w:t>
            </w:r>
            <w:bookmarkEnd w:id="367"/>
            <w:bookmarkEnd w:id="368"/>
          </w:p>
        </w:tc>
      </w:tr>
      <w:tr w:rsidR="00B763BF" w:rsidRPr="00B763BF" w:rsidTr="00673675">
        <w:trPr>
          <w:trHeight w:val="168"/>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69" w:name="_Toc6161827"/>
            <w:bookmarkStart w:id="370" w:name="_Toc15936384"/>
            <w:r w:rsidRPr="00673675">
              <w:rPr>
                <w:rFonts w:ascii="Times New Roman" w:eastAsia="Times New Roman" w:hAnsi="Times New Roman" w:cs="Times New Roman"/>
                <w:color w:val="000000"/>
                <w:sz w:val="24"/>
                <w:lang w:eastAsia="es-PE"/>
              </w:rPr>
              <w:t>Internet</w:t>
            </w:r>
            <w:bookmarkEnd w:id="369"/>
            <w:bookmarkEnd w:id="370"/>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371" w:name="_Toc6161828"/>
            <w:bookmarkStart w:id="372" w:name="_Toc15936385"/>
            <w:r w:rsidRPr="00673675">
              <w:rPr>
                <w:rFonts w:ascii="Times New Roman" w:eastAsia="Times New Roman" w:hAnsi="Times New Roman" w:cs="Times New Roman"/>
                <w:color w:val="000000"/>
                <w:sz w:val="24"/>
                <w:lang w:eastAsia="es-PE"/>
              </w:rPr>
              <w:t>0</w:t>
            </w:r>
            <w:bookmarkEnd w:id="371"/>
            <w:bookmarkEnd w:id="372"/>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73" w:name="_Toc6161829"/>
            <w:bookmarkStart w:id="374" w:name="_Toc15936386"/>
            <w:r w:rsidRPr="00673675">
              <w:rPr>
                <w:rFonts w:ascii="Times New Roman" w:eastAsia="Times New Roman" w:hAnsi="Times New Roman" w:cs="Times New Roman"/>
                <w:color w:val="000000"/>
                <w:sz w:val="24"/>
                <w:lang w:eastAsia="es-PE"/>
              </w:rPr>
              <w:t>0</w:t>
            </w:r>
            <w:bookmarkEnd w:id="373"/>
            <w:bookmarkEnd w:id="374"/>
          </w:p>
        </w:tc>
      </w:tr>
      <w:tr w:rsidR="00B763BF" w:rsidRPr="00B763BF" w:rsidTr="00673675">
        <w:trPr>
          <w:trHeight w:val="176"/>
          <w:jc w:val="center"/>
        </w:trPr>
        <w:tc>
          <w:tcPr>
            <w:tcW w:w="2389" w:type="dxa"/>
            <w:shd w:val="clear" w:color="auto" w:fill="auto"/>
            <w:noWrap/>
            <w:hideMark/>
          </w:tcPr>
          <w:p w:rsidR="00B763BF" w:rsidRPr="00673675" w:rsidRDefault="00B763BF" w:rsidP="00673675">
            <w:pPr>
              <w:keepNext/>
              <w:keepLines/>
              <w:spacing w:before="240" w:beforeAutospacing="1" w:after="240" w:afterAutospacing="1" w:line="240" w:lineRule="auto"/>
              <w:ind w:left="-105"/>
              <w:jc w:val="center"/>
              <w:outlineLvl w:val="1"/>
              <w:rPr>
                <w:rFonts w:ascii="Times New Roman" w:eastAsia="Times New Roman" w:hAnsi="Times New Roman" w:cs="Times New Roman"/>
                <w:color w:val="000000"/>
                <w:sz w:val="24"/>
                <w:lang w:eastAsia="es-PE"/>
              </w:rPr>
            </w:pPr>
            <w:bookmarkStart w:id="375" w:name="_Toc6161830"/>
            <w:bookmarkStart w:id="376" w:name="_Toc15936387"/>
            <w:r w:rsidRPr="00673675">
              <w:rPr>
                <w:rFonts w:ascii="Times New Roman" w:eastAsia="Times New Roman" w:hAnsi="Times New Roman" w:cs="Times New Roman"/>
                <w:color w:val="000000"/>
                <w:sz w:val="24"/>
                <w:lang w:eastAsia="es-PE"/>
              </w:rPr>
              <w:t>Celular</w:t>
            </w:r>
            <w:bookmarkEnd w:id="375"/>
            <w:bookmarkEnd w:id="376"/>
          </w:p>
        </w:tc>
        <w:tc>
          <w:tcPr>
            <w:tcW w:w="2431" w:type="dxa"/>
            <w:shd w:val="clear" w:color="auto" w:fill="auto"/>
            <w:noWrap/>
            <w:hideMark/>
          </w:tcPr>
          <w:p w:rsidR="00B763BF" w:rsidRPr="00673675" w:rsidRDefault="00B763BF" w:rsidP="00673675">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r w:rsidRPr="00673675">
              <w:rPr>
                <w:rFonts w:ascii="Times New Roman" w:eastAsia="Times New Roman" w:hAnsi="Times New Roman" w:cs="Times New Roman"/>
                <w:color w:val="000000"/>
                <w:sz w:val="24"/>
                <w:lang w:eastAsia="es-PE"/>
              </w:rPr>
              <w:t xml:space="preserve">                 </w:t>
            </w:r>
            <w:bookmarkStart w:id="377" w:name="_Toc6161831"/>
            <w:bookmarkStart w:id="378" w:name="_Toc15936388"/>
            <w:r w:rsidRPr="00673675">
              <w:rPr>
                <w:rFonts w:ascii="Times New Roman" w:eastAsia="Times New Roman" w:hAnsi="Times New Roman" w:cs="Times New Roman"/>
                <w:color w:val="000000"/>
                <w:sz w:val="24"/>
                <w:lang w:eastAsia="es-PE"/>
              </w:rPr>
              <w:t>45</w:t>
            </w:r>
            <w:bookmarkEnd w:id="377"/>
            <w:bookmarkEnd w:id="378"/>
          </w:p>
        </w:tc>
        <w:tc>
          <w:tcPr>
            <w:tcW w:w="4252" w:type="dxa"/>
            <w:shd w:val="clear" w:color="auto" w:fill="auto"/>
            <w:noWrap/>
            <w:hideMark/>
          </w:tcPr>
          <w:p w:rsidR="00B763BF" w:rsidRPr="00673675" w:rsidRDefault="00B763BF" w:rsidP="00673675">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379" w:name="_Toc6161832"/>
            <w:bookmarkStart w:id="380" w:name="_Toc15936389"/>
            <w:r w:rsidRPr="00673675">
              <w:rPr>
                <w:rFonts w:ascii="Times New Roman" w:eastAsia="Times New Roman" w:hAnsi="Times New Roman" w:cs="Times New Roman"/>
                <w:color w:val="000000"/>
                <w:sz w:val="24"/>
                <w:lang w:eastAsia="es-PE"/>
              </w:rPr>
              <w:t>90</w:t>
            </w:r>
            <w:bookmarkEnd w:id="379"/>
            <w:bookmarkEnd w:id="380"/>
          </w:p>
        </w:tc>
      </w:tr>
    </w:tbl>
    <w:p w:rsidR="00B763BF" w:rsidRDefault="00FA6AE4" w:rsidP="00673675">
      <w:pPr>
        <w:keepNext/>
        <w:keepLines/>
        <w:spacing w:before="240" w:after="240" w:line="240" w:lineRule="auto"/>
        <w:outlineLvl w:val="1"/>
        <w:rPr>
          <w:rFonts w:ascii="Times New Roman" w:eastAsia="Times New Roman" w:hAnsi="Times New Roman" w:cs="Times New Roman"/>
          <w:bCs/>
          <w:sz w:val="20"/>
          <w:szCs w:val="36"/>
          <w:lang w:eastAsia="es-PE"/>
        </w:rPr>
      </w:pPr>
      <w:bookmarkStart w:id="381" w:name="_Toc6161833"/>
      <w:bookmarkStart w:id="382" w:name="_Toc15936390"/>
      <w:r w:rsidRPr="00B763BF">
        <w:rPr>
          <w:rFonts w:ascii="Times New Roman" w:eastAsia="Times New Roman" w:hAnsi="Times New Roman" w:cs="Times New Roman"/>
          <w:b/>
          <w:bCs/>
          <w:noProof/>
          <w:sz w:val="36"/>
          <w:szCs w:val="36"/>
          <w:lang w:eastAsia="es-PE"/>
        </w:rPr>
        <w:drawing>
          <wp:anchor distT="0" distB="0" distL="114300" distR="114300" simplePos="0" relativeHeight="251664384" behindDoc="0" locked="0" layoutInCell="1" allowOverlap="1">
            <wp:simplePos x="0" y="0"/>
            <wp:positionH relativeFrom="margin">
              <wp:align>right</wp:align>
            </wp:positionH>
            <wp:positionV relativeFrom="paragraph">
              <wp:posOffset>452755</wp:posOffset>
            </wp:positionV>
            <wp:extent cx="5734050" cy="4133850"/>
            <wp:effectExtent l="0" t="0" r="0" b="0"/>
            <wp:wrapSquare wrapText="bothSides"/>
            <wp:docPr id="203" name="Gráfico 2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73675">
        <w:rPr>
          <w:rFonts w:ascii="Times New Roman" w:eastAsia="Times New Roman" w:hAnsi="Times New Roman" w:cs="Times New Roman"/>
          <w:bCs/>
          <w:sz w:val="20"/>
          <w:szCs w:val="36"/>
          <w:lang w:eastAsia="es-PE"/>
        </w:rPr>
        <w:t xml:space="preserve"> </w:t>
      </w:r>
      <w:bookmarkStart w:id="383" w:name="_Hlk16148338"/>
      <w:r w:rsidR="00B763BF" w:rsidRPr="00B763BF">
        <w:rPr>
          <w:rFonts w:ascii="Times New Roman" w:eastAsia="Times New Roman" w:hAnsi="Times New Roman" w:cs="Times New Roman"/>
          <w:bCs/>
          <w:sz w:val="20"/>
          <w:szCs w:val="36"/>
          <w:lang w:eastAsia="es-PE"/>
        </w:rPr>
        <w:t xml:space="preserve">Fuente: </w:t>
      </w:r>
      <w:r w:rsidR="00673675">
        <w:rPr>
          <w:rFonts w:ascii="Times New Roman" w:eastAsia="Times New Roman" w:hAnsi="Times New Roman" w:cs="Times New Roman"/>
          <w:bCs/>
          <w:sz w:val="20"/>
          <w:szCs w:val="36"/>
          <w:lang w:eastAsia="es-PE"/>
        </w:rPr>
        <w:t>Elaboración propia.</w:t>
      </w:r>
      <w:bookmarkEnd w:id="381"/>
      <w:bookmarkEnd w:id="382"/>
    </w:p>
    <w:bookmarkEnd w:id="383"/>
    <w:p w:rsidR="00275F40" w:rsidRPr="00B763BF" w:rsidRDefault="00275F40" w:rsidP="00673675">
      <w:pPr>
        <w:keepNext/>
        <w:keepLines/>
        <w:spacing w:before="240" w:after="240" w:line="240" w:lineRule="auto"/>
        <w:outlineLvl w:val="1"/>
        <w:rPr>
          <w:rFonts w:ascii="Times New Roman" w:eastAsia="Times New Roman" w:hAnsi="Times New Roman" w:cs="Times New Roman"/>
          <w:bCs/>
          <w:sz w:val="20"/>
          <w:szCs w:val="36"/>
          <w:lang w:eastAsia="es-PE"/>
        </w:rPr>
      </w:pPr>
    </w:p>
    <w:p w:rsidR="00B763BF" w:rsidRPr="00FA6AE4" w:rsidRDefault="00B763BF" w:rsidP="00FA6AE4">
      <w:pPr>
        <w:keepNext/>
        <w:rPr>
          <w:rFonts w:ascii="Times New Roman" w:eastAsia="Calibri" w:hAnsi="Times New Roman" w:cs="Times New Roman"/>
          <w:b/>
          <w:bCs/>
          <w:sz w:val="24"/>
          <w:szCs w:val="24"/>
          <w:lang w:eastAsia="es-PE"/>
        </w:rPr>
      </w:pPr>
      <w:bookmarkStart w:id="384" w:name="_Toc6161147"/>
      <w:r w:rsidRPr="00FA6AE4">
        <w:rPr>
          <w:rFonts w:ascii="Times New Roman" w:eastAsia="Calibri" w:hAnsi="Times New Roman" w:cs="Times New Roman"/>
          <w:b/>
          <w:bCs/>
          <w:i/>
          <w:iCs/>
          <w:sz w:val="24"/>
          <w:szCs w:val="24"/>
          <w:lang w:eastAsia="es-PE"/>
        </w:rPr>
        <w:t xml:space="preserve">Figura </w:t>
      </w:r>
      <w:r w:rsidRPr="00FA6AE4">
        <w:rPr>
          <w:rFonts w:ascii="Times New Roman" w:eastAsia="Calibri" w:hAnsi="Times New Roman" w:cs="Times New Roman"/>
          <w:b/>
          <w:bCs/>
          <w:i/>
          <w:iCs/>
          <w:sz w:val="24"/>
          <w:szCs w:val="24"/>
          <w:lang w:eastAsia="es-PE"/>
        </w:rPr>
        <w:fldChar w:fldCharType="begin"/>
      </w:r>
      <w:r w:rsidRPr="00FA6AE4">
        <w:rPr>
          <w:rFonts w:ascii="Times New Roman" w:eastAsia="Calibri" w:hAnsi="Times New Roman" w:cs="Times New Roman"/>
          <w:b/>
          <w:bCs/>
          <w:i/>
          <w:iCs/>
          <w:sz w:val="24"/>
          <w:szCs w:val="24"/>
          <w:lang w:eastAsia="es-PE"/>
        </w:rPr>
        <w:instrText xml:space="preserve"> SEQ Ilustración \* ARABIC </w:instrText>
      </w:r>
      <w:r w:rsidRPr="00FA6AE4">
        <w:rPr>
          <w:rFonts w:ascii="Times New Roman" w:eastAsia="Calibri" w:hAnsi="Times New Roman" w:cs="Times New Roman"/>
          <w:b/>
          <w:bCs/>
          <w:i/>
          <w:iCs/>
          <w:sz w:val="24"/>
          <w:szCs w:val="24"/>
          <w:lang w:eastAsia="es-PE"/>
        </w:rPr>
        <w:fldChar w:fldCharType="separate"/>
      </w:r>
      <w:r w:rsidRPr="00FA6AE4">
        <w:rPr>
          <w:rFonts w:ascii="Times New Roman" w:eastAsia="Calibri" w:hAnsi="Times New Roman" w:cs="Times New Roman"/>
          <w:b/>
          <w:bCs/>
          <w:i/>
          <w:iCs/>
          <w:noProof/>
          <w:sz w:val="24"/>
          <w:szCs w:val="24"/>
          <w:lang w:eastAsia="es-PE"/>
        </w:rPr>
        <w:t>6</w:t>
      </w:r>
      <w:r w:rsidRPr="00FA6AE4">
        <w:rPr>
          <w:rFonts w:ascii="Times New Roman" w:eastAsia="Calibri" w:hAnsi="Times New Roman" w:cs="Times New Roman"/>
          <w:b/>
          <w:bCs/>
          <w:i/>
          <w:iCs/>
          <w:sz w:val="24"/>
          <w:szCs w:val="24"/>
          <w:lang w:eastAsia="es-PE"/>
        </w:rPr>
        <w:fldChar w:fldCharType="end"/>
      </w:r>
      <w:r w:rsidR="00FA6AE4" w:rsidRPr="00FA6AE4">
        <w:rPr>
          <w:rFonts w:ascii="Times New Roman" w:eastAsia="Calibri" w:hAnsi="Times New Roman" w:cs="Times New Roman"/>
          <w:bCs/>
          <w:sz w:val="24"/>
          <w:szCs w:val="24"/>
          <w:lang w:eastAsia="es-PE"/>
        </w:rPr>
        <w:t>.</w:t>
      </w:r>
      <w:r w:rsidRPr="00FA6AE4">
        <w:rPr>
          <w:rFonts w:ascii="Times New Roman" w:eastAsia="Calibri" w:hAnsi="Times New Roman" w:cs="Times New Roman"/>
          <w:bCs/>
          <w:sz w:val="24"/>
          <w:szCs w:val="24"/>
          <w:lang w:eastAsia="es-PE"/>
        </w:rPr>
        <w:t xml:space="preserve"> Según servicios de vivienda.</w:t>
      </w:r>
      <w:bookmarkEnd w:id="384"/>
    </w:p>
    <w:p w:rsidR="00B763BF" w:rsidRPr="00B763BF" w:rsidRDefault="00B763BF" w:rsidP="00FA6AE4">
      <w:pPr>
        <w:keepNext/>
        <w:keepLines/>
        <w:outlineLvl w:val="1"/>
        <w:rPr>
          <w:rFonts w:ascii="Times New Roman" w:eastAsia="Times New Roman" w:hAnsi="Times New Roman" w:cs="Times New Roman"/>
          <w:bCs/>
          <w:sz w:val="24"/>
          <w:szCs w:val="24"/>
          <w:lang w:eastAsia="es-PE"/>
        </w:rPr>
      </w:pPr>
      <w:bookmarkStart w:id="385" w:name="_Toc6161835"/>
      <w:bookmarkStart w:id="386" w:name="_Toc15936391"/>
      <w:r w:rsidRPr="00B763BF">
        <w:rPr>
          <w:rFonts w:ascii="Times New Roman" w:eastAsia="Times New Roman" w:hAnsi="Times New Roman" w:cs="Times New Roman"/>
          <w:bCs/>
          <w:sz w:val="20"/>
          <w:lang w:eastAsia="es-PE"/>
        </w:rPr>
        <w:t xml:space="preserve">Fuente: </w:t>
      </w:r>
      <w:bookmarkEnd w:id="385"/>
      <w:r w:rsidR="00FA6AE4">
        <w:rPr>
          <w:rFonts w:ascii="Times New Roman" w:eastAsia="Times New Roman" w:hAnsi="Times New Roman" w:cs="Times New Roman"/>
          <w:bCs/>
          <w:sz w:val="20"/>
          <w:lang w:eastAsia="es-PE"/>
        </w:rPr>
        <w:t>Elaboración propia.</w:t>
      </w:r>
      <w:bookmarkEnd w:id="386"/>
    </w:p>
    <w:p w:rsidR="00B763BF" w:rsidRPr="00B763BF" w:rsidRDefault="00B763BF" w:rsidP="00FA6AE4">
      <w:pPr>
        <w:keepNext/>
        <w:keepLines/>
        <w:spacing w:before="240" w:after="240"/>
        <w:outlineLvl w:val="1"/>
        <w:rPr>
          <w:rFonts w:ascii="Times New Roman" w:eastAsia="Times New Roman" w:hAnsi="Times New Roman" w:cs="Times New Roman"/>
          <w:bCs/>
          <w:sz w:val="24"/>
          <w:lang w:eastAsia="es-PE"/>
        </w:rPr>
      </w:pPr>
      <w:bookmarkStart w:id="387" w:name="_Toc6161836"/>
      <w:bookmarkStart w:id="388" w:name="_Toc15936392"/>
      <w:bookmarkStart w:id="389" w:name="_Hlk16148313"/>
      <w:r w:rsidRPr="00B763BF">
        <w:rPr>
          <w:rFonts w:ascii="Times New Roman" w:eastAsia="Times New Roman" w:hAnsi="Times New Roman" w:cs="Times New Roman"/>
          <w:bCs/>
          <w:sz w:val="24"/>
          <w:lang w:eastAsia="es-PE"/>
        </w:rPr>
        <w:t>Según los encuestados en la tabla</w:t>
      </w:r>
      <w:r w:rsidR="00E73E94">
        <w:rPr>
          <w:rFonts w:ascii="Times New Roman" w:eastAsia="Times New Roman" w:hAnsi="Times New Roman" w:cs="Times New Roman"/>
          <w:bCs/>
          <w:sz w:val="24"/>
          <w:lang w:eastAsia="es-PE"/>
        </w:rPr>
        <w:t xml:space="preserve"> 8</w:t>
      </w:r>
      <w:r w:rsidRPr="00B763BF">
        <w:rPr>
          <w:rFonts w:ascii="Times New Roman" w:eastAsia="Times New Roman" w:hAnsi="Times New Roman" w:cs="Times New Roman"/>
          <w:bCs/>
          <w:sz w:val="24"/>
          <w:lang w:eastAsia="es-PE"/>
        </w:rPr>
        <w:t xml:space="preserve"> </w:t>
      </w:r>
      <w:r w:rsidR="00CB0965">
        <w:rPr>
          <w:rFonts w:ascii="Times New Roman" w:eastAsia="Times New Roman" w:hAnsi="Times New Roman" w:cs="Times New Roman"/>
          <w:bCs/>
          <w:sz w:val="24"/>
          <w:lang w:eastAsia="es-PE"/>
        </w:rPr>
        <w:t xml:space="preserve">y figura </w:t>
      </w:r>
      <w:r w:rsidRPr="00B763BF">
        <w:rPr>
          <w:rFonts w:ascii="Times New Roman" w:eastAsia="Times New Roman" w:hAnsi="Times New Roman" w:cs="Times New Roman"/>
          <w:bCs/>
          <w:sz w:val="24"/>
          <w:lang w:eastAsia="es-PE"/>
        </w:rPr>
        <w:t>6</w:t>
      </w:r>
      <w:r w:rsidR="00CB0965">
        <w:rPr>
          <w:rFonts w:ascii="Times New Roman" w:eastAsia="Times New Roman" w:hAnsi="Times New Roman" w:cs="Times New Roman"/>
          <w:bCs/>
          <w:sz w:val="24"/>
          <w:lang w:eastAsia="es-PE"/>
        </w:rPr>
        <w:t>.</w:t>
      </w:r>
      <w:r w:rsidRPr="00B763BF">
        <w:rPr>
          <w:rFonts w:ascii="Times New Roman" w:eastAsia="Times New Roman" w:hAnsi="Times New Roman" w:cs="Times New Roman"/>
          <w:bCs/>
          <w:sz w:val="24"/>
          <w:lang w:eastAsia="es-PE"/>
        </w:rPr>
        <w:t xml:space="preserve"> se muestra</w:t>
      </w:r>
      <w:r w:rsidR="00CB0965">
        <w:rPr>
          <w:rFonts w:ascii="Times New Roman" w:eastAsia="Times New Roman" w:hAnsi="Times New Roman" w:cs="Times New Roman"/>
          <w:bCs/>
          <w:sz w:val="24"/>
          <w:lang w:eastAsia="es-PE"/>
        </w:rPr>
        <w:t>n</w:t>
      </w:r>
      <w:r w:rsidRPr="00B763BF">
        <w:rPr>
          <w:rFonts w:ascii="Times New Roman" w:eastAsia="Times New Roman" w:hAnsi="Times New Roman" w:cs="Times New Roman"/>
          <w:bCs/>
          <w:sz w:val="24"/>
          <w:lang w:eastAsia="es-PE"/>
        </w:rPr>
        <w:t xml:space="preserve"> los resultados obtenidos </w:t>
      </w:r>
      <w:r w:rsidR="00F80EAB">
        <w:rPr>
          <w:rFonts w:ascii="Times New Roman" w:eastAsia="Times New Roman" w:hAnsi="Times New Roman" w:cs="Times New Roman"/>
          <w:bCs/>
          <w:sz w:val="24"/>
          <w:lang w:eastAsia="es-PE"/>
        </w:rPr>
        <w:t xml:space="preserve">donde </w:t>
      </w:r>
      <w:r w:rsidRPr="00B763BF">
        <w:rPr>
          <w:rFonts w:ascii="Times New Roman" w:eastAsia="Times New Roman" w:hAnsi="Times New Roman" w:cs="Times New Roman"/>
          <w:bCs/>
          <w:sz w:val="24"/>
          <w:lang w:eastAsia="es-PE"/>
        </w:rPr>
        <w:t xml:space="preserve">el 100% </w:t>
      </w:r>
      <w:r w:rsidR="00F80EAB">
        <w:rPr>
          <w:rFonts w:ascii="Times New Roman" w:eastAsia="Times New Roman" w:hAnsi="Times New Roman" w:cs="Times New Roman"/>
          <w:bCs/>
          <w:sz w:val="24"/>
          <w:lang w:eastAsia="es-PE"/>
        </w:rPr>
        <w:t xml:space="preserve">de los encuestados </w:t>
      </w:r>
      <w:r w:rsidRPr="00B763BF">
        <w:rPr>
          <w:rFonts w:ascii="Times New Roman" w:eastAsia="Times New Roman" w:hAnsi="Times New Roman" w:cs="Times New Roman"/>
          <w:bCs/>
          <w:sz w:val="24"/>
          <w:lang w:eastAsia="es-PE"/>
        </w:rPr>
        <w:t xml:space="preserve">cuenta con servicios de red de agua, 90% con servicios de energía eléctrica, 50% con red de desagüe, 10% con teléfono y 90% con celular, </w:t>
      </w:r>
      <w:proofErr w:type="spellStart"/>
      <w:r w:rsidRPr="00B763BF">
        <w:rPr>
          <w:rFonts w:ascii="Times New Roman" w:eastAsia="Times New Roman" w:hAnsi="Times New Roman" w:cs="Times New Roman"/>
          <w:bCs/>
          <w:sz w:val="24"/>
          <w:lang w:eastAsia="es-PE"/>
        </w:rPr>
        <w:t xml:space="preserve">a </w:t>
      </w:r>
      <w:r w:rsidR="005074D5">
        <w:rPr>
          <w:rFonts w:ascii="Times New Roman" w:eastAsia="Times New Roman" w:hAnsi="Times New Roman" w:cs="Times New Roman"/>
          <w:bCs/>
          <w:sz w:val="24"/>
          <w:lang w:eastAsia="es-PE"/>
        </w:rPr>
        <w:t>si</w:t>
      </w:r>
      <w:proofErr w:type="spellEnd"/>
      <w:r w:rsidR="005074D5">
        <w:rPr>
          <w:rFonts w:ascii="Times New Roman" w:eastAsia="Times New Roman" w:hAnsi="Times New Roman" w:cs="Times New Roman"/>
          <w:bCs/>
          <w:sz w:val="24"/>
          <w:lang w:eastAsia="es-PE"/>
        </w:rPr>
        <w:t xml:space="preserve"> mismo de los datos obtenidos podemos concluir que ningún poblador </w:t>
      </w:r>
      <w:proofErr w:type="spellStart"/>
      <w:r w:rsidR="005074D5">
        <w:rPr>
          <w:rFonts w:ascii="Times New Roman" w:eastAsia="Times New Roman" w:hAnsi="Times New Roman" w:cs="Times New Roman"/>
          <w:bCs/>
          <w:sz w:val="24"/>
          <w:lang w:eastAsia="es-PE"/>
        </w:rPr>
        <w:t>uenta</w:t>
      </w:r>
      <w:proofErr w:type="spellEnd"/>
      <w:r w:rsidR="005074D5">
        <w:rPr>
          <w:rFonts w:ascii="Times New Roman" w:eastAsia="Times New Roman" w:hAnsi="Times New Roman" w:cs="Times New Roman"/>
          <w:bCs/>
          <w:sz w:val="24"/>
          <w:lang w:eastAsia="es-PE"/>
        </w:rPr>
        <w:t xml:space="preserve"> con </w:t>
      </w:r>
      <w:r w:rsidRPr="00B763BF">
        <w:rPr>
          <w:rFonts w:ascii="Times New Roman" w:eastAsia="Times New Roman" w:hAnsi="Times New Roman" w:cs="Times New Roman"/>
          <w:bCs/>
          <w:sz w:val="24"/>
          <w:lang w:eastAsia="es-PE"/>
        </w:rPr>
        <w:t>servicios de cable e internet.</w:t>
      </w:r>
      <w:bookmarkEnd w:id="387"/>
      <w:bookmarkEnd w:id="388"/>
    </w:p>
    <w:p w:rsidR="00F65728" w:rsidRPr="00F65728" w:rsidRDefault="00F65728" w:rsidP="00F65728">
      <w:pPr>
        <w:keepNext/>
        <w:jc w:val="left"/>
        <w:rPr>
          <w:rFonts w:ascii="Times New Roman" w:eastAsia="Calibri" w:hAnsi="Times New Roman" w:cs="Times New Roman"/>
          <w:bCs/>
          <w:sz w:val="24"/>
          <w:szCs w:val="24"/>
          <w:lang w:eastAsia="es-PE"/>
        </w:rPr>
      </w:pPr>
      <w:bookmarkStart w:id="390" w:name="_Toc5951629"/>
      <w:bookmarkEnd w:id="389"/>
      <w:r w:rsidRPr="00F65728">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9</w:t>
      </w:r>
      <w:r w:rsidRPr="00F65728">
        <w:rPr>
          <w:rFonts w:ascii="Times New Roman" w:eastAsia="Calibri" w:hAnsi="Times New Roman" w:cs="Times New Roman"/>
          <w:bCs/>
          <w:sz w:val="24"/>
          <w:szCs w:val="24"/>
          <w:lang w:eastAsia="es-PE"/>
        </w:rPr>
        <w:t>.</w:t>
      </w:r>
    </w:p>
    <w:p w:rsidR="00F65728" w:rsidRPr="00F65728" w:rsidRDefault="00F65728" w:rsidP="00F65728">
      <w:pPr>
        <w:keepNext/>
        <w:jc w:val="left"/>
        <w:rPr>
          <w:rFonts w:ascii="Times New Roman" w:eastAsia="Calibri" w:hAnsi="Times New Roman" w:cs="Times New Roman"/>
          <w:b/>
          <w:bCs/>
          <w:i/>
          <w:iCs/>
          <w:sz w:val="24"/>
          <w:szCs w:val="24"/>
          <w:lang w:eastAsia="es-PE"/>
        </w:rPr>
      </w:pPr>
      <w:r w:rsidRPr="00F65728">
        <w:rPr>
          <w:rFonts w:ascii="Times New Roman" w:eastAsia="Calibri" w:hAnsi="Times New Roman" w:cs="Times New Roman"/>
          <w:bCs/>
          <w:i/>
          <w:iCs/>
          <w:sz w:val="24"/>
          <w:szCs w:val="24"/>
          <w:lang w:eastAsia="es-PE"/>
        </w:rPr>
        <w:t>Personas que habitan en su vivienda</w:t>
      </w:r>
      <w:bookmarkEnd w:id="390"/>
    </w:p>
    <w:tbl>
      <w:tblPr>
        <w:tblW w:w="9072" w:type="dxa"/>
        <w:jc w:val="center"/>
        <w:tblBorders>
          <w:top w:val="single" w:sz="4" w:space="0" w:color="000000"/>
          <w:bottom w:val="single" w:sz="4" w:space="0" w:color="000000"/>
        </w:tblBorders>
        <w:tblLook w:val="04A0" w:firstRow="1" w:lastRow="0" w:firstColumn="1" w:lastColumn="0" w:noHBand="0" w:noVBand="1"/>
      </w:tblPr>
      <w:tblGrid>
        <w:gridCol w:w="2701"/>
        <w:gridCol w:w="2402"/>
        <w:gridCol w:w="3969"/>
      </w:tblGrid>
      <w:tr w:rsidR="00F65728" w:rsidRPr="00F65728" w:rsidTr="00127951">
        <w:trPr>
          <w:trHeight w:val="487"/>
          <w:jc w:val="center"/>
        </w:trPr>
        <w:tc>
          <w:tcPr>
            <w:tcW w:w="2701" w:type="dxa"/>
            <w:tcBorders>
              <w:bottom w:val="single" w:sz="4" w:space="0" w:color="000000"/>
            </w:tcBorders>
            <w:shd w:val="clear" w:color="auto" w:fill="auto"/>
            <w:hideMark/>
          </w:tcPr>
          <w:p w:rsidR="00F65728" w:rsidRPr="00F65728" w:rsidRDefault="00F65728" w:rsidP="00F65728">
            <w:pPr>
              <w:keepNext/>
              <w:keepLines/>
              <w:spacing w:before="100" w:beforeAutospacing="1" w:after="100" w:afterAutospacing="1" w:line="240" w:lineRule="auto"/>
              <w:outlineLvl w:val="1"/>
              <w:rPr>
                <w:rFonts w:ascii="Times New Roman" w:eastAsia="Times New Roman" w:hAnsi="Times New Roman" w:cs="Times New Roman"/>
                <w:b/>
                <w:color w:val="000000"/>
                <w:sz w:val="24"/>
                <w:lang w:eastAsia="es-PE"/>
              </w:rPr>
            </w:pPr>
            <w:bookmarkStart w:id="391" w:name="_Toc6161837"/>
            <w:bookmarkStart w:id="392" w:name="_Toc15936393"/>
            <w:r w:rsidRPr="00F65728">
              <w:rPr>
                <w:rFonts w:ascii="Times New Roman" w:eastAsia="Times New Roman" w:hAnsi="Times New Roman" w:cs="Times New Roman"/>
                <w:b/>
                <w:color w:val="000000"/>
                <w:sz w:val="24"/>
                <w:lang w:eastAsia="es-PE"/>
              </w:rPr>
              <w:t>Personas que habitan en tu vivienda</w:t>
            </w:r>
            <w:bookmarkEnd w:id="391"/>
            <w:bookmarkEnd w:id="392"/>
          </w:p>
        </w:tc>
        <w:tc>
          <w:tcPr>
            <w:tcW w:w="2402" w:type="dxa"/>
            <w:tcBorders>
              <w:bottom w:val="single" w:sz="4" w:space="0" w:color="000000"/>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
                <w:color w:val="000000"/>
                <w:sz w:val="24"/>
                <w:lang w:eastAsia="es-PE"/>
              </w:rPr>
            </w:pPr>
            <w:bookmarkStart w:id="393" w:name="_Toc6161838"/>
            <w:bookmarkStart w:id="394" w:name="_Toc15936394"/>
            <w:r w:rsidRPr="00F65728">
              <w:rPr>
                <w:rFonts w:ascii="Times New Roman" w:eastAsia="Times New Roman" w:hAnsi="Times New Roman" w:cs="Times New Roman"/>
                <w:b/>
                <w:color w:val="000000"/>
                <w:sz w:val="24"/>
                <w:lang w:eastAsia="es-PE"/>
              </w:rPr>
              <w:t>fi</w:t>
            </w:r>
            <w:bookmarkEnd w:id="393"/>
            <w:bookmarkEnd w:id="394"/>
          </w:p>
        </w:tc>
        <w:tc>
          <w:tcPr>
            <w:tcW w:w="3969" w:type="dxa"/>
            <w:tcBorders>
              <w:bottom w:val="single" w:sz="4" w:space="0" w:color="000000"/>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
                <w:color w:val="000000"/>
                <w:sz w:val="24"/>
                <w:lang w:eastAsia="es-PE"/>
              </w:rPr>
            </w:pPr>
            <w:bookmarkStart w:id="395" w:name="_Toc6161839"/>
            <w:bookmarkStart w:id="396" w:name="_Toc15936395"/>
            <w:r w:rsidRPr="00F65728">
              <w:rPr>
                <w:rFonts w:ascii="Times New Roman" w:eastAsia="Times New Roman" w:hAnsi="Times New Roman" w:cs="Times New Roman"/>
                <w:b/>
                <w:color w:val="000000"/>
                <w:sz w:val="24"/>
                <w:lang w:eastAsia="es-PE"/>
              </w:rPr>
              <w:t>%</w:t>
            </w:r>
            <w:bookmarkEnd w:id="395"/>
            <w:bookmarkEnd w:id="396"/>
          </w:p>
        </w:tc>
      </w:tr>
      <w:tr w:rsidR="00F65728" w:rsidRPr="00F65728" w:rsidTr="00127951">
        <w:trPr>
          <w:trHeight w:val="207"/>
          <w:jc w:val="center"/>
        </w:trPr>
        <w:tc>
          <w:tcPr>
            <w:tcW w:w="2701" w:type="dxa"/>
            <w:tcBorders>
              <w:top w:val="single" w:sz="4" w:space="0" w:color="000000"/>
              <w:bottom w:val="nil"/>
            </w:tcBorders>
            <w:shd w:val="clear" w:color="auto" w:fill="auto"/>
            <w:noWrap/>
            <w:hideMark/>
          </w:tcPr>
          <w:p w:rsidR="00F65728" w:rsidRPr="00F65728" w:rsidRDefault="00F65728" w:rsidP="00F65728">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397" w:name="_Toc6161840"/>
            <w:bookmarkStart w:id="398" w:name="_Toc15936396"/>
            <w:r w:rsidRPr="00F65728">
              <w:rPr>
                <w:rFonts w:ascii="Times New Roman" w:eastAsia="Times New Roman" w:hAnsi="Times New Roman" w:cs="Times New Roman"/>
                <w:bCs/>
                <w:color w:val="000000"/>
                <w:sz w:val="24"/>
                <w:lang w:eastAsia="es-PE"/>
              </w:rPr>
              <w:t>Una persona</w:t>
            </w:r>
            <w:bookmarkEnd w:id="397"/>
            <w:bookmarkEnd w:id="398"/>
          </w:p>
        </w:tc>
        <w:tc>
          <w:tcPr>
            <w:tcW w:w="2402" w:type="dxa"/>
            <w:tcBorders>
              <w:top w:val="single" w:sz="4" w:space="0" w:color="000000"/>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399" w:name="_Toc6161841"/>
            <w:bookmarkStart w:id="400" w:name="_Toc15936397"/>
            <w:r w:rsidRPr="00F65728">
              <w:rPr>
                <w:rFonts w:ascii="Times New Roman" w:eastAsia="Times New Roman" w:hAnsi="Times New Roman" w:cs="Times New Roman"/>
                <w:bCs/>
                <w:color w:val="000000"/>
                <w:sz w:val="24"/>
                <w:lang w:eastAsia="es-PE"/>
              </w:rPr>
              <w:t>0</w:t>
            </w:r>
            <w:bookmarkEnd w:id="399"/>
            <w:bookmarkEnd w:id="400"/>
          </w:p>
        </w:tc>
        <w:tc>
          <w:tcPr>
            <w:tcW w:w="3969" w:type="dxa"/>
            <w:tcBorders>
              <w:top w:val="single" w:sz="4" w:space="0" w:color="000000"/>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401" w:name="_Toc6161842"/>
            <w:bookmarkStart w:id="402" w:name="_Toc15936398"/>
            <w:r w:rsidRPr="00F65728">
              <w:rPr>
                <w:rFonts w:ascii="Times New Roman" w:eastAsia="Times New Roman" w:hAnsi="Times New Roman" w:cs="Times New Roman"/>
                <w:bCs/>
                <w:color w:val="000000"/>
                <w:sz w:val="24"/>
                <w:lang w:eastAsia="es-PE"/>
              </w:rPr>
              <w:t>0</w:t>
            </w:r>
            <w:bookmarkEnd w:id="401"/>
            <w:bookmarkEnd w:id="402"/>
          </w:p>
        </w:tc>
      </w:tr>
      <w:tr w:rsidR="00F65728" w:rsidRPr="00F65728" w:rsidTr="00127951">
        <w:trPr>
          <w:trHeight w:val="167"/>
          <w:jc w:val="center"/>
        </w:trPr>
        <w:tc>
          <w:tcPr>
            <w:tcW w:w="2701" w:type="dxa"/>
            <w:tcBorders>
              <w:top w:val="nil"/>
              <w:bottom w:val="nil"/>
            </w:tcBorders>
            <w:shd w:val="clear" w:color="auto" w:fill="auto"/>
            <w:noWrap/>
            <w:hideMark/>
          </w:tcPr>
          <w:p w:rsidR="00F65728" w:rsidRPr="00F65728" w:rsidRDefault="00F65728" w:rsidP="00F65728">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403" w:name="_Toc6161843"/>
            <w:bookmarkStart w:id="404" w:name="_Toc15936399"/>
            <w:r w:rsidRPr="00F65728">
              <w:rPr>
                <w:rFonts w:ascii="Times New Roman" w:eastAsia="Times New Roman" w:hAnsi="Times New Roman" w:cs="Times New Roman"/>
                <w:bCs/>
                <w:color w:val="000000"/>
                <w:sz w:val="24"/>
                <w:lang w:eastAsia="es-PE"/>
              </w:rPr>
              <w:t>Dos personas</w:t>
            </w:r>
            <w:bookmarkEnd w:id="403"/>
            <w:bookmarkEnd w:id="404"/>
          </w:p>
        </w:tc>
        <w:tc>
          <w:tcPr>
            <w:tcW w:w="2402" w:type="dxa"/>
            <w:tcBorders>
              <w:top w:val="nil"/>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405" w:name="_Toc6161844"/>
            <w:bookmarkStart w:id="406" w:name="_Toc15936400"/>
            <w:r w:rsidRPr="00F65728">
              <w:rPr>
                <w:rFonts w:ascii="Times New Roman" w:eastAsia="Times New Roman" w:hAnsi="Times New Roman" w:cs="Times New Roman"/>
                <w:bCs/>
                <w:color w:val="000000"/>
                <w:sz w:val="24"/>
                <w:lang w:eastAsia="es-PE"/>
              </w:rPr>
              <w:t>6</w:t>
            </w:r>
            <w:bookmarkEnd w:id="405"/>
            <w:bookmarkEnd w:id="406"/>
          </w:p>
        </w:tc>
        <w:tc>
          <w:tcPr>
            <w:tcW w:w="3969" w:type="dxa"/>
            <w:tcBorders>
              <w:top w:val="nil"/>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407" w:name="_Toc6161845"/>
            <w:bookmarkStart w:id="408" w:name="_Toc15936401"/>
            <w:r w:rsidRPr="00F65728">
              <w:rPr>
                <w:rFonts w:ascii="Times New Roman" w:eastAsia="Times New Roman" w:hAnsi="Times New Roman" w:cs="Times New Roman"/>
                <w:bCs/>
                <w:color w:val="000000"/>
                <w:sz w:val="24"/>
                <w:lang w:eastAsia="es-PE"/>
              </w:rPr>
              <w:t>12</w:t>
            </w:r>
            <w:bookmarkEnd w:id="407"/>
            <w:bookmarkEnd w:id="408"/>
          </w:p>
        </w:tc>
      </w:tr>
      <w:tr w:rsidR="00F65728" w:rsidRPr="00F65728" w:rsidTr="00127951">
        <w:trPr>
          <w:trHeight w:val="343"/>
          <w:jc w:val="center"/>
        </w:trPr>
        <w:tc>
          <w:tcPr>
            <w:tcW w:w="2701" w:type="dxa"/>
            <w:tcBorders>
              <w:top w:val="nil"/>
              <w:bottom w:val="nil"/>
            </w:tcBorders>
            <w:shd w:val="clear" w:color="auto" w:fill="auto"/>
            <w:noWrap/>
            <w:hideMark/>
          </w:tcPr>
          <w:p w:rsidR="00F65728" w:rsidRPr="00F65728" w:rsidRDefault="00F65728" w:rsidP="00F65728">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409" w:name="_Toc6161846"/>
            <w:bookmarkStart w:id="410" w:name="_Toc15936402"/>
            <w:r w:rsidRPr="00F65728">
              <w:rPr>
                <w:rFonts w:ascii="Times New Roman" w:eastAsia="Times New Roman" w:hAnsi="Times New Roman" w:cs="Times New Roman"/>
                <w:bCs/>
                <w:color w:val="000000"/>
                <w:sz w:val="24"/>
                <w:lang w:eastAsia="es-PE"/>
              </w:rPr>
              <w:t>De tres a cinco personas</w:t>
            </w:r>
            <w:bookmarkEnd w:id="409"/>
            <w:bookmarkEnd w:id="410"/>
          </w:p>
        </w:tc>
        <w:tc>
          <w:tcPr>
            <w:tcW w:w="2402" w:type="dxa"/>
            <w:tcBorders>
              <w:top w:val="nil"/>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411" w:name="_Toc6161847"/>
            <w:bookmarkStart w:id="412" w:name="_Toc15936403"/>
            <w:r w:rsidRPr="00F65728">
              <w:rPr>
                <w:rFonts w:ascii="Times New Roman" w:eastAsia="Times New Roman" w:hAnsi="Times New Roman" w:cs="Times New Roman"/>
                <w:bCs/>
                <w:color w:val="000000"/>
                <w:sz w:val="24"/>
                <w:lang w:eastAsia="es-PE"/>
              </w:rPr>
              <w:t>30</w:t>
            </w:r>
            <w:bookmarkEnd w:id="411"/>
            <w:bookmarkEnd w:id="412"/>
          </w:p>
        </w:tc>
        <w:tc>
          <w:tcPr>
            <w:tcW w:w="3969" w:type="dxa"/>
            <w:tcBorders>
              <w:top w:val="nil"/>
              <w:bottom w:val="nil"/>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413" w:name="_Toc6161848"/>
            <w:bookmarkStart w:id="414" w:name="_Toc15936404"/>
            <w:r w:rsidRPr="00F65728">
              <w:rPr>
                <w:rFonts w:ascii="Times New Roman" w:eastAsia="Times New Roman" w:hAnsi="Times New Roman" w:cs="Times New Roman"/>
                <w:bCs/>
                <w:color w:val="000000"/>
                <w:sz w:val="24"/>
                <w:lang w:eastAsia="es-PE"/>
              </w:rPr>
              <w:t>60</w:t>
            </w:r>
            <w:bookmarkEnd w:id="413"/>
            <w:bookmarkEnd w:id="414"/>
          </w:p>
        </w:tc>
      </w:tr>
      <w:tr w:rsidR="00F65728" w:rsidRPr="00F65728" w:rsidTr="00127951">
        <w:trPr>
          <w:trHeight w:val="335"/>
          <w:jc w:val="center"/>
        </w:trPr>
        <w:tc>
          <w:tcPr>
            <w:tcW w:w="2701" w:type="dxa"/>
            <w:tcBorders>
              <w:top w:val="nil"/>
              <w:bottom w:val="single" w:sz="4" w:space="0" w:color="auto"/>
            </w:tcBorders>
            <w:shd w:val="clear" w:color="auto" w:fill="auto"/>
            <w:noWrap/>
            <w:hideMark/>
          </w:tcPr>
          <w:p w:rsidR="00F65728" w:rsidRPr="00F65728" w:rsidRDefault="00F65728" w:rsidP="00F65728">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415" w:name="_Toc6161849"/>
            <w:bookmarkStart w:id="416" w:name="_Toc15936405"/>
            <w:r w:rsidRPr="00F65728">
              <w:rPr>
                <w:rFonts w:ascii="Times New Roman" w:eastAsia="Times New Roman" w:hAnsi="Times New Roman" w:cs="Times New Roman"/>
                <w:bCs/>
                <w:color w:val="000000"/>
                <w:sz w:val="24"/>
                <w:lang w:eastAsia="es-PE"/>
              </w:rPr>
              <w:t>De 6 a más personas</w:t>
            </w:r>
            <w:bookmarkEnd w:id="415"/>
            <w:bookmarkEnd w:id="416"/>
          </w:p>
        </w:tc>
        <w:tc>
          <w:tcPr>
            <w:tcW w:w="2402" w:type="dxa"/>
            <w:tcBorders>
              <w:top w:val="nil"/>
              <w:bottom w:val="single" w:sz="4" w:space="0" w:color="auto"/>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417" w:name="_Toc6161850"/>
            <w:bookmarkStart w:id="418" w:name="_Toc15936406"/>
            <w:r w:rsidRPr="00F65728">
              <w:rPr>
                <w:rFonts w:ascii="Times New Roman" w:eastAsia="Times New Roman" w:hAnsi="Times New Roman" w:cs="Times New Roman"/>
                <w:bCs/>
                <w:color w:val="000000"/>
                <w:sz w:val="24"/>
                <w:lang w:eastAsia="es-PE"/>
              </w:rPr>
              <w:t>14</w:t>
            </w:r>
            <w:bookmarkEnd w:id="417"/>
            <w:bookmarkEnd w:id="418"/>
          </w:p>
        </w:tc>
        <w:tc>
          <w:tcPr>
            <w:tcW w:w="3969" w:type="dxa"/>
            <w:tcBorders>
              <w:top w:val="nil"/>
              <w:bottom w:val="single" w:sz="4" w:space="0" w:color="auto"/>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419" w:name="_Toc6161851"/>
            <w:bookmarkStart w:id="420" w:name="_Toc15936407"/>
            <w:r w:rsidRPr="00F65728">
              <w:rPr>
                <w:rFonts w:ascii="Times New Roman" w:eastAsia="Times New Roman" w:hAnsi="Times New Roman" w:cs="Times New Roman"/>
                <w:bCs/>
                <w:color w:val="000000"/>
                <w:sz w:val="24"/>
                <w:lang w:eastAsia="es-PE"/>
              </w:rPr>
              <w:t>28</w:t>
            </w:r>
            <w:bookmarkEnd w:id="419"/>
            <w:bookmarkEnd w:id="420"/>
          </w:p>
        </w:tc>
      </w:tr>
      <w:tr w:rsidR="00F65728" w:rsidRPr="00F65728" w:rsidTr="00127951">
        <w:trPr>
          <w:trHeight w:val="327"/>
          <w:jc w:val="center"/>
        </w:trPr>
        <w:tc>
          <w:tcPr>
            <w:tcW w:w="2701" w:type="dxa"/>
            <w:tcBorders>
              <w:top w:val="single" w:sz="4" w:space="0" w:color="auto"/>
            </w:tcBorders>
            <w:shd w:val="clear" w:color="auto" w:fill="auto"/>
            <w:noWrap/>
            <w:hideMark/>
          </w:tcPr>
          <w:p w:rsidR="00F65728" w:rsidRPr="00F65728" w:rsidRDefault="00F65728" w:rsidP="00F65728">
            <w:pPr>
              <w:keepNext/>
              <w:keepLines/>
              <w:spacing w:before="100" w:beforeAutospacing="1" w:after="100" w:afterAutospacing="1" w:line="240" w:lineRule="auto"/>
              <w:outlineLvl w:val="1"/>
              <w:rPr>
                <w:rFonts w:ascii="Times New Roman" w:eastAsia="Times New Roman" w:hAnsi="Times New Roman" w:cs="Times New Roman"/>
                <w:bCs/>
                <w:color w:val="000000"/>
                <w:sz w:val="24"/>
                <w:lang w:eastAsia="es-PE"/>
              </w:rPr>
            </w:pPr>
            <w:bookmarkStart w:id="421" w:name="_Toc6161852"/>
            <w:bookmarkStart w:id="422" w:name="_Toc15936408"/>
            <w:r w:rsidRPr="00F65728">
              <w:rPr>
                <w:rFonts w:ascii="Times New Roman" w:eastAsia="Times New Roman" w:hAnsi="Times New Roman" w:cs="Times New Roman"/>
                <w:bCs/>
                <w:color w:val="000000"/>
                <w:sz w:val="24"/>
                <w:lang w:eastAsia="es-PE"/>
              </w:rPr>
              <w:t>Total</w:t>
            </w:r>
            <w:bookmarkEnd w:id="421"/>
            <w:bookmarkEnd w:id="422"/>
          </w:p>
        </w:tc>
        <w:tc>
          <w:tcPr>
            <w:tcW w:w="2402" w:type="dxa"/>
            <w:tcBorders>
              <w:top w:val="single" w:sz="4" w:space="0" w:color="auto"/>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423" w:name="_Toc6161853"/>
            <w:bookmarkStart w:id="424" w:name="_Toc15936409"/>
            <w:r w:rsidRPr="00F65728">
              <w:rPr>
                <w:rFonts w:ascii="Times New Roman" w:eastAsia="Times New Roman" w:hAnsi="Times New Roman" w:cs="Times New Roman"/>
                <w:bCs/>
                <w:color w:val="000000"/>
                <w:sz w:val="24"/>
                <w:lang w:eastAsia="es-PE"/>
              </w:rPr>
              <w:t>50</w:t>
            </w:r>
            <w:bookmarkEnd w:id="423"/>
            <w:bookmarkEnd w:id="424"/>
          </w:p>
        </w:tc>
        <w:tc>
          <w:tcPr>
            <w:tcW w:w="3969" w:type="dxa"/>
            <w:tcBorders>
              <w:top w:val="single" w:sz="4" w:space="0" w:color="auto"/>
            </w:tcBorders>
            <w:shd w:val="clear" w:color="auto" w:fill="auto"/>
            <w:noWrap/>
            <w:hideMark/>
          </w:tcPr>
          <w:p w:rsidR="00F65728" w:rsidRPr="00F65728" w:rsidRDefault="00F65728" w:rsidP="00127951">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425" w:name="_Toc6161854"/>
            <w:bookmarkStart w:id="426" w:name="_Toc15936410"/>
            <w:r w:rsidRPr="00F65728">
              <w:rPr>
                <w:rFonts w:ascii="Times New Roman" w:eastAsia="Times New Roman" w:hAnsi="Times New Roman" w:cs="Times New Roman"/>
                <w:bCs/>
                <w:color w:val="000000"/>
                <w:sz w:val="24"/>
                <w:lang w:eastAsia="es-PE"/>
              </w:rPr>
              <w:t>100</w:t>
            </w:r>
            <w:bookmarkEnd w:id="425"/>
            <w:bookmarkEnd w:id="426"/>
          </w:p>
        </w:tc>
      </w:tr>
    </w:tbl>
    <w:p w:rsidR="00F65728" w:rsidRPr="00F65728" w:rsidRDefault="00F65728" w:rsidP="00127951">
      <w:pPr>
        <w:keepNext/>
        <w:keepLines/>
        <w:spacing w:line="240" w:lineRule="auto"/>
        <w:outlineLvl w:val="1"/>
        <w:rPr>
          <w:rFonts w:ascii="Times New Roman" w:eastAsia="Times New Roman" w:hAnsi="Times New Roman" w:cs="Times New Roman"/>
          <w:bCs/>
          <w:sz w:val="20"/>
          <w:szCs w:val="36"/>
          <w:lang w:eastAsia="es-PE"/>
        </w:rPr>
      </w:pPr>
      <w:bookmarkStart w:id="427" w:name="_Toc6161855"/>
      <w:bookmarkStart w:id="428" w:name="_Toc15936411"/>
      <w:r w:rsidRPr="00F65728">
        <w:rPr>
          <w:rFonts w:ascii="Times New Roman" w:eastAsia="Times New Roman" w:hAnsi="Times New Roman" w:cs="Times New Roman"/>
          <w:bCs/>
          <w:sz w:val="20"/>
          <w:szCs w:val="36"/>
          <w:lang w:eastAsia="es-PE"/>
        </w:rPr>
        <w:t xml:space="preserve">Fuente: </w:t>
      </w:r>
      <w:bookmarkEnd w:id="427"/>
      <w:r>
        <w:rPr>
          <w:rFonts w:ascii="Times New Roman" w:eastAsia="Times New Roman" w:hAnsi="Times New Roman" w:cs="Times New Roman"/>
          <w:bCs/>
          <w:sz w:val="20"/>
          <w:szCs w:val="36"/>
          <w:lang w:eastAsia="es-PE"/>
        </w:rPr>
        <w:t>Elaboración propia.</w:t>
      </w:r>
      <w:bookmarkEnd w:id="428"/>
    </w:p>
    <w:p w:rsidR="00F65728" w:rsidRPr="00F65728" w:rsidRDefault="00127951" w:rsidP="00F65728">
      <w:pPr>
        <w:keepNext/>
        <w:keepLines/>
        <w:spacing w:line="240" w:lineRule="auto"/>
        <w:ind w:left="1080"/>
        <w:outlineLvl w:val="1"/>
        <w:rPr>
          <w:rFonts w:ascii="Times New Roman" w:eastAsia="Times New Roman" w:hAnsi="Times New Roman" w:cs="Times New Roman"/>
          <w:bCs/>
          <w:sz w:val="20"/>
          <w:szCs w:val="36"/>
          <w:lang w:eastAsia="es-PE"/>
        </w:rPr>
      </w:pPr>
      <w:bookmarkStart w:id="429" w:name="_Toc15936412"/>
      <w:r w:rsidRPr="00F65728">
        <w:rPr>
          <w:rFonts w:ascii="Times New Roman" w:eastAsia="Times New Roman" w:hAnsi="Times New Roman" w:cs="Times New Roman"/>
          <w:b/>
          <w:bCs/>
          <w:noProof/>
          <w:sz w:val="36"/>
          <w:szCs w:val="36"/>
          <w:lang w:eastAsia="es-PE"/>
        </w:rPr>
        <w:drawing>
          <wp:anchor distT="0" distB="0" distL="114300" distR="114300" simplePos="0" relativeHeight="251665408" behindDoc="0" locked="0" layoutInCell="1" allowOverlap="1">
            <wp:simplePos x="0" y="0"/>
            <wp:positionH relativeFrom="margin">
              <wp:align>right</wp:align>
            </wp:positionH>
            <wp:positionV relativeFrom="paragraph">
              <wp:posOffset>287020</wp:posOffset>
            </wp:positionV>
            <wp:extent cx="5734050" cy="4486275"/>
            <wp:effectExtent l="0" t="0" r="0" b="9525"/>
            <wp:wrapSquare wrapText="bothSides"/>
            <wp:docPr id="205" name="Gráfico 2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bookmarkEnd w:id="429"/>
    </w:p>
    <w:p w:rsidR="00F65728" w:rsidRPr="00F65728" w:rsidRDefault="00F65728" w:rsidP="00127951">
      <w:pPr>
        <w:keepNext/>
        <w:rPr>
          <w:rFonts w:ascii="Times New Roman" w:eastAsia="Calibri" w:hAnsi="Times New Roman" w:cs="Times New Roman"/>
          <w:b/>
          <w:bCs/>
          <w:sz w:val="24"/>
          <w:szCs w:val="24"/>
          <w:lang w:eastAsia="es-PE"/>
        </w:rPr>
      </w:pPr>
      <w:bookmarkStart w:id="430" w:name="_Toc6161148"/>
      <w:r w:rsidRPr="00F65728">
        <w:rPr>
          <w:rFonts w:ascii="Times New Roman" w:eastAsia="Calibri" w:hAnsi="Times New Roman" w:cs="Times New Roman"/>
          <w:b/>
          <w:bCs/>
          <w:i/>
          <w:iCs/>
          <w:sz w:val="24"/>
          <w:szCs w:val="24"/>
          <w:lang w:eastAsia="es-PE"/>
        </w:rPr>
        <w:t xml:space="preserve">Figura </w:t>
      </w:r>
      <w:r w:rsidRPr="00F65728">
        <w:rPr>
          <w:rFonts w:ascii="Times New Roman" w:eastAsia="Calibri" w:hAnsi="Times New Roman" w:cs="Times New Roman"/>
          <w:b/>
          <w:bCs/>
          <w:i/>
          <w:iCs/>
          <w:sz w:val="24"/>
          <w:szCs w:val="24"/>
          <w:lang w:eastAsia="es-PE"/>
        </w:rPr>
        <w:fldChar w:fldCharType="begin"/>
      </w:r>
      <w:r w:rsidRPr="00F65728">
        <w:rPr>
          <w:rFonts w:ascii="Times New Roman" w:eastAsia="Calibri" w:hAnsi="Times New Roman" w:cs="Times New Roman"/>
          <w:b/>
          <w:bCs/>
          <w:i/>
          <w:iCs/>
          <w:sz w:val="24"/>
          <w:szCs w:val="24"/>
          <w:lang w:eastAsia="es-PE"/>
        </w:rPr>
        <w:instrText xml:space="preserve"> SEQ Ilustración \* ARABIC </w:instrText>
      </w:r>
      <w:r w:rsidRPr="00F65728">
        <w:rPr>
          <w:rFonts w:ascii="Times New Roman" w:eastAsia="Calibri" w:hAnsi="Times New Roman" w:cs="Times New Roman"/>
          <w:b/>
          <w:bCs/>
          <w:i/>
          <w:iCs/>
          <w:sz w:val="24"/>
          <w:szCs w:val="24"/>
          <w:lang w:eastAsia="es-PE"/>
        </w:rPr>
        <w:fldChar w:fldCharType="separate"/>
      </w:r>
      <w:r w:rsidRPr="00F65728">
        <w:rPr>
          <w:rFonts w:ascii="Times New Roman" w:eastAsia="Calibri" w:hAnsi="Times New Roman" w:cs="Times New Roman"/>
          <w:b/>
          <w:bCs/>
          <w:i/>
          <w:iCs/>
          <w:noProof/>
          <w:sz w:val="24"/>
          <w:szCs w:val="24"/>
          <w:lang w:eastAsia="es-PE"/>
        </w:rPr>
        <w:t>7</w:t>
      </w:r>
      <w:r w:rsidRPr="00F65728">
        <w:rPr>
          <w:rFonts w:ascii="Times New Roman" w:eastAsia="Calibri" w:hAnsi="Times New Roman" w:cs="Times New Roman"/>
          <w:b/>
          <w:bCs/>
          <w:i/>
          <w:iCs/>
          <w:sz w:val="24"/>
          <w:szCs w:val="24"/>
          <w:lang w:eastAsia="es-PE"/>
        </w:rPr>
        <w:fldChar w:fldCharType="end"/>
      </w:r>
      <w:r w:rsidR="00127951" w:rsidRPr="00127951">
        <w:rPr>
          <w:rFonts w:ascii="Times New Roman" w:eastAsia="Calibri" w:hAnsi="Times New Roman" w:cs="Times New Roman"/>
          <w:b/>
          <w:bCs/>
          <w:i/>
          <w:iCs/>
          <w:sz w:val="24"/>
          <w:szCs w:val="24"/>
          <w:lang w:eastAsia="es-PE"/>
        </w:rPr>
        <w:t>.</w:t>
      </w:r>
      <w:r w:rsidR="00127951" w:rsidRPr="00127951">
        <w:rPr>
          <w:rFonts w:ascii="Times New Roman" w:eastAsia="Calibri" w:hAnsi="Times New Roman" w:cs="Times New Roman"/>
          <w:bCs/>
          <w:sz w:val="24"/>
          <w:szCs w:val="24"/>
          <w:lang w:eastAsia="es-PE"/>
        </w:rPr>
        <w:t xml:space="preserve"> </w:t>
      </w:r>
      <w:r w:rsidR="005835B2">
        <w:rPr>
          <w:rFonts w:ascii="Times New Roman" w:eastAsia="Calibri" w:hAnsi="Times New Roman" w:cs="Times New Roman"/>
          <w:bCs/>
          <w:sz w:val="24"/>
          <w:szCs w:val="24"/>
          <w:lang w:eastAsia="es-PE"/>
        </w:rPr>
        <w:t>P</w:t>
      </w:r>
      <w:r w:rsidRPr="00F65728">
        <w:rPr>
          <w:rFonts w:ascii="Times New Roman" w:eastAsia="Calibri" w:hAnsi="Times New Roman" w:cs="Times New Roman"/>
          <w:bCs/>
          <w:sz w:val="24"/>
          <w:szCs w:val="24"/>
          <w:lang w:eastAsia="es-PE"/>
        </w:rPr>
        <w:t>ersonas que habitan en su vivienda.</w:t>
      </w:r>
      <w:bookmarkEnd w:id="430"/>
    </w:p>
    <w:p w:rsidR="00F65728" w:rsidRPr="00F65728" w:rsidRDefault="00F65728" w:rsidP="00127951">
      <w:pPr>
        <w:keepNext/>
        <w:keepLines/>
        <w:outlineLvl w:val="1"/>
        <w:rPr>
          <w:rFonts w:ascii="Times New Roman" w:eastAsia="Times New Roman" w:hAnsi="Times New Roman" w:cs="Times New Roman"/>
          <w:bCs/>
          <w:sz w:val="24"/>
          <w:szCs w:val="24"/>
          <w:lang w:eastAsia="es-PE"/>
        </w:rPr>
      </w:pPr>
      <w:bookmarkStart w:id="431" w:name="_Toc6161857"/>
      <w:bookmarkStart w:id="432" w:name="_Toc15936413"/>
      <w:r w:rsidRPr="00F65728">
        <w:rPr>
          <w:rFonts w:ascii="Times New Roman" w:eastAsia="Times New Roman" w:hAnsi="Times New Roman" w:cs="Times New Roman"/>
          <w:bCs/>
          <w:sz w:val="20"/>
          <w:lang w:eastAsia="es-PE"/>
        </w:rPr>
        <w:t xml:space="preserve">Fuente: </w:t>
      </w:r>
      <w:r w:rsidR="00127951">
        <w:rPr>
          <w:rFonts w:ascii="Times New Roman" w:eastAsia="Times New Roman" w:hAnsi="Times New Roman" w:cs="Times New Roman"/>
          <w:bCs/>
          <w:sz w:val="20"/>
          <w:lang w:eastAsia="es-PE"/>
        </w:rPr>
        <w:t>Elaboración propia.</w:t>
      </w:r>
      <w:bookmarkEnd w:id="431"/>
      <w:bookmarkEnd w:id="432"/>
    </w:p>
    <w:p w:rsidR="00F65728" w:rsidRPr="00F65728" w:rsidRDefault="00F65728" w:rsidP="00F65728">
      <w:pPr>
        <w:keepNext/>
        <w:keepLines/>
        <w:spacing w:line="240" w:lineRule="auto"/>
        <w:ind w:left="1080"/>
        <w:outlineLvl w:val="1"/>
        <w:rPr>
          <w:rFonts w:ascii="Times New Roman" w:eastAsia="Times New Roman" w:hAnsi="Times New Roman" w:cs="Times New Roman"/>
          <w:bCs/>
          <w:sz w:val="24"/>
          <w:lang w:eastAsia="es-PE"/>
        </w:rPr>
      </w:pPr>
    </w:p>
    <w:p w:rsidR="00F65728" w:rsidRPr="00F65728" w:rsidRDefault="00F65728" w:rsidP="00127951">
      <w:pPr>
        <w:keepNext/>
        <w:keepLines/>
        <w:outlineLvl w:val="1"/>
        <w:rPr>
          <w:rFonts w:ascii="Times New Roman" w:eastAsia="Times New Roman" w:hAnsi="Times New Roman" w:cs="Times New Roman"/>
          <w:bCs/>
          <w:sz w:val="24"/>
          <w:lang w:eastAsia="es-PE"/>
        </w:rPr>
      </w:pPr>
      <w:bookmarkStart w:id="433" w:name="_Toc6161858"/>
      <w:bookmarkStart w:id="434" w:name="_Toc15936414"/>
      <w:r w:rsidRPr="00F65728">
        <w:rPr>
          <w:rFonts w:ascii="Times New Roman" w:eastAsia="Times New Roman" w:hAnsi="Times New Roman" w:cs="Times New Roman"/>
          <w:bCs/>
          <w:sz w:val="24"/>
          <w:lang w:eastAsia="es-PE"/>
        </w:rPr>
        <w:t>En la figura 7, se observa que</w:t>
      </w:r>
      <w:r w:rsidR="00677DEB">
        <w:rPr>
          <w:rFonts w:ascii="Times New Roman" w:eastAsia="Times New Roman" w:hAnsi="Times New Roman" w:cs="Times New Roman"/>
          <w:bCs/>
          <w:sz w:val="24"/>
          <w:lang w:eastAsia="es-PE"/>
        </w:rPr>
        <w:t>,</w:t>
      </w:r>
      <w:r w:rsidRPr="00F65728">
        <w:rPr>
          <w:rFonts w:ascii="Times New Roman" w:eastAsia="Times New Roman" w:hAnsi="Times New Roman" w:cs="Times New Roman"/>
          <w:bCs/>
          <w:sz w:val="24"/>
          <w:lang w:eastAsia="es-PE"/>
        </w:rPr>
        <w:t xml:space="preserve"> del total de encuestados y según la distribución del número de personas que habitan en la vivienda se obtuvo que un 60% habitan de 3 a 5 personas, un 28% habitan de 6 a más personas, un 12% dos personas. </w:t>
      </w:r>
      <w:r w:rsidR="00677DEB">
        <w:rPr>
          <w:rFonts w:ascii="Times New Roman" w:eastAsia="Times New Roman" w:hAnsi="Times New Roman" w:cs="Times New Roman"/>
          <w:bCs/>
          <w:sz w:val="24"/>
          <w:lang w:eastAsia="es-PE"/>
        </w:rPr>
        <w:t xml:space="preserve">Por lo que deducimos que en cada vivienda habitan más de 5 personas, </w:t>
      </w:r>
      <w:r w:rsidRPr="00F65728">
        <w:rPr>
          <w:rFonts w:ascii="Times New Roman" w:eastAsia="Times New Roman" w:hAnsi="Times New Roman" w:cs="Times New Roman"/>
          <w:bCs/>
          <w:sz w:val="24"/>
          <w:lang w:eastAsia="es-PE"/>
        </w:rPr>
        <w:t>por el número de hijos o porque también viven los abuelos y familiares.</w:t>
      </w:r>
      <w:bookmarkEnd w:id="433"/>
      <w:bookmarkEnd w:id="434"/>
    </w:p>
    <w:p w:rsidR="006858C7" w:rsidRPr="006858C7" w:rsidRDefault="006858C7" w:rsidP="006858C7">
      <w:pPr>
        <w:keepNext/>
        <w:keepLines/>
        <w:spacing w:line="240" w:lineRule="auto"/>
        <w:outlineLvl w:val="1"/>
        <w:rPr>
          <w:rFonts w:ascii="Times New Roman" w:eastAsia="Times New Roman" w:hAnsi="Times New Roman" w:cs="Times New Roman"/>
          <w:b/>
          <w:bCs/>
          <w:sz w:val="24"/>
          <w:lang w:eastAsia="es-PE"/>
        </w:rPr>
      </w:pPr>
      <w:bookmarkStart w:id="435" w:name="_Toc6161859"/>
      <w:bookmarkStart w:id="436" w:name="_Toc15936415"/>
      <w:r w:rsidRPr="006858C7">
        <w:rPr>
          <w:rFonts w:ascii="Times New Roman" w:eastAsia="Times New Roman" w:hAnsi="Times New Roman" w:cs="Times New Roman"/>
          <w:b/>
          <w:bCs/>
          <w:sz w:val="24"/>
          <w:lang w:eastAsia="es-PE"/>
        </w:rPr>
        <w:lastRenderedPageBreak/>
        <w:t>Según características económicas</w:t>
      </w:r>
      <w:bookmarkEnd w:id="435"/>
      <w:bookmarkEnd w:id="436"/>
    </w:p>
    <w:p w:rsidR="006858C7" w:rsidRPr="006858C7" w:rsidRDefault="006858C7" w:rsidP="006858C7">
      <w:pPr>
        <w:keepNext/>
        <w:keepLines/>
        <w:spacing w:line="240" w:lineRule="auto"/>
        <w:ind w:left="1440"/>
        <w:outlineLvl w:val="1"/>
        <w:rPr>
          <w:rFonts w:ascii="Times New Roman" w:eastAsia="Times New Roman" w:hAnsi="Times New Roman" w:cs="Times New Roman"/>
          <w:bCs/>
          <w:sz w:val="24"/>
          <w:lang w:eastAsia="es-PE"/>
        </w:rPr>
      </w:pPr>
    </w:p>
    <w:p w:rsidR="006858C7" w:rsidRDefault="006858C7" w:rsidP="006858C7">
      <w:pPr>
        <w:keepNext/>
        <w:jc w:val="left"/>
        <w:rPr>
          <w:rFonts w:ascii="Times New Roman" w:eastAsia="Calibri" w:hAnsi="Times New Roman" w:cs="Times New Roman"/>
          <w:b/>
          <w:bCs/>
          <w:sz w:val="24"/>
          <w:szCs w:val="24"/>
          <w:lang w:eastAsia="es-PE"/>
        </w:rPr>
      </w:pPr>
      <w:bookmarkStart w:id="437" w:name="_Toc5951630"/>
      <w:bookmarkStart w:id="438" w:name="_Hlk16148425"/>
      <w:r w:rsidRPr="006858C7">
        <w:rPr>
          <w:rFonts w:ascii="Times New Roman" w:eastAsia="Calibri" w:hAnsi="Times New Roman" w:cs="Times New Roman"/>
          <w:b/>
          <w:bCs/>
          <w:sz w:val="24"/>
          <w:szCs w:val="24"/>
          <w:lang w:eastAsia="es-PE"/>
        </w:rPr>
        <w:t xml:space="preserve">Tabla </w:t>
      </w:r>
      <w:r w:rsidR="00E73E94">
        <w:rPr>
          <w:rFonts w:ascii="Times New Roman" w:eastAsia="Calibri" w:hAnsi="Times New Roman" w:cs="Times New Roman"/>
          <w:b/>
          <w:bCs/>
          <w:sz w:val="24"/>
          <w:szCs w:val="24"/>
          <w:lang w:eastAsia="es-PE"/>
        </w:rPr>
        <w:t>10</w:t>
      </w:r>
      <w:r>
        <w:rPr>
          <w:rFonts w:ascii="Times New Roman" w:eastAsia="Calibri" w:hAnsi="Times New Roman" w:cs="Times New Roman"/>
          <w:b/>
          <w:bCs/>
          <w:sz w:val="24"/>
          <w:szCs w:val="24"/>
          <w:lang w:eastAsia="es-PE"/>
        </w:rPr>
        <w:t>.</w:t>
      </w:r>
    </w:p>
    <w:p w:rsidR="006858C7" w:rsidRPr="006858C7" w:rsidRDefault="006858C7" w:rsidP="006858C7">
      <w:pPr>
        <w:keepNext/>
        <w:jc w:val="left"/>
        <w:rPr>
          <w:rFonts w:ascii="Times New Roman" w:eastAsia="Calibri" w:hAnsi="Times New Roman" w:cs="Times New Roman"/>
          <w:i/>
          <w:iCs/>
          <w:sz w:val="24"/>
          <w:szCs w:val="24"/>
          <w:lang w:eastAsia="es-PE"/>
        </w:rPr>
      </w:pPr>
      <w:r w:rsidRPr="006858C7">
        <w:rPr>
          <w:rFonts w:ascii="Times New Roman" w:eastAsia="Calibri" w:hAnsi="Times New Roman" w:cs="Times New Roman"/>
          <w:i/>
          <w:iCs/>
          <w:sz w:val="24"/>
          <w:szCs w:val="24"/>
          <w:lang w:eastAsia="es-PE"/>
        </w:rPr>
        <w:t>Pago por los servicios de vivienda en total</w:t>
      </w:r>
      <w:bookmarkEnd w:id="437"/>
    </w:p>
    <w:tbl>
      <w:tblPr>
        <w:tblW w:w="0" w:type="auto"/>
        <w:jc w:val="center"/>
        <w:tblBorders>
          <w:top w:val="single" w:sz="4" w:space="0" w:color="000000"/>
          <w:bottom w:val="single" w:sz="4" w:space="0" w:color="000000"/>
        </w:tblBorders>
        <w:tblLook w:val="04A0" w:firstRow="1" w:lastRow="0" w:firstColumn="1" w:lastColumn="0" w:noHBand="0" w:noVBand="1"/>
      </w:tblPr>
      <w:tblGrid>
        <w:gridCol w:w="2867"/>
        <w:gridCol w:w="1949"/>
        <w:gridCol w:w="4115"/>
      </w:tblGrid>
      <w:tr w:rsidR="006858C7" w:rsidRPr="006858C7" w:rsidTr="006858C7">
        <w:trPr>
          <w:trHeight w:val="230"/>
          <w:jc w:val="center"/>
        </w:trPr>
        <w:tc>
          <w:tcPr>
            <w:tcW w:w="2867" w:type="dxa"/>
            <w:tcBorders>
              <w:top w:val="single" w:sz="4" w:space="0" w:color="000000"/>
              <w:bottom w:val="single" w:sz="4" w:space="0" w:color="000000"/>
            </w:tcBorders>
            <w:shd w:val="clear" w:color="auto" w:fill="auto"/>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
                <w:color w:val="000000"/>
                <w:sz w:val="24"/>
                <w:lang w:eastAsia="es-PE"/>
              </w:rPr>
            </w:pPr>
            <w:bookmarkStart w:id="439" w:name="_Toc6161860"/>
            <w:bookmarkStart w:id="440" w:name="_Toc15936416"/>
            <w:r w:rsidRPr="006858C7">
              <w:rPr>
                <w:rFonts w:ascii="Times New Roman" w:eastAsia="Times New Roman" w:hAnsi="Times New Roman" w:cs="Times New Roman"/>
                <w:b/>
                <w:color w:val="000000"/>
                <w:sz w:val="24"/>
                <w:lang w:eastAsia="es-PE"/>
              </w:rPr>
              <w:t>Pago por servicios de vivienda</w:t>
            </w:r>
            <w:bookmarkEnd w:id="439"/>
            <w:bookmarkEnd w:id="440"/>
          </w:p>
        </w:tc>
        <w:tc>
          <w:tcPr>
            <w:tcW w:w="1949" w:type="dxa"/>
            <w:tcBorders>
              <w:top w:val="single" w:sz="4" w:space="0" w:color="000000"/>
              <w:bottom w:val="single" w:sz="4" w:space="0" w:color="000000"/>
            </w:tcBorders>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b/>
                <w:color w:val="000000"/>
                <w:sz w:val="24"/>
                <w:lang w:eastAsia="es-PE"/>
              </w:rPr>
            </w:pPr>
            <w:bookmarkStart w:id="441" w:name="_Toc6161861"/>
            <w:bookmarkStart w:id="442" w:name="_Toc15936417"/>
            <w:r w:rsidRPr="006858C7">
              <w:rPr>
                <w:rFonts w:ascii="Times New Roman" w:eastAsia="Times New Roman" w:hAnsi="Times New Roman" w:cs="Times New Roman"/>
                <w:b/>
                <w:color w:val="000000"/>
                <w:sz w:val="24"/>
                <w:lang w:eastAsia="es-PE"/>
              </w:rPr>
              <w:t>fi</w:t>
            </w:r>
            <w:bookmarkEnd w:id="441"/>
            <w:bookmarkEnd w:id="442"/>
          </w:p>
        </w:tc>
        <w:tc>
          <w:tcPr>
            <w:tcW w:w="4115" w:type="dxa"/>
            <w:tcBorders>
              <w:top w:val="single" w:sz="4" w:space="0" w:color="000000"/>
              <w:bottom w:val="single" w:sz="4" w:space="0" w:color="000000"/>
            </w:tcBorders>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b/>
                <w:color w:val="000000"/>
                <w:sz w:val="24"/>
                <w:lang w:eastAsia="es-PE"/>
              </w:rPr>
            </w:pPr>
            <w:bookmarkStart w:id="443" w:name="_Toc6161862"/>
            <w:bookmarkStart w:id="444" w:name="_Toc15936418"/>
            <w:r w:rsidRPr="006858C7">
              <w:rPr>
                <w:rFonts w:ascii="Times New Roman" w:eastAsia="Times New Roman" w:hAnsi="Times New Roman" w:cs="Times New Roman"/>
                <w:b/>
                <w:color w:val="000000"/>
                <w:sz w:val="24"/>
                <w:lang w:eastAsia="es-PE"/>
              </w:rPr>
              <w:t>%</w:t>
            </w:r>
            <w:bookmarkEnd w:id="443"/>
            <w:bookmarkEnd w:id="444"/>
          </w:p>
        </w:tc>
      </w:tr>
      <w:tr w:rsidR="006858C7" w:rsidRPr="006858C7" w:rsidTr="006858C7">
        <w:trPr>
          <w:trHeight w:val="117"/>
          <w:jc w:val="center"/>
        </w:trPr>
        <w:tc>
          <w:tcPr>
            <w:tcW w:w="2867" w:type="dxa"/>
            <w:shd w:val="clear" w:color="auto" w:fill="auto"/>
            <w:noWrap/>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445" w:name="_Toc6161863"/>
            <w:bookmarkStart w:id="446" w:name="_Toc15936419"/>
            <w:r w:rsidRPr="006858C7">
              <w:rPr>
                <w:rFonts w:ascii="Times New Roman" w:eastAsia="Times New Roman" w:hAnsi="Times New Roman" w:cs="Times New Roman"/>
                <w:bCs/>
                <w:color w:val="000000"/>
                <w:sz w:val="24"/>
                <w:lang w:eastAsia="es-PE"/>
              </w:rPr>
              <w:t>Menor a 150 soles</w:t>
            </w:r>
            <w:bookmarkEnd w:id="445"/>
            <w:bookmarkEnd w:id="446"/>
          </w:p>
        </w:tc>
        <w:tc>
          <w:tcPr>
            <w:tcW w:w="1949"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447" w:name="_Toc6161864"/>
            <w:bookmarkStart w:id="448" w:name="_Toc15936420"/>
            <w:r w:rsidRPr="006858C7">
              <w:rPr>
                <w:rFonts w:ascii="Times New Roman" w:eastAsia="Times New Roman" w:hAnsi="Times New Roman" w:cs="Times New Roman"/>
                <w:color w:val="000000"/>
                <w:sz w:val="24"/>
                <w:lang w:eastAsia="es-PE"/>
              </w:rPr>
              <w:t>24</w:t>
            </w:r>
            <w:bookmarkEnd w:id="447"/>
            <w:bookmarkEnd w:id="448"/>
          </w:p>
        </w:tc>
        <w:tc>
          <w:tcPr>
            <w:tcW w:w="4115"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449" w:name="_Toc6161865"/>
            <w:bookmarkStart w:id="450" w:name="_Toc15936421"/>
            <w:r w:rsidRPr="006858C7">
              <w:rPr>
                <w:rFonts w:ascii="Times New Roman" w:eastAsia="Times New Roman" w:hAnsi="Times New Roman" w:cs="Times New Roman"/>
                <w:color w:val="000000"/>
                <w:sz w:val="24"/>
                <w:lang w:eastAsia="es-PE"/>
              </w:rPr>
              <w:t>48</w:t>
            </w:r>
            <w:bookmarkEnd w:id="449"/>
            <w:bookmarkEnd w:id="450"/>
          </w:p>
        </w:tc>
      </w:tr>
      <w:tr w:rsidR="006858C7" w:rsidRPr="006858C7" w:rsidTr="006858C7">
        <w:trPr>
          <w:trHeight w:val="123"/>
          <w:jc w:val="center"/>
        </w:trPr>
        <w:tc>
          <w:tcPr>
            <w:tcW w:w="2867" w:type="dxa"/>
            <w:shd w:val="clear" w:color="auto" w:fill="auto"/>
            <w:noWrap/>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451" w:name="_Toc6161866"/>
            <w:bookmarkStart w:id="452" w:name="_Toc15936422"/>
            <w:r w:rsidRPr="006858C7">
              <w:rPr>
                <w:rFonts w:ascii="Times New Roman" w:eastAsia="Times New Roman" w:hAnsi="Times New Roman" w:cs="Times New Roman"/>
                <w:bCs/>
                <w:color w:val="000000"/>
                <w:sz w:val="24"/>
                <w:lang w:eastAsia="es-PE"/>
              </w:rPr>
              <w:t>150 a 300 soles</w:t>
            </w:r>
            <w:bookmarkEnd w:id="451"/>
            <w:bookmarkEnd w:id="452"/>
          </w:p>
        </w:tc>
        <w:tc>
          <w:tcPr>
            <w:tcW w:w="1949"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453" w:name="_Toc6161867"/>
            <w:bookmarkStart w:id="454" w:name="_Toc15936423"/>
            <w:r w:rsidRPr="006858C7">
              <w:rPr>
                <w:rFonts w:ascii="Times New Roman" w:eastAsia="Times New Roman" w:hAnsi="Times New Roman" w:cs="Times New Roman"/>
                <w:color w:val="000000"/>
                <w:sz w:val="24"/>
                <w:lang w:eastAsia="es-PE"/>
              </w:rPr>
              <w:t>18</w:t>
            </w:r>
            <w:bookmarkEnd w:id="453"/>
            <w:bookmarkEnd w:id="454"/>
          </w:p>
        </w:tc>
        <w:tc>
          <w:tcPr>
            <w:tcW w:w="4115"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455" w:name="_Toc6161868"/>
            <w:bookmarkStart w:id="456" w:name="_Toc15936424"/>
            <w:r w:rsidRPr="006858C7">
              <w:rPr>
                <w:rFonts w:ascii="Times New Roman" w:eastAsia="Times New Roman" w:hAnsi="Times New Roman" w:cs="Times New Roman"/>
                <w:color w:val="000000"/>
                <w:sz w:val="24"/>
                <w:lang w:eastAsia="es-PE"/>
              </w:rPr>
              <w:t>36</w:t>
            </w:r>
            <w:bookmarkEnd w:id="455"/>
            <w:bookmarkEnd w:id="456"/>
          </w:p>
        </w:tc>
      </w:tr>
      <w:tr w:rsidR="006858C7" w:rsidRPr="006858C7" w:rsidTr="006858C7">
        <w:trPr>
          <w:trHeight w:val="117"/>
          <w:jc w:val="center"/>
        </w:trPr>
        <w:tc>
          <w:tcPr>
            <w:tcW w:w="2867" w:type="dxa"/>
            <w:shd w:val="clear" w:color="auto" w:fill="auto"/>
            <w:noWrap/>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457" w:name="_Toc6161869"/>
            <w:bookmarkStart w:id="458" w:name="_Toc15936425"/>
            <w:r w:rsidRPr="006858C7">
              <w:rPr>
                <w:rFonts w:ascii="Times New Roman" w:eastAsia="Times New Roman" w:hAnsi="Times New Roman" w:cs="Times New Roman"/>
                <w:bCs/>
                <w:color w:val="000000"/>
                <w:sz w:val="24"/>
                <w:lang w:eastAsia="es-PE"/>
              </w:rPr>
              <w:t>301 a 500 soles</w:t>
            </w:r>
            <w:bookmarkEnd w:id="457"/>
            <w:bookmarkEnd w:id="458"/>
          </w:p>
        </w:tc>
        <w:tc>
          <w:tcPr>
            <w:tcW w:w="1949"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459" w:name="_Toc6161870"/>
            <w:bookmarkStart w:id="460" w:name="_Toc15936426"/>
            <w:r w:rsidRPr="006858C7">
              <w:rPr>
                <w:rFonts w:ascii="Times New Roman" w:eastAsia="Times New Roman" w:hAnsi="Times New Roman" w:cs="Times New Roman"/>
                <w:color w:val="000000"/>
                <w:sz w:val="24"/>
                <w:lang w:eastAsia="es-PE"/>
              </w:rPr>
              <w:t>8</w:t>
            </w:r>
            <w:bookmarkEnd w:id="459"/>
            <w:bookmarkEnd w:id="460"/>
          </w:p>
        </w:tc>
        <w:tc>
          <w:tcPr>
            <w:tcW w:w="4115"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461" w:name="_Toc6161871"/>
            <w:bookmarkStart w:id="462" w:name="_Toc15936427"/>
            <w:r w:rsidRPr="006858C7">
              <w:rPr>
                <w:rFonts w:ascii="Times New Roman" w:eastAsia="Times New Roman" w:hAnsi="Times New Roman" w:cs="Times New Roman"/>
                <w:color w:val="000000"/>
                <w:sz w:val="24"/>
                <w:lang w:eastAsia="es-PE"/>
              </w:rPr>
              <w:t>16</w:t>
            </w:r>
            <w:bookmarkEnd w:id="461"/>
            <w:bookmarkEnd w:id="462"/>
          </w:p>
        </w:tc>
      </w:tr>
      <w:tr w:rsidR="006858C7" w:rsidRPr="006858C7" w:rsidTr="006858C7">
        <w:trPr>
          <w:trHeight w:val="123"/>
          <w:jc w:val="center"/>
        </w:trPr>
        <w:tc>
          <w:tcPr>
            <w:tcW w:w="2867" w:type="dxa"/>
            <w:shd w:val="clear" w:color="auto" w:fill="auto"/>
            <w:noWrap/>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463" w:name="_Toc6161872"/>
            <w:bookmarkStart w:id="464" w:name="_Toc15936428"/>
            <w:r w:rsidRPr="006858C7">
              <w:rPr>
                <w:rFonts w:ascii="Times New Roman" w:eastAsia="Times New Roman" w:hAnsi="Times New Roman" w:cs="Times New Roman"/>
                <w:bCs/>
                <w:color w:val="000000"/>
                <w:sz w:val="24"/>
                <w:lang w:eastAsia="es-PE"/>
              </w:rPr>
              <w:t>501 a 700 soles</w:t>
            </w:r>
            <w:bookmarkEnd w:id="463"/>
            <w:bookmarkEnd w:id="464"/>
          </w:p>
        </w:tc>
        <w:tc>
          <w:tcPr>
            <w:tcW w:w="1949"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465" w:name="_Toc6161873"/>
            <w:bookmarkStart w:id="466" w:name="_Toc15936429"/>
            <w:r w:rsidRPr="006858C7">
              <w:rPr>
                <w:rFonts w:ascii="Times New Roman" w:eastAsia="Times New Roman" w:hAnsi="Times New Roman" w:cs="Times New Roman"/>
                <w:color w:val="000000"/>
                <w:sz w:val="24"/>
                <w:lang w:eastAsia="es-PE"/>
              </w:rPr>
              <w:t>0</w:t>
            </w:r>
            <w:bookmarkEnd w:id="465"/>
            <w:bookmarkEnd w:id="466"/>
          </w:p>
        </w:tc>
        <w:tc>
          <w:tcPr>
            <w:tcW w:w="4115" w:type="dxa"/>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467" w:name="_Toc6161874"/>
            <w:bookmarkStart w:id="468" w:name="_Toc15936430"/>
            <w:r w:rsidRPr="006858C7">
              <w:rPr>
                <w:rFonts w:ascii="Times New Roman" w:eastAsia="Times New Roman" w:hAnsi="Times New Roman" w:cs="Times New Roman"/>
                <w:color w:val="000000"/>
                <w:sz w:val="24"/>
                <w:lang w:eastAsia="es-PE"/>
              </w:rPr>
              <w:t>0</w:t>
            </w:r>
            <w:bookmarkEnd w:id="467"/>
            <w:bookmarkEnd w:id="468"/>
          </w:p>
        </w:tc>
      </w:tr>
      <w:tr w:rsidR="006858C7" w:rsidRPr="006858C7" w:rsidTr="006858C7">
        <w:trPr>
          <w:trHeight w:val="145"/>
          <w:jc w:val="center"/>
        </w:trPr>
        <w:tc>
          <w:tcPr>
            <w:tcW w:w="2867" w:type="dxa"/>
            <w:tcBorders>
              <w:bottom w:val="single" w:sz="4" w:space="0" w:color="auto"/>
            </w:tcBorders>
            <w:shd w:val="clear" w:color="auto" w:fill="auto"/>
            <w:noWrap/>
            <w:hideMark/>
          </w:tcPr>
          <w:p w:rsidR="006858C7" w:rsidRPr="006858C7" w:rsidRDefault="006858C7" w:rsidP="006858C7">
            <w:pPr>
              <w:keepNext/>
              <w:keepLines/>
              <w:spacing w:before="240" w:beforeAutospacing="1" w:after="240" w:afterAutospacing="1" w:line="240" w:lineRule="auto"/>
              <w:jc w:val="left"/>
              <w:outlineLvl w:val="1"/>
              <w:rPr>
                <w:rFonts w:ascii="Times New Roman" w:eastAsia="Times New Roman" w:hAnsi="Times New Roman" w:cs="Times New Roman"/>
                <w:bCs/>
                <w:color w:val="000000"/>
                <w:sz w:val="24"/>
                <w:lang w:eastAsia="es-PE"/>
              </w:rPr>
            </w:pPr>
            <w:bookmarkStart w:id="469" w:name="_Toc6161875"/>
            <w:bookmarkStart w:id="470" w:name="_Toc15936431"/>
            <w:r w:rsidRPr="006858C7">
              <w:rPr>
                <w:rFonts w:ascii="Times New Roman" w:eastAsia="Times New Roman" w:hAnsi="Times New Roman" w:cs="Times New Roman"/>
                <w:bCs/>
                <w:color w:val="000000"/>
                <w:sz w:val="24"/>
                <w:lang w:eastAsia="es-PE"/>
              </w:rPr>
              <w:t>701 a más</w:t>
            </w:r>
            <w:bookmarkEnd w:id="469"/>
            <w:bookmarkEnd w:id="470"/>
          </w:p>
        </w:tc>
        <w:tc>
          <w:tcPr>
            <w:tcW w:w="1949" w:type="dxa"/>
            <w:tcBorders>
              <w:bottom w:val="single" w:sz="4" w:space="0" w:color="auto"/>
            </w:tcBorders>
            <w:shd w:val="clear" w:color="auto" w:fill="auto"/>
            <w:noWrap/>
            <w:hideMark/>
          </w:tcPr>
          <w:p w:rsidR="006858C7" w:rsidRPr="006858C7" w:rsidRDefault="006858C7" w:rsidP="006858C7">
            <w:pPr>
              <w:keepNext/>
              <w:keepLines/>
              <w:spacing w:before="240" w:beforeAutospacing="1" w:after="240" w:afterAutospacing="1" w:line="240" w:lineRule="auto"/>
              <w:ind w:left="1080"/>
              <w:jc w:val="right"/>
              <w:outlineLvl w:val="1"/>
              <w:rPr>
                <w:rFonts w:ascii="Times New Roman" w:eastAsia="Times New Roman" w:hAnsi="Times New Roman" w:cs="Times New Roman"/>
                <w:color w:val="000000"/>
                <w:sz w:val="24"/>
                <w:lang w:eastAsia="es-PE"/>
              </w:rPr>
            </w:pPr>
            <w:bookmarkStart w:id="471" w:name="_Toc6161876"/>
            <w:bookmarkStart w:id="472" w:name="_Toc15936432"/>
            <w:r w:rsidRPr="006858C7">
              <w:rPr>
                <w:rFonts w:ascii="Times New Roman" w:eastAsia="Times New Roman" w:hAnsi="Times New Roman" w:cs="Times New Roman"/>
                <w:color w:val="000000"/>
                <w:sz w:val="24"/>
                <w:lang w:eastAsia="es-PE"/>
              </w:rPr>
              <w:t>0</w:t>
            </w:r>
            <w:bookmarkEnd w:id="471"/>
            <w:bookmarkEnd w:id="472"/>
          </w:p>
        </w:tc>
        <w:tc>
          <w:tcPr>
            <w:tcW w:w="4115" w:type="dxa"/>
            <w:tcBorders>
              <w:bottom w:val="single" w:sz="4" w:space="0" w:color="auto"/>
            </w:tcBorders>
            <w:shd w:val="clear" w:color="auto" w:fill="auto"/>
            <w:noWrap/>
            <w:hideMark/>
          </w:tcPr>
          <w:p w:rsidR="006858C7" w:rsidRPr="006858C7" w:rsidRDefault="006858C7" w:rsidP="006858C7">
            <w:pPr>
              <w:keepNext/>
              <w:keepLines/>
              <w:spacing w:before="240" w:beforeAutospacing="1" w:after="240" w:afterAutospacing="1" w:line="240" w:lineRule="auto"/>
              <w:ind w:left="1080"/>
              <w:jc w:val="center"/>
              <w:outlineLvl w:val="1"/>
              <w:rPr>
                <w:rFonts w:ascii="Times New Roman" w:eastAsia="Times New Roman" w:hAnsi="Times New Roman" w:cs="Times New Roman"/>
                <w:color w:val="000000"/>
                <w:sz w:val="24"/>
                <w:lang w:eastAsia="es-PE"/>
              </w:rPr>
            </w:pPr>
            <w:bookmarkStart w:id="473" w:name="_Toc6161877"/>
            <w:bookmarkStart w:id="474" w:name="_Toc15936433"/>
            <w:r w:rsidRPr="006858C7">
              <w:rPr>
                <w:rFonts w:ascii="Times New Roman" w:eastAsia="Times New Roman" w:hAnsi="Times New Roman" w:cs="Times New Roman"/>
                <w:color w:val="000000"/>
                <w:sz w:val="24"/>
                <w:lang w:eastAsia="es-PE"/>
              </w:rPr>
              <w:t>0</w:t>
            </w:r>
            <w:bookmarkEnd w:id="473"/>
            <w:bookmarkEnd w:id="474"/>
          </w:p>
        </w:tc>
      </w:tr>
      <w:tr w:rsidR="006858C7" w:rsidRPr="006858C7" w:rsidTr="006858C7">
        <w:trPr>
          <w:trHeight w:val="260"/>
          <w:jc w:val="center"/>
        </w:trPr>
        <w:tc>
          <w:tcPr>
            <w:tcW w:w="2867" w:type="dxa"/>
            <w:tcBorders>
              <w:top w:val="single" w:sz="4" w:space="0" w:color="auto"/>
            </w:tcBorders>
            <w:shd w:val="clear" w:color="auto" w:fill="auto"/>
            <w:noWrap/>
            <w:hideMark/>
          </w:tcPr>
          <w:p w:rsidR="006858C7" w:rsidRPr="006858C7" w:rsidRDefault="006858C7" w:rsidP="006858C7">
            <w:pPr>
              <w:keepNext/>
              <w:keepLines/>
              <w:spacing w:before="240" w:beforeAutospacing="1" w:after="240" w:afterAutospacing="1"/>
              <w:ind w:left="1080"/>
              <w:jc w:val="left"/>
              <w:outlineLvl w:val="1"/>
              <w:rPr>
                <w:rFonts w:ascii="Times New Roman" w:eastAsia="Times New Roman" w:hAnsi="Times New Roman" w:cs="Times New Roman"/>
                <w:bCs/>
                <w:color w:val="000000"/>
                <w:sz w:val="24"/>
                <w:lang w:eastAsia="es-PE"/>
              </w:rPr>
            </w:pPr>
            <w:bookmarkStart w:id="475" w:name="_Toc6161878"/>
            <w:bookmarkStart w:id="476" w:name="_Toc15936434"/>
            <w:r w:rsidRPr="006858C7">
              <w:rPr>
                <w:rFonts w:ascii="Times New Roman" w:eastAsia="Times New Roman" w:hAnsi="Times New Roman" w:cs="Times New Roman"/>
                <w:bCs/>
                <w:color w:val="000000"/>
                <w:sz w:val="24"/>
                <w:lang w:eastAsia="es-PE"/>
              </w:rPr>
              <w:t>Total</w:t>
            </w:r>
            <w:bookmarkEnd w:id="475"/>
            <w:bookmarkEnd w:id="476"/>
          </w:p>
        </w:tc>
        <w:tc>
          <w:tcPr>
            <w:tcW w:w="1949" w:type="dxa"/>
            <w:tcBorders>
              <w:top w:val="single" w:sz="4" w:space="0" w:color="auto"/>
            </w:tcBorders>
            <w:shd w:val="clear" w:color="auto" w:fill="auto"/>
            <w:noWrap/>
            <w:hideMark/>
          </w:tcPr>
          <w:p w:rsidR="006858C7" w:rsidRPr="006858C7" w:rsidRDefault="006858C7" w:rsidP="006858C7">
            <w:pPr>
              <w:keepNext/>
              <w:keepLines/>
              <w:spacing w:before="240" w:beforeAutospacing="1" w:after="240" w:afterAutospacing="1"/>
              <w:ind w:left="1080"/>
              <w:jc w:val="right"/>
              <w:outlineLvl w:val="1"/>
              <w:rPr>
                <w:rFonts w:ascii="Times New Roman" w:eastAsia="Times New Roman" w:hAnsi="Times New Roman" w:cs="Times New Roman"/>
                <w:color w:val="000000"/>
                <w:sz w:val="24"/>
                <w:lang w:eastAsia="es-PE"/>
              </w:rPr>
            </w:pPr>
            <w:bookmarkStart w:id="477" w:name="_Toc6161879"/>
            <w:bookmarkStart w:id="478" w:name="_Toc15936435"/>
            <w:r w:rsidRPr="006858C7">
              <w:rPr>
                <w:rFonts w:ascii="Times New Roman" w:eastAsia="Times New Roman" w:hAnsi="Times New Roman" w:cs="Times New Roman"/>
                <w:color w:val="000000"/>
                <w:sz w:val="24"/>
                <w:lang w:eastAsia="es-PE"/>
              </w:rPr>
              <w:t>50</w:t>
            </w:r>
            <w:bookmarkEnd w:id="477"/>
            <w:bookmarkEnd w:id="478"/>
          </w:p>
        </w:tc>
        <w:tc>
          <w:tcPr>
            <w:tcW w:w="4115" w:type="dxa"/>
            <w:tcBorders>
              <w:top w:val="single" w:sz="4" w:space="0" w:color="auto"/>
            </w:tcBorders>
            <w:shd w:val="clear" w:color="auto" w:fill="auto"/>
            <w:noWrap/>
            <w:hideMark/>
          </w:tcPr>
          <w:p w:rsidR="006858C7" w:rsidRPr="006858C7" w:rsidRDefault="006858C7" w:rsidP="006858C7">
            <w:pPr>
              <w:keepNext/>
              <w:keepLines/>
              <w:spacing w:before="240" w:beforeAutospacing="1" w:after="240" w:afterAutospacing="1"/>
              <w:ind w:left="1080"/>
              <w:jc w:val="center"/>
              <w:outlineLvl w:val="1"/>
              <w:rPr>
                <w:rFonts w:ascii="Times New Roman" w:eastAsia="Times New Roman" w:hAnsi="Times New Roman" w:cs="Times New Roman"/>
                <w:color w:val="000000"/>
                <w:sz w:val="24"/>
                <w:lang w:eastAsia="es-PE"/>
              </w:rPr>
            </w:pPr>
            <w:bookmarkStart w:id="479" w:name="_Toc6161880"/>
            <w:bookmarkStart w:id="480" w:name="_Toc15936436"/>
            <w:r w:rsidRPr="006858C7">
              <w:rPr>
                <w:rFonts w:ascii="Times New Roman" w:eastAsia="Times New Roman" w:hAnsi="Times New Roman" w:cs="Times New Roman"/>
                <w:color w:val="000000"/>
                <w:sz w:val="24"/>
                <w:lang w:eastAsia="es-PE"/>
              </w:rPr>
              <w:t>100</w:t>
            </w:r>
            <w:bookmarkEnd w:id="479"/>
            <w:bookmarkEnd w:id="480"/>
          </w:p>
        </w:tc>
      </w:tr>
    </w:tbl>
    <w:p w:rsidR="006858C7" w:rsidRDefault="006858C7" w:rsidP="006858C7">
      <w:pPr>
        <w:keepNext/>
        <w:keepLines/>
        <w:tabs>
          <w:tab w:val="left" w:pos="0"/>
        </w:tabs>
        <w:spacing w:line="240" w:lineRule="auto"/>
        <w:outlineLvl w:val="1"/>
        <w:rPr>
          <w:rFonts w:ascii="Times New Roman" w:eastAsia="Times New Roman" w:hAnsi="Times New Roman" w:cs="Times New Roman"/>
          <w:bCs/>
          <w:sz w:val="20"/>
          <w:szCs w:val="36"/>
          <w:lang w:eastAsia="es-PE"/>
        </w:rPr>
      </w:pPr>
      <w:bookmarkStart w:id="481" w:name="_Toc6161881"/>
      <w:bookmarkStart w:id="482" w:name="_Toc15936437"/>
      <w:r w:rsidRPr="006858C7">
        <w:rPr>
          <w:rFonts w:ascii="Times New Roman" w:eastAsia="Times New Roman" w:hAnsi="Times New Roman" w:cs="Times New Roman"/>
          <w:bCs/>
          <w:sz w:val="20"/>
          <w:szCs w:val="36"/>
          <w:lang w:eastAsia="es-PE"/>
        </w:rPr>
        <w:t xml:space="preserve">Fuente: </w:t>
      </w:r>
      <w:bookmarkEnd w:id="481"/>
      <w:r>
        <w:rPr>
          <w:rFonts w:ascii="Times New Roman" w:eastAsia="Times New Roman" w:hAnsi="Times New Roman" w:cs="Times New Roman"/>
          <w:bCs/>
          <w:sz w:val="20"/>
          <w:szCs w:val="36"/>
          <w:lang w:eastAsia="es-PE"/>
        </w:rPr>
        <w:t>Elaboración propia.</w:t>
      </w:r>
      <w:bookmarkEnd w:id="482"/>
    </w:p>
    <w:p w:rsidR="006858C7" w:rsidRDefault="006858C7" w:rsidP="006858C7">
      <w:pPr>
        <w:keepNext/>
        <w:keepLines/>
        <w:tabs>
          <w:tab w:val="left" w:pos="0"/>
        </w:tabs>
        <w:spacing w:line="240" w:lineRule="auto"/>
        <w:outlineLvl w:val="1"/>
        <w:rPr>
          <w:rFonts w:ascii="Times New Roman" w:eastAsia="Times New Roman" w:hAnsi="Times New Roman" w:cs="Times New Roman"/>
          <w:bCs/>
          <w:sz w:val="20"/>
          <w:szCs w:val="36"/>
          <w:lang w:eastAsia="es-PE"/>
        </w:rPr>
      </w:pPr>
    </w:p>
    <w:bookmarkEnd w:id="438"/>
    <w:p w:rsidR="006858C7" w:rsidRPr="006858C7" w:rsidRDefault="006858C7" w:rsidP="006858C7">
      <w:pPr>
        <w:keepNext/>
        <w:keepLines/>
        <w:tabs>
          <w:tab w:val="left" w:pos="0"/>
        </w:tabs>
        <w:spacing w:line="240" w:lineRule="auto"/>
        <w:outlineLvl w:val="1"/>
        <w:rPr>
          <w:rFonts w:ascii="Times New Roman" w:eastAsia="Times New Roman" w:hAnsi="Times New Roman" w:cs="Times New Roman"/>
          <w:bCs/>
          <w:sz w:val="20"/>
          <w:szCs w:val="36"/>
          <w:lang w:eastAsia="es-PE"/>
        </w:rPr>
      </w:pPr>
    </w:p>
    <w:p w:rsidR="006858C7" w:rsidRPr="006858C7" w:rsidRDefault="006858C7" w:rsidP="006858C7">
      <w:pPr>
        <w:keepNext/>
        <w:keepLines/>
        <w:spacing w:line="240" w:lineRule="auto"/>
        <w:ind w:left="1080"/>
        <w:outlineLvl w:val="1"/>
        <w:rPr>
          <w:rFonts w:ascii="Times New Roman" w:eastAsia="Times New Roman" w:hAnsi="Times New Roman" w:cs="Times New Roman"/>
          <w:bCs/>
          <w:sz w:val="20"/>
          <w:szCs w:val="36"/>
          <w:lang w:eastAsia="es-PE"/>
        </w:rPr>
      </w:pPr>
      <w:bookmarkStart w:id="483" w:name="_Toc15936438"/>
      <w:r w:rsidRPr="006858C7">
        <w:rPr>
          <w:rFonts w:ascii="Times New Roman" w:eastAsia="Times New Roman" w:hAnsi="Times New Roman" w:cs="Times New Roman"/>
          <w:b/>
          <w:bCs/>
          <w:noProof/>
          <w:sz w:val="36"/>
          <w:szCs w:val="36"/>
          <w:lang w:eastAsia="es-PE"/>
        </w:rPr>
        <w:drawing>
          <wp:anchor distT="0" distB="0" distL="114300" distR="114300" simplePos="0" relativeHeight="251666432" behindDoc="0" locked="0" layoutInCell="1" allowOverlap="1">
            <wp:simplePos x="0" y="0"/>
            <wp:positionH relativeFrom="margin">
              <wp:align>left</wp:align>
            </wp:positionH>
            <wp:positionV relativeFrom="paragraph">
              <wp:posOffset>300990</wp:posOffset>
            </wp:positionV>
            <wp:extent cx="5734050" cy="3552825"/>
            <wp:effectExtent l="0" t="0" r="0" b="9525"/>
            <wp:wrapSquare wrapText="bothSides"/>
            <wp:docPr id="219" name="Gráfico 2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bookmarkEnd w:id="483"/>
    </w:p>
    <w:p w:rsidR="006858C7" w:rsidRPr="006858C7" w:rsidRDefault="006858C7" w:rsidP="006858C7">
      <w:pPr>
        <w:keepNext/>
        <w:rPr>
          <w:rFonts w:ascii="Times New Roman" w:eastAsia="Calibri" w:hAnsi="Times New Roman" w:cs="Times New Roman"/>
          <w:b/>
          <w:bCs/>
          <w:sz w:val="24"/>
          <w:szCs w:val="24"/>
          <w:lang w:eastAsia="es-PE"/>
        </w:rPr>
      </w:pPr>
      <w:bookmarkStart w:id="484" w:name="_Toc6161149"/>
      <w:r w:rsidRPr="006858C7">
        <w:rPr>
          <w:rFonts w:ascii="Times New Roman" w:eastAsia="Calibri" w:hAnsi="Times New Roman" w:cs="Times New Roman"/>
          <w:b/>
          <w:bCs/>
          <w:sz w:val="24"/>
          <w:szCs w:val="24"/>
          <w:lang w:eastAsia="es-PE"/>
        </w:rPr>
        <w:t xml:space="preserve">Figura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Ilustración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8</w:t>
      </w:r>
      <w:r w:rsidRPr="006858C7">
        <w:rPr>
          <w:rFonts w:ascii="Times New Roman" w:eastAsia="Calibri" w:hAnsi="Times New Roman" w:cs="Times New Roman"/>
          <w:b/>
          <w:bCs/>
          <w:sz w:val="24"/>
          <w:szCs w:val="24"/>
          <w:lang w:eastAsia="es-PE"/>
        </w:rPr>
        <w:fldChar w:fldCharType="end"/>
      </w:r>
      <w:r w:rsidRPr="006858C7">
        <w:rPr>
          <w:rFonts w:ascii="Times New Roman" w:eastAsia="Calibri" w:hAnsi="Times New Roman" w:cs="Times New Roman"/>
          <w:bCs/>
          <w:sz w:val="24"/>
          <w:szCs w:val="24"/>
          <w:lang w:eastAsia="es-PE"/>
        </w:rPr>
        <w:t xml:space="preserve">. </w:t>
      </w:r>
      <w:r w:rsidR="005835B2">
        <w:rPr>
          <w:rFonts w:ascii="Times New Roman" w:eastAsia="Calibri" w:hAnsi="Times New Roman" w:cs="Times New Roman"/>
          <w:bCs/>
          <w:sz w:val="24"/>
          <w:szCs w:val="24"/>
          <w:lang w:eastAsia="es-PE"/>
        </w:rPr>
        <w:t>P</w:t>
      </w:r>
      <w:r w:rsidRPr="006858C7">
        <w:rPr>
          <w:rFonts w:ascii="Times New Roman" w:eastAsia="Calibri" w:hAnsi="Times New Roman" w:cs="Times New Roman"/>
          <w:bCs/>
          <w:sz w:val="24"/>
          <w:szCs w:val="24"/>
          <w:lang w:eastAsia="es-PE"/>
        </w:rPr>
        <w:t>ago</w:t>
      </w:r>
      <w:r w:rsidR="005835B2">
        <w:rPr>
          <w:rFonts w:ascii="Times New Roman" w:eastAsia="Calibri" w:hAnsi="Times New Roman" w:cs="Times New Roman"/>
          <w:bCs/>
          <w:sz w:val="24"/>
          <w:szCs w:val="24"/>
          <w:lang w:eastAsia="es-PE"/>
        </w:rPr>
        <w:t>s</w:t>
      </w:r>
      <w:r w:rsidRPr="006858C7">
        <w:rPr>
          <w:rFonts w:ascii="Times New Roman" w:eastAsia="Calibri" w:hAnsi="Times New Roman" w:cs="Times New Roman"/>
          <w:bCs/>
          <w:sz w:val="24"/>
          <w:szCs w:val="24"/>
          <w:lang w:eastAsia="es-PE"/>
        </w:rPr>
        <w:t xml:space="preserve"> por los servicios de vivienda en total.</w:t>
      </w:r>
      <w:bookmarkEnd w:id="484"/>
    </w:p>
    <w:p w:rsidR="006858C7" w:rsidRPr="006858C7" w:rsidRDefault="006858C7" w:rsidP="006858C7">
      <w:pPr>
        <w:keepNext/>
        <w:keepLines/>
        <w:outlineLvl w:val="1"/>
        <w:rPr>
          <w:rFonts w:ascii="Times New Roman" w:eastAsia="Times New Roman" w:hAnsi="Times New Roman" w:cs="Times New Roman"/>
          <w:bCs/>
          <w:sz w:val="24"/>
          <w:szCs w:val="24"/>
          <w:lang w:eastAsia="es-PE"/>
        </w:rPr>
      </w:pPr>
      <w:bookmarkStart w:id="485" w:name="_Toc6161883"/>
      <w:bookmarkStart w:id="486" w:name="_Toc15936439"/>
      <w:r w:rsidRPr="006858C7">
        <w:rPr>
          <w:rFonts w:ascii="Times New Roman" w:eastAsia="Times New Roman" w:hAnsi="Times New Roman" w:cs="Times New Roman"/>
          <w:bCs/>
          <w:sz w:val="20"/>
          <w:lang w:eastAsia="es-PE"/>
        </w:rPr>
        <w:t xml:space="preserve">Fuente: </w:t>
      </w:r>
      <w:bookmarkEnd w:id="485"/>
      <w:r>
        <w:rPr>
          <w:rFonts w:ascii="Times New Roman" w:eastAsia="Times New Roman" w:hAnsi="Times New Roman" w:cs="Times New Roman"/>
          <w:bCs/>
          <w:sz w:val="20"/>
          <w:lang w:eastAsia="es-PE"/>
        </w:rPr>
        <w:t>Elaboración propia.</w:t>
      </w:r>
      <w:bookmarkEnd w:id="486"/>
    </w:p>
    <w:p w:rsidR="006858C7" w:rsidRPr="006858C7" w:rsidRDefault="0015421F" w:rsidP="006858C7">
      <w:pPr>
        <w:keepNext/>
        <w:keepLines/>
        <w:spacing w:before="240" w:after="240"/>
        <w:outlineLvl w:val="1"/>
        <w:rPr>
          <w:rFonts w:ascii="Times New Roman" w:eastAsia="Times New Roman" w:hAnsi="Times New Roman" w:cs="Times New Roman"/>
          <w:bCs/>
          <w:sz w:val="24"/>
          <w:lang w:eastAsia="es-PE"/>
        </w:rPr>
      </w:pPr>
      <w:bookmarkStart w:id="487" w:name="_Toc6161884"/>
      <w:bookmarkStart w:id="488" w:name="_Toc15936440"/>
      <w:bookmarkStart w:id="489" w:name="_Hlk16148453"/>
      <w:r>
        <w:rPr>
          <w:rFonts w:ascii="Times New Roman" w:eastAsia="Times New Roman" w:hAnsi="Times New Roman" w:cs="Times New Roman"/>
          <w:bCs/>
          <w:sz w:val="24"/>
          <w:lang w:eastAsia="es-PE"/>
        </w:rPr>
        <w:t xml:space="preserve">El 48% </w:t>
      </w:r>
      <w:proofErr w:type="gramStart"/>
      <w:r>
        <w:rPr>
          <w:rFonts w:ascii="Times New Roman" w:eastAsia="Times New Roman" w:hAnsi="Times New Roman" w:cs="Times New Roman"/>
          <w:bCs/>
          <w:sz w:val="24"/>
          <w:lang w:eastAsia="es-PE"/>
        </w:rPr>
        <w:t>de  los</w:t>
      </w:r>
      <w:proofErr w:type="gramEnd"/>
      <w:r>
        <w:rPr>
          <w:rFonts w:ascii="Times New Roman" w:eastAsia="Times New Roman" w:hAnsi="Times New Roman" w:cs="Times New Roman"/>
          <w:bCs/>
          <w:sz w:val="24"/>
          <w:lang w:eastAsia="es-PE"/>
        </w:rPr>
        <w:t xml:space="preserve"> encuestados paga menos de 150 soles y sólo</w:t>
      </w:r>
      <w:r w:rsidR="00B367B1">
        <w:rPr>
          <w:rFonts w:ascii="Times New Roman" w:eastAsia="Times New Roman" w:hAnsi="Times New Roman" w:cs="Times New Roman"/>
          <w:bCs/>
          <w:sz w:val="24"/>
          <w:lang w:eastAsia="es-PE"/>
        </w:rPr>
        <w:t xml:space="preserve"> el </w:t>
      </w:r>
      <w:r w:rsidR="006858C7" w:rsidRPr="006858C7">
        <w:rPr>
          <w:rFonts w:ascii="Times New Roman" w:eastAsia="Times New Roman" w:hAnsi="Times New Roman" w:cs="Times New Roman"/>
          <w:bCs/>
          <w:sz w:val="24"/>
          <w:lang w:eastAsia="es-PE"/>
        </w:rPr>
        <w:t>16%</w:t>
      </w:r>
      <w:r w:rsidR="00B367B1">
        <w:rPr>
          <w:rFonts w:ascii="Times New Roman" w:eastAsia="Times New Roman" w:hAnsi="Times New Roman" w:cs="Times New Roman"/>
          <w:bCs/>
          <w:sz w:val="24"/>
          <w:lang w:eastAsia="es-PE"/>
        </w:rPr>
        <w:t xml:space="preserve"> paga </w:t>
      </w:r>
      <w:r w:rsidR="006858C7" w:rsidRPr="006858C7">
        <w:rPr>
          <w:rFonts w:ascii="Times New Roman" w:eastAsia="Times New Roman" w:hAnsi="Times New Roman" w:cs="Times New Roman"/>
          <w:bCs/>
          <w:sz w:val="24"/>
          <w:lang w:eastAsia="es-PE"/>
        </w:rPr>
        <w:t>entre 301 y 500 soles</w:t>
      </w:r>
      <w:r w:rsidR="00B367B1">
        <w:rPr>
          <w:rFonts w:ascii="Times New Roman" w:eastAsia="Times New Roman" w:hAnsi="Times New Roman" w:cs="Times New Roman"/>
          <w:bCs/>
          <w:sz w:val="24"/>
          <w:lang w:eastAsia="es-PE"/>
        </w:rPr>
        <w:t xml:space="preserve"> por los servicios de su vivienda</w:t>
      </w:r>
      <w:r w:rsidR="0080144E">
        <w:rPr>
          <w:rFonts w:ascii="Times New Roman" w:eastAsia="Times New Roman" w:hAnsi="Times New Roman" w:cs="Times New Roman"/>
          <w:bCs/>
          <w:sz w:val="24"/>
          <w:lang w:eastAsia="es-PE"/>
        </w:rPr>
        <w:t xml:space="preserve"> (Tabla</w:t>
      </w:r>
      <w:r w:rsidR="00E73E94">
        <w:rPr>
          <w:rFonts w:ascii="Times New Roman" w:eastAsia="Times New Roman" w:hAnsi="Times New Roman" w:cs="Times New Roman"/>
          <w:bCs/>
          <w:sz w:val="24"/>
          <w:lang w:eastAsia="es-PE"/>
        </w:rPr>
        <w:t xml:space="preserve"> 10</w:t>
      </w:r>
      <w:r w:rsidR="0080144E">
        <w:rPr>
          <w:rFonts w:ascii="Times New Roman" w:eastAsia="Times New Roman" w:hAnsi="Times New Roman" w:cs="Times New Roman"/>
          <w:bCs/>
          <w:sz w:val="24"/>
          <w:lang w:eastAsia="es-PE"/>
        </w:rPr>
        <w:t xml:space="preserve"> y figura 8)</w:t>
      </w:r>
      <w:r w:rsidR="006858C7" w:rsidRPr="006858C7">
        <w:rPr>
          <w:rFonts w:ascii="Times New Roman" w:eastAsia="Times New Roman" w:hAnsi="Times New Roman" w:cs="Times New Roman"/>
          <w:bCs/>
          <w:sz w:val="24"/>
          <w:lang w:eastAsia="es-PE"/>
        </w:rPr>
        <w:t>.</w:t>
      </w:r>
      <w:bookmarkEnd w:id="487"/>
      <w:bookmarkEnd w:id="488"/>
    </w:p>
    <w:bookmarkEnd w:id="489"/>
    <w:p w:rsidR="006858C7" w:rsidRPr="006858C7" w:rsidRDefault="006858C7" w:rsidP="006858C7">
      <w:pPr>
        <w:keepNext/>
        <w:keepLines/>
        <w:spacing w:before="240" w:after="240"/>
        <w:outlineLvl w:val="1"/>
        <w:rPr>
          <w:rFonts w:ascii="Times New Roman" w:eastAsia="Times New Roman" w:hAnsi="Times New Roman" w:cs="Times New Roman"/>
          <w:bCs/>
          <w:sz w:val="24"/>
          <w:lang w:eastAsia="es-PE"/>
        </w:rPr>
      </w:pPr>
    </w:p>
    <w:p w:rsidR="006858C7" w:rsidRPr="006858C7" w:rsidRDefault="006858C7" w:rsidP="006858C7">
      <w:pPr>
        <w:keepNext/>
        <w:keepLines/>
        <w:spacing w:before="240" w:after="240"/>
        <w:ind w:left="1080"/>
        <w:outlineLvl w:val="1"/>
        <w:rPr>
          <w:rFonts w:ascii="Times New Roman" w:eastAsia="Times New Roman" w:hAnsi="Times New Roman" w:cs="Times New Roman"/>
          <w:bCs/>
          <w:sz w:val="24"/>
          <w:lang w:eastAsia="es-PE"/>
        </w:rPr>
      </w:pPr>
    </w:p>
    <w:p w:rsidR="0039163F" w:rsidRDefault="006858C7" w:rsidP="0039163F">
      <w:pPr>
        <w:keepNext/>
        <w:rPr>
          <w:rFonts w:ascii="Times New Roman" w:eastAsia="Calibri" w:hAnsi="Times New Roman" w:cs="Times New Roman"/>
          <w:b/>
          <w:bCs/>
          <w:sz w:val="24"/>
          <w:szCs w:val="24"/>
          <w:lang w:eastAsia="es-PE"/>
        </w:rPr>
      </w:pPr>
      <w:bookmarkStart w:id="490" w:name="_Toc5951631"/>
      <w:r w:rsidRPr="006858C7">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11</w:t>
      </w:r>
      <w:r w:rsidR="0039163F">
        <w:rPr>
          <w:rFonts w:ascii="Times New Roman" w:eastAsia="Calibri" w:hAnsi="Times New Roman" w:cs="Times New Roman"/>
          <w:b/>
          <w:bCs/>
          <w:sz w:val="24"/>
          <w:szCs w:val="24"/>
          <w:lang w:eastAsia="es-PE"/>
        </w:rPr>
        <w:t>.</w:t>
      </w:r>
    </w:p>
    <w:p w:rsidR="006858C7" w:rsidRPr="0039163F" w:rsidRDefault="006858C7" w:rsidP="0039163F">
      <w:pPr>
        <w:keepNext/>
        <w:rPr>
          <w:rFonts w:ascii="Times New Roman" w:eastAsia="Calibri" w:hAnsi="Times New Roman" w:cs="Times New Roman"/>
          <w:i/>
          <w:iCs/>
          <w:sz w:val="24"/>
          <w:szCs w:val="24"/>
          <w:lang w:eastAsia="es-PE"/>
        </w:rPr>
      </w:pPr>
      <w:r w:rsidRPr="0039163F">
        <w:rPr>
          <w:rFonts w:ascii="Times New Roman" w:eastAsia="Calibri" w:hAnsi="Times New Roman" w:cs="Times New Roman"/>
          <w:i/>
          <w:iCs/>
          <w:sz w:val="24"/>
          <w:szCs w:val="24"/>
          <w:lang w:eastAsia="es-PE"/>
        </w:rPr>
        <w:t>Gastos que prioriza al mes</w:t>
      </w:r>
      <w:bookmarkEnd w:id="490"/>
      <w:r w:rsidR="0039163F" w:rsidRPr="0039163F">
        <w:rPr>
          <w:rFonts w:ascii="Times New Roman" w:eastAsia="Calibri" w:hAnsi="Times New Roman" w:cs="Times New Roman"/>
          <w:i/>
          <w:iCs/>
          <w:sz w:val="24"/>
          <w:szCs w:val="24"/>
          <w:lang w:eastAsia="es-PE"/>
        </w:rPr>
        <w:t>.</w:t>
      </w:r>
    </w:p>
    <w:tbl>
      <w:tblPr>
        <w:tblW w:w="9072" w:type="dxa"/>
        <w:jc w:val="center"/>
        <w:tblBorders>
          <w:top w:val="single" w:sz="4" w:space="0" w:color="000000"/>
          <w:bottom w:val="single" w:sz="4" w:space="0" w:color="000000"/>
        </w:tblBorders>
        <w:tblLook w:val="04A0" w:firstRow="1" w:lastRow="0" w:firstColumn="1" w:lastColumn="0" w:noHBand="0" w:noVBand="1"/>
      </w:tblPr>
      <w:tblGrid>
        <w:gridCol w:w="3119"/>
        <w:gridCol w:w="1927"/>
        <w:gridCol w:w="4026"/>
      </w:tblGrid>
      <w:tr w:rsidR="006858C7" w:rsidRPr="006858C7" w:rsidTr="001266C3">
        <w:trPr>
          <w:trHeight w:val="391"/>
          <w:jc w:val="center"/>
        </w:trPr>
        <w:tc>
          <w:tcPr>
            <w:tcW w:w="3119" w:type="dxa"/>
            <w:tcBorders>
              <w:bottom w:val="single" w:sz="4" w:space="0" w:color="000000"/>
            </w:tcBorders>
            <w:shd w:val="clear" w:color="auto" w:fill="auto"/>
            <w:hideMark/>
          </w:tcPr>
          <w:p w:rsidR="006858C7" w:rsidRPr="001266C3" w:rsidRDefault="006858C7" w:rsidP="006858C7">
            <w:pPr>
              <w:keepNext/>
              <w:keepLines/>
              <w:spacing w:before="240" w:beforeAutospacing="1" w:after="240" w:afterAutospacing="1" w:line="240" w:lineRule="auto"/>
              <w:outlineLvl w:val="1"/>
              <w:rPr>
                <w:rFonts w:ascii="Times New Roman" w:eastAsia="Times New Roman" w:hAnsi="Times New Roman" w:cs="Times New Roman"/>
                <w:b/>
                <w:color w:val="000000"/>
                <w:sz w:val="24"/>
                <w:lang w:eastAsia="es-PE"/>
              </w:rPr>
            </w:pPr>
            <w:bookmarkStart w:id="491" w:name="_Toc6161885"/>
            <w:bookmarkStart w:id="492" w:name="_Toc15936441"/>
            <w:r w:rsidRPr="001266C3">
              <w:rPr>
                <w:rFonts w:ascii="Times New Roman" w:eastAsia="Times New Roman" w:hAnsi="Times New Roman" w:cs="Times New Roman"/>
                <w:b/>
                <w:color w:val="000000"/>
                <w:sz w:val="24"/>
                <w:lang w:eastAsia="es-PE"/>
              </w:rPr>
              <w:t>Gastos que prioriza al mes</w:t>
            </w:r>
            <w:bookmarkEnd w:id="491"/>
            <w:bookmarkEnd w:id="492"/>
          </w:p>
        </w:tc>
        <w:tc>
          <w:tcPr>
            <w:tcW w:w="1927" w:type="dxa"/>
            <w:tcBorders>
              <w:bottom w:val="single" w:sz="4" w:space="0" w:color="000000"/>
            </w:tcBorders>
            <w:shd w:val="clear" w:color="auto" w:fill="auto"/>
            <w:noWrap/>
            <w:hideMark/>
          </w:tcPr>
          <w:p w:rsidR="006858C7" w:rsidRPr="001266C3" w:rsidRDefault="006858C7" w:rsidP="001266C3">
            <w:pPr>
              <w:keepNext/>
              <w:keepLines/>
              <w:spacing w:before="240" w:beforeAutospacing="1" w:after="240" w:afterAutospacing="1" w:line="240" w:lineRule="auto"/>
              <w:jc w:val="right"/>
              <w:outlineLvl w:val="1"/>
              <w:rPr>
                <w:rFonts w:ascii="Times New Roman" w:eastAsia="Times New Roman" w:hAnsi="Times New Roman" w:cs="Times New Roman"/>
                <w:b/>
                <w:color w:val="000000"/>
                <w:sz w:val="24"/>
                <w:lang w:eastAsia="es-PE"/>
              </w:rPr>
            </w:pPr>
            <w:bookmarkStart w:id="493" w:name="_Toc6161886"/>
            <w:bookmarkStart w:id="494" w:name="_Toc15936442"/>
            <w:r w:rsidRPr="001266C3">
              <w:rPr>
                <w:rFonts w:ascii="Times New Roman" w:eastAsia="Times New Roman" w:hAnsi="Times New Roman" w:cs="Times New Roman"/>
                <w:b/>
                <w:color w:val="000000"/>
                <w:sz w:val="24"/>
                <w:lang w:eastAsia="es-PE"/>
              </w:rPr>
              <w:t>fi</w:t>
            </w:r>
            <w:bookmarkEnd w:id="493"/>
            <w:bookmarkEnd w:id="494"/>
          </w:p>
        </w:tc>
        <w:tc>
          <w:tcPr>
            <w:tcW w:w="4026" w:type="dxa"/>
            <w:tcBorders>
              <w:bottom w:val="single" w:sz="4" w:space="0" w:color="000000"/>
            </w:tcBorders>
            <w:shd w:val="clear" w:color="auto" w:fill="auto"/>
            <w:noWrap/>
            <w:hideMark/>
          </w:tcPr>
          <w:p w:rsidR="006858C7" w:rsidRPr="001266C3" w:rsidRDefault="006858C7" w:rsidP="001266C3">
            <w:pPr>
              <w:keepNext/>
              <w:keepLines/>
              <w:spacing w:before="240" w:beforeAutospacing="1" w:after="240" w:afterAutospacing="1" w:line="240" w:lineRule="auto"/>
              <w:jc w:val="center"/>
              <w:outlineLvl w:val="1"/>
              <w:rPr>
                <w:rFonts w:ascii="Times New Roman" w:eastAsia="Times New Roman" w:hAnsi="Times New Roman" w:cs="Times New Roman"/>
                <w:b/>
                <w:color w:val="000000"/>
                <w:sz w:val="24"/>
                <w:lang w:eastAsia="es-PE"/>
              </w:rPr>
            </w:pPr>
            <w:bookmarkStart w:id="495" w:name="_Toc6161887"/>
            <w:bookmarkStart w:id="496" w:name="_Toc15936443"/>
            <w:r w:rsidRPr="001266C3">
              <w:rPr>
                <w:rFonts w:ascii="Times New Roman" w:eastAsia="Times New Roman" w:hAnsi="Times New Roman" w:cs="Times New Roman"/>
                <w:b/>
                <w:color w:val="000000"/>
                <w:sz w:val="24"/>
                <w:lang w:eastAsia="es-PE"/>
              </w:rPr>
              <w:t>%</w:t>
            </w:r>
            <w:bookmarkEnd w:id="495"/>
            <w:bookmarkEnd w:id="496"/>
          </w:p>
        </w:tc>
      </w:tr>
      <w:tr w:rsidR="006858C7" w:rsidRPr="006858C7" w:rsidTr="001266C3">
        <w:trPr>
          <w:trHeight w:val="268"/>
          <w:jc w:val="center"/>
        </w:trPr>
        <w:tc>
          <w:tcPr>
            <w:tcW w:w="3119" w:type="dxa"/>
            <w:shd w:val="clear" w:color="auto" w:fill="auto"/>
            <w:noWrap/>
            <w:hideMark/>
          </w:tcPr>
          <w:p w:rsidR="006858C7" w:rsidRPr="006858C7" w:rsidRDefault="006858C7" w:rsidP="006858C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497" w:name="_Toc6161888"/>
            <w:bookmarkStart w:id="498" w:name="_Toc15936444"/>
            <w:r w:rsidRPr="006858C7">
              <w:rPr>
                <w:rFonts w:ascii="Times New Roman" w:eastAsia="Times New Roman" w:hAnsi="Times New Roman" w:cs="Times New Roman"/>
                <w:bCs/>
                <w:color w:val="000000"/>
                <w:sz w:val="24"/>
                <w:lang w:eastAsia="es-PE"/>
              </w:rPr>
              <w:t>Agua/</w:t>
            </w:r>
            <w:r w:rsidRPr="006858C7">
              <w:rPr>
                <w:rFonts w:ascii="Times New Roman" w:eastAsia="Times New Roman" w:hAnsi="Times New Roman" w:cs="Times New Roman"/>
                <w:color w:val="000000"/>
                <w:sz w:val="24"/>
                <w:lang w:eastAsia="es-PE"/>
              </w:rPr>
              <w:t>desagüe</w:t>
            </w:r>
            <w:bookmarkEnd w:id="497"/>
            <w:bookmarkEnd w:id="498"/>
          </w:p>
        </w:tc>
        <w:tc>
          <w:tcPr>
            <w:tcW w:w="1927" w:type="dxa"/>
            <w:shd w:val="clear" w:color="auto" w:fill="auto"/>
            <w:noWrap/>
            <w:hideMark/>
          </w:tcPr>
          <w:p w:rsidR="006858C7" w:rsidRPr="001266C3" w:rsidRDefault="006858C7" w:rsidP="001266C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499" w:name="_Toc6161889"/>
            <w:bookmarkStart w:id="500" w:name="_Toc15936445"/>
            <w:r w:rsidRPr="001266C3">
              <w:rPr>
                <w:rFonts w:ascii="Times New Roman" w:eastAsia="Times New Roman" w:hAnsi="Times New Roman" w:cs="Times New Roman"/>
                <w:color w:val="000000"/>
                <w:sz w:val="24"/>
                <w:lang w:eastAsia="es-PE"/>
              </w:rPr>
              <w:t>45</w:t>
            </w:r>
            <w:bookmarkEnd w:id="499"/>
            <w:bookmarkEnd w:id="500"/>
          </w:p>
        </w:tc>
        <w:tc>
          <w:tcPr>
            <w:tcW w:w="4026" w:type="dxa"/>
            <w:shd w:val="clear" w:color="auto" w:fill="auto"/>
            <w:noWrap/>
            <w:hideMark/>
          </w:tcPr>
          <w:p w:rsidR="006858C7" w:rsidRPr="001266C3" w:rsidRDefault="006858C7" w:rsidP="001266C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501" w:name="_Toc6161890"/>
            <w:bookmarkStart w:id="502" w:name="_Toc15936446"/>
            <w:r w:rsidRPr="001266C3">
              <w:rPr>
                <w:rFonts w:ascii="Times New Roman" w:eastAsia="Times New Roman" w:hAnsi="Times New Roman" w:cs="Times New Roman"/>
                <w:color w:val="000000"/>
                <w:sz w:val="24"/>
                <w:lang w:eastAsia="es-PE"/>
              </w:rPr>
              <w:t>90</w:t>
            </w:r>
            <w:bookmarkEnd w:id="501"/>
            <w:bookmarkEnd w:id="502"/>
          </w:p>
        </w:tc>
      </w:tr>
      <w:tr w:rsidR="006858C7" w:rsidRPr="006858C7" w:rsidTr="001266C3">
        <w:trPr>
          <w:trHeight w:val="342"/>
          <w:jc w:val="center"/>
        </w:trPr>
        <w:tc>
          <w:tcPr>
            <w:tcW w:w="3119" w:type="dxa"/>
            <w:shd w:val="clear" w:color="auto" w:fill="auto"/>
            <w:noWrap/>
            <w:hideMark/>
          </w:tcPr>
          <w:p w:rsidR="006858C7" w:rsidRPr="006858C7" w:rsidRDefault="006858C7" w:rsidP="006858C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503" w:name="_Toc6161891"/>
            <w:bookmarkStart w:id="504" w:name="_Toc15936447"/>
            <w:r w:rsidRPr="006858C7">
              <w:rPr>
                <w:rFonts w:ascii="Times New Roman" w:eastAsia="Times New Roman" w:hAnsi="Times New Roman" w:cs="Times New Roman"/>
                <w:bCs/>
                <w:color w:val="000000"/>
                <w:sz w:val="24"/>
                <w:lang w:eastAsia="es-PE"/>
              </w:rPr>
              <w:t xml:space="preserve">Energía </w:t>
            </w:r>
            <w:r w:rsidRPr="006858C7">
              <w:rPr>
                <w:rFonts w:ascii="Times New Roman" w:eastAsia="Times New Roman" w:hAnsi="Times New Roman" w:cs="Times New Roman"/>
                <w:color w:val="000000"/>
                <w:sz w:val="24"/>
                <w:lang w:eastAsia="es-PE"/>
              </w:rPr>
              <w:t>eléctrica</w:t>
            </w:r>
            <w:bookmarkEnd w:id="503"/>
            <w:bookmarkEnd w:id="504"/>
          </w:p>
        </w:tc>
        <w:tc>
          <w:tcPr>
            <w:tcW w:w="1927" w:type="dxa"/>
            <w:shd w:val="clear" w:color="auto" w:fill="auto"/>
            <w:noWrap/>
            <w:hideMark/>
          </w:tcPr>
          <w:p w:rsidR="006858C7" w:rsidRPr="001266C3" w:rsidRDefault="006858C7" w:rsidP="001266C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505" w:name="_Toc6161892"/>
            <w:bookmarkStart w:id="506" w:name="_Toc15936448"/>
            <w:r w:rsidRPr="001266C3">
              <w:rPr>
                <w:rFonts w:ascii="Times New Roman" w:eastAsia="Times New Roman" w:hAnsi="Times New Roman" w:cs="Times New Roman"/>
                <w:color w:val="000000"/>
                <w:sz w:val="24"/>
                <w:lang w:eastAsia="es-PE"/>
              </w:rPr>
              <w:t>5</w:t>
            </w:r>
            <w:bookmarkEnd w:id="505"/>
            <w:bookmarkEnd w:id="506"/>
          </w:p>
        </w:tc>
        <w:tc>
          <w:tcPr>
            <w:tcW w:w="4026" w:type="dxa"/>
            <w:shd w:val="clear" w:color="auto" w:fill="auto"/>
            <w:noWrap/>
            <w:hideMark/>
          </w:tcPr>
          <w:p w:rsidR="006858C7" w:rsidRPr="001266C3" w:rsidRDefault="006858C7" w:rsidP="001266C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507" w:name="_Toc6161893"/>
            <w:bookmarkStart w:id="508" w:name="_Toc15936449"/>
            <w:r w:rsidRPr="001266C3">
              <w:rPr>
                <w:rFonts w:ascii="Times New Roman" w:eastAsia="Times New Roman" w:hAnsi="Times New Roman" w:cs="Times New Roman"/>
                <w:color w:val="000000"/>
                <w:sz w:val="24"/>
                <w:lang w:eastAsia="es-PE"/>
              </w:rPr>
              <w:t>10</w:t>
            </w:r>
            <w:bookmarkEnd w:id="507"/>
            <w:bookmarkEnd w:id="508"/>
          </w:p>
        </w:tc>
      </w:tr>
      <w:tr w:rsidR="006858C7" w:rsidRPr="006858C7" w:rsidTr="001266C3">
        <w:trPr>
          <w:trHeight w:val="268"/>
          <w:jc w:val="center"/>
        </w:trPr>
        <w:tc>
          <w:tcPr>
            <w:tcW w:w="3119" w:type="dxa"/>
            <w:shd w:val="clear" w:color="auto" w:fill="auto"/>
            <w:noWrap/>
            <w:hideMark/>
          </w:tcPr>
          <w:p w:rsidR="006858C7" w:rsidRPr="006858C7" w:rsidRDefault="006858C7" w:rsidP="006858C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509" w:name="_Toc6161894"/>
            <w:bookmarkStart w:id="510" w:name="_Toc15936450"/>
            <w:r w:rsidRPr="006858C7">
              <w:rPr>
                <w:rFonts w:ascii="Times New Roman" w:eastAsia="Times New Roman" w:hAnsi="Times New Roman" w:cs="Times New Roman"/>
                <w:color w:val="000000"/>
                <w:sz w:val="24"/>
                <w:lang w:eastAsia="es-PE"/>
              </w:rPr>
              <w:t>Teléfono</w:t>
            </w:r>
            <w:r w:rsidRPr="006858C7">
              <w:rPr>
                <w:rFonts w:ascii="Times New Roman" w:eastAsia="Times New Roman" w:hAnsi="Times New Roman" w:cs="Times New Roman"/>
                <w:bCs/>
                <w:color w:val="000000"/>
                <w:sz w:val="24"/>
                <w:lang w:eastAsia="es-PE"/>
              </w:rPr>
              <w:t>/celular</w:t>
            </w:r>
            <w:bookmarkEnd w:id="509"/>
            <w:bookmarkEnd w:id="510"/>
          </w:p>
        </w:tc>
        <w:tc>
          <w:tcPr>
            <w:tcW w:w="1927" w:type="dxa"/>
            <w:shd w:val="clear" w:color="auto" w:fill="auto"/>
            <w:noWrap/>
            <w:hideMark/>
          </w:tcPr>
          <w:p w:rsidR="006858C7" w:rsidRPr="001266C3" w:rsidRDefault="006858C7" w:rsidP="001266C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511" w:name="_Toc6161895"/>
            <w:bookmarkStart w:id="512" w:name="_Toc15936451"/>
            <w:r w:rsidRPr="001266C3">
              <w:rPr>
                <w:rFonts w:ascii="Times New Roman" w:eastAsia="Times New Roman" w:hAnsi="Times New Roman" w:cs="Times New Roman"/>
                <w:color w:val="000000"/>
                <w:sz w:val="24"/>
                <w:lang w:eastAsia="es-PE"/>
              </w:rPr>
              <w:t>0</w:t>
            </w:r>
            <w:bookmarkEnd w:id="511"/>
            <w:bookmarkEnd w:id="512"/>
          </w:p>
        </w:tc>
        <w:tc>
          <w:tcPr>
            <w:tcW w:w="4026" w:type="dxa"/>
            <w:shd w:val="clear" w:color="auto" w:fill="auto"/>
            <w:noWrap/>
            <w:hideMark/>
          </w:tcPr>
          <w:p w:rsidR="006858C7" w:rsidRPr="001266C3" w:rsidRDefault="006858C7" w:rsidP="001266C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513" w:name="_Toc6161896"/>
            <w:bookmarkStart w:id="514" w:name="_Toc15936452"/>
            <w:r w:rsidRPr="001266C3">
              <w:rPr>
                <w:rFonts w:ascii="Times New Roman" w:eastAsia="Times New Roman" w:hAnsi="Times New Roman" w:cs="Times New Roman"/>
                <w:color w:val="000000"/>
                <w:sz w:val="24"/>
                <w:lang w:eastAsia="es-PE"/>
              </w:rPr>
              <w:t>0</w:t>
            </w:r>
            <w:bookmarkEnd w:id="513"/>
            <w:bookmarkEnd w:id="514"/>
          </w:p>
        </w:tc>
      </w:tr>
      <w:tr w:rsidR="006858C7" w:rsidRPr="006858C7" w:rsidTr="001266C3">
        <w:trPr>
          <w:trHeight w:val="256"/>
          <w:jc w:val="center"/>
        </w:trPr>
        <w:tc>
          <w:tcPr>
            <w:tcW w:w="3119" w:type="dxa"/>
            <w:shd w:val="clear" w:color="auto" w:fill="auto"/>
            <w:noWrap/>
            <w:hideMark/>
          </w:tcPr>
          <w:p w:rsidR="006858C7" w:rsidRPr="006858C7" w:rsidRDefault="006858C7" w:rsidP="006858C7">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r w:rsidRPr="006858C7">
              <w:rPr>
                <w:rFonts w:ascii="Times New Roman" w:eastAsia="Times New Roman" w:hAnsi="Times New Roman" w:cs="Times New Roman"/>
                <w:bCs/>
                <w:color w:val="000000"/>
                <w:sz w:val="24"/>
                <w:lang w:eastAsia="es-PE"/>
              </w:rPr>
              <w:t> </w:t>
            </w:r>
            <w:bookmarkStart w:id="515" w:name="_Toc6161897"/>
            <w:bookmarkStart w:id="516" w:name="_Toc15936453"/>
            <w:r w:rsidRPr="006858C7">
              <w:rPr>
                <w:rFonts w:ascii="Times New Roman" w:eastAsia="Times New Roman" w:hAnsi="Times New Roman" w:cs="Times New Roman"/>
                <w:color w:val="000000"/>
                <w:sz w:val="24"/>
                <w:lang w:eastAsia="es-PE"/>
              </w:rPr>
              <w:t>Total</w:t>
            </w:r>
            <w:bookmarkEnd w:id="515"/>
            <w:bookmarkEnd w:id="516"/>
          </w:p>
        </w:tc>
        <w:tc>
          <w:tcPr>
            <w:tcW w:w="1927" w:type="dxa"/>
            <w:shd w:val="clear" w:color="auto" w:fill="auto"/>
            <w:noWrap/>
            <w:hideMark/>
          </w:tcPr>
          <w:p w:rsidR="006858C7" w:rsidRPr="001266C3" w:rsidRDefault="006858C7" w:rsidP="001266C3">
            <w:pPr>
              <w:keepNext/>
              <w:keepLines/>
              <w:spacing w:before="240" w:beforeAutospacing="1" w:after="240" w:afterAutospacing="1" w:line="240" w:lineRule="auto"/>
              <w:jc w:val="right"/>
              <w:outlineLvl w:val="1"/>
              <w:rPr>
                <w:rFonts w:ascii="Times New Roman" w:eastAsia="Times New Roman" w:hAnsi="Times New Roman" w:cs="Times New Roman"/>
                <w:color w:val="000000"/>
                <w:sz w:val="24"/>
                <w:lang w:eastAsia="es-PE"/>
              </w:rPr>
            </w:pPr>
            <w:bookmarkStart w:id="517" w:name="_Toc6161898"/>
            <w:bookmarkStart w:id="518" w:name="_Toc15936454"/>
            <w:r w:rsidRPr="001266C3">
              <w:rPr>
                <w:rFonts w:ascii="Times New Roman" w:eastAsia="Times New Roman" w:hAnsi="Times New Roman" w:cs="Times New Roman"/>
                <w:color w:val="000000"/>
                <w:sz w:val="24"/>
                <w:lang w:eastAsia="es-PE"/>
              </w:rPr>
              <w:t>50</w:t>
            </w:r>
            <w:bookmarkEnd w:id="517"/>
            <w:bookmarkEnd w:id="518"/>
            <w:r w:rsidRPr="001266C3">
              <w:rPr>
                <w:rFonts w:ascii="Times New Roman" w:eastAsia="Times New Roman" w:hAnsi="Times New Roman" w:cs="Times New Roman"/>
                <w:color w:val="000000"/>
                <w:sz w:val="24"/>
                <w:lang w:eastAsia="es-PE"/>
              </w:rPr>
              <w:t> </w:t>
            </w:r>
          </w:p>
        </w:tc>
        <w:tc>
          <w:tcPr>
            <w:tcW w:w="4026" w:type="dxa"/>
            <w:shd w:val="clear" w:color="auto" w:fill="auto"/>
            <w:noWrap/>
            <w:hideMark/>
          </w:tcPr>
          <w:p w:rsidR="006858C7" w:rsidRPr="001266C3" w:rsidRDefault="006858C7" w:rsidP="001266C3">
            <w:pPr>
              <w:keepNext/>
              <w:keepLines/>
              <w:spacing w:before="240" w:beforeAutospacing="1" w:after="240" w:afterAutospacing="1" w:line="240" w:lineRule="auto"/>
              <w:jc w:val="center"/>
              <w:outlineLvl w:val="1"/>
              <w:rPr>
                <w:rFonts w:ascii="Times New Roman" w:eastAsia="Times New Roman" w:hAnsi="Times New Roman" w:cs="Times New Roman"/>
                <w:color w:val="000000"/>
                <w:sz w:val="24"/>
                <w:lang w:eastAsia="es-PE"/>
              </w:rPr>
            </w:pPr>
            <w:bookmarkStart w:id="519" w:name="_Toc6161899"/>
            <w:bookmarkStart w:id="520" w:name="_Toc15936455"/>
            <w:r w:rsidRPr="001266C3">
              <w:rPr>
                <w:rFonts w:ascii="Times New Roman" w:eastAsia="Times New Roman" w:hAnsi="Times New Roman" w:cs="Times New Roman"/>
                <w:color w:val="000000"/>
                <w:sz w:val="24"/>
                <w:lang w:eastAsia="es-PE"/>
              </w:rPr>
              <w:t>100</w:t>
            </w:r>
            <w:bookmarkEnd w:id="519"/>
            <w:bookmarkEnd w:id="520"/>
          </w:p>
        </w:tc>
      </w:tr>
    </w:tbl>
    <w:p w:rsidR="006858C7" w:rsidRDefault="006858C7" w:rsidP="001266C3">
      <w:pPr>
        <w:keepNext/>
        <w:keepLines/>
        <w:spacing w:line="240" w:lineRule="auto"/>
        <w:outlineLvl w:val="1"/>
        <w:rPr>
          <w:rFonts w:ascii="Times New Roman" w:eastAsia="Times New Roman" w:hAnsi="Times New Roman" w:cs="Times New Roman"/>
          <w:bCs/>
          <w:sz w:val="20"/>
          <w:szCs w:val="36"/>
          <w:lang w:eastAsia="es-PE"/>
        </w:rPr>
      </w:pPr>
      <w:bookmarkStart w:id="521" w:name="_Toc6161900"/>
      <w:bookmarkStart w:id="522" w:name="_Toc15936456"/>
      <w:r w:rsidRPr="006858C7">
        <w:rPr>
          <w:rFonts w:ascii="Times New Roman" w:eastAsia="Times New Roman" w:hAnsi="Times New Roman" w:cs="Times New Roman"/>
          <w:bCs/>
          <w:sz w:val="20"/>
          <w:szCs w:val="36"/>
          <w:lang w:eastAsia="es-PE"/>
        </w:rPr>
        <w:t xml:space="preserve">Fuente: </w:t>
      </w:r>
      <w:bookmarkEnd w:id="521"/>
      <w:r w:rsidR="001266C3">
        <w:rPr>
          <w:rFonts w:ascii="Times New Roman" w:eastAsia="Times New Roman" w:hAnsi="Times New Roman" w:cs="Times New Roman"/>
          <w:bCs/>
          <w:sz w:val="20"/>
          <w:szCs w:val="36"/>
          <w:lang w:eastAsia="es-PE"/>
        </w:rPr>
        <w:t>Elaboración propia.</w:t>
      </w:r>
      <w:bookmarkEnd w:id="522"/>
    </w:p>
    <w:p w:rsidR="001266C3" w:rsidRDefault="001266C3" w:rsidP="001266C3">
      <w:pPr>
        <w:keepNext/>
        <w:keepLines/>
        <w:spacing w:line="240" w:lineRule="auto"/>
        <w:outlineLvl w:val="1"/>
        <w:rPr>
          <w:rFonts w:ascii="Times New Roman" w:eastAsia="Times New Roman" w:hAnsi="Times New Roman" w:cs="Times New Roman"/>
          <w:bCs/>
          <w:sz w:val="20"/>
          <w:szCs w:val="36"/>
          <w:lang w:eastAsia="es-PE"/>
        </w:rPr>
      </w:pPr>
    </w:p>
    <w:p w:rsidR="001266C3" w:rsidRDefault="001266C3" w:rsidP="001266C3">
      <w:pPr>
        <w:keepNext/>
        <w:keepLines/>
        <w:spacing w:line="240" w:lineRule="auto"/>
        <w:outlineLvl w:val="1"/>
        <w:rPr>
          <w:rFonts w:ascii="Times New Roman" w:eastAsia="Times New Roman" w:hAnsi="Times New Roman" w:cs="Times New Roman"/>
          <w:bCs/>
          <w:sz w:val="20"/>
          <w:szCs w:val="36"/>
          <w:lang w:eastAsia="es-PE"/>
        </w:rPr>
      </w:pPr>
    </w:p>
    <w:p w:rsidR="001266C3" w:rsidRPr="006858C7" w:rsidRDefault="00897A3D" w:rsidP="001266C3">
      <w:pPr>
        <w:keepNext/>
        <w:keepLines/>
        <w:spacing w:line="240" w:lineRule="auto"/>
        <w:outlineLvl w:val="1"/>
        <w:rPr>
          <w:rFonts w:ascii="Times New Roman" w:eastAsia="Times New Roman" w:hAnsi="Times New Roman" w:cs="Times New Roman"/>
          <w:bCs/>
          <w:sz w:val="20"/>
          <w:szCs w:val="36"/>
          <w:lang w:eastAsia="es-PE"/>
        </w:rPr>
      </w:pPr>
      <w:bookmarkStart w:id="523" w:name="_Toc15936457"/>
      <w:r w:rsidRPr="006858C7">
        <w:rPr>
          <w:rFonts w:ascii="Times New Roman" w:eastAsia="Times New Roman" w:hAnsi="Times New Roman" w:cs="Times New Roman"/>
          <w:b/>
          <w:bCs/>
          <w:noProof/>
          <w:sz w:val="36"/>
          <w:szCs w:val="36"/>
          <w:lang w:eastAsia="es-PE"/>
        </w:rPr>
        <w:drawing>
          <wp:anchor distT="0" distB="0" distL="114300" distR="114300" simplePos="0" relativeHeight="251667456" behindDoc="0" locked="0" layoutInCell="1" allowOverlap="1">
            <wp:simplePos x="0" y="0"/>
            <wp:positionH relativeFrom="margin">
              <wp:align>right</wp:align>
            </wp:positionH>
            <wp:positionV relativeFrom="paragraph">
              <wp:posOffset>302260</wp:posOffset>
            </wp:positionV>
            <wp:extent cx="5734050" cy="3676650"/>
            <wp:effectExtent l="0" t="0" r="0" b="0"/>
            <wp:wrapSquare wrapText="bothSides"/>
            <wp:docPr id="218" name="Gráfico 2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bookmarkEnd w:id="523"/>
    </w:p>
    <w:p w:rsidR="00897A3D" w:rsidRDefault="00897A3D" w:rsidP="006858C7">
      <w:pPr>
        <w:keepNext/>
        <w:spacing w:line="240" w:lineRule="auto"/>
        <w:ind w:left="360" w:firstLine="720"/>
        <w:rPr>
          <w:rFonts w:ascii="Calibri" w:eastAsia="Calibri" w:hAnsi="Calibri" w:cs="Arial"/>
          <w:b/>
          <w:bCs/>
          <w:sz w:val="20"/>
          <w:szCs w:val="20"/>
          <w:lang w:eastAsia="es-PE"/>
        </w:rPr>
      </w:pPr>
      <w:bookmarkStart w:id="524" w:name="_Toc6161150"/>
    </w:p>
    <w:p w:rsidR="006858C7" w:rsidRPr="00897A3D" w:rsidRDefault="006858C7" w:rsidP="00897A3D">
      <w:pPr>
        <w:keepNext/>
        <w:rPr>
          <w:rFonts w:ascii="Times New Roman" w:eastAsia="Calibri" w:hAnsi="Times New Roman" w:cs="Times New Roman"/>
          <w:b/>
          <w:bCs/>
          <w:sz w:val="24"/>
          <w:szCs w:val="24"/>
          <w:lang w:eastAsia="es-PE"/>
        </w:rPr>
      </w:pPr>
      <w:r w:rsidRPr="00897A3D">
        <w:rPr>
          <w:rFonts w:ascii="Times New Roman" w:eastAsia="Calibri" w:hAnsi="Times New Roman" w:cs="Times New Roman"/>
          <w:b/>
          <w:bCs/>
          <w:i/>
          <w:iCs/>
          <w:sz w:val="24"/>
          <w:szCs w:val="24"/>
          <w:lang w:eastAsia="es-PE"/>
        </w:rPr>
        <w:t xml:space="preserve">Figura </w:t>
      </w:r>
      <w:r w:rsidRPr="00897A3D">
        <w:rPr>
          <w:rFonts w:ascii="Times New Roman" w:eastAsia="Calibri" w:hAnsi="Times New Roman" w:cs="Times New Roman"/>
          <w:b/>
          <w:bCs/>
          <w:i/>
          <w:iCs/>
          <w:sz w:val="24"/>
          <w:szCs w:val="24"/>
          <w:lang w:eastAsia="es-PE"/>
        </w:rPr>
        <w:fldChar w:fldCharType="begin"/>
      </w:r>
      <w:r w:rsidRPr="00897A3D">
        <w:rPr>
          <w:rFonts w:ascii="Times New Roman" w:eastAsia="Calibri" w:hAnsi="Times New Roman" w:cs="Times New Roman"/>
          <w:b/>
          <w:bCs/>
          <w:i/>
          <w:iCs/>
          <w:sz w:val="24"/>
          <w:szCs w:val="24"/>
          <w:lang w:eastAsia="es-PE"/>
        </w:rPr>
        <w:instrText xml:space="preserve"> SEQ Ilustración \* ARABIC </w:instrText>
      </w:r>
      <w:r w:rsidRPr="00897A3D">
        <w:rPr>
          <w:rFonts w:ascii="Times New Roman" w:eastAsia="Calibri" w:hAnsi="Times New Roman" w:cs="Times New Roman"/>
          <w:b/>
          <w:bCs/>
          <w:i/>
          <w:iCs/>
          <w:sz w:val="24"/>
          <w:szCs w:val="24"/>
          <w:lang w:eastAsia="es-PE"/>
        </w:rPr>
        <w:fldChar w:fldCharType="separate"/>
      </w:r>
      <w:r w:rsidRPr="00897A3D">
        <w:rPr>
          <w:rFonts w:ascii="Times New Roman" w:eastAsia="Calibri" w:hAnsi="Times New Roman" w:cs="Times New Roman"/>
          <w:b/>
          <w:bCs/>
          <w:i/>
          <w:iCs/>
          <w:noProof/>
          <w:sz w:val="24"/>
          <w:szCs w:val="24"/>
          <w:lang w:eastAsia="es-PE"/>
        </w:rPr>
        <w:t>9</w:t>
      </w:r>
      <w:r w:rsidRPr="00897A3D">
        <w:rPr>
          <w:rFonts w:ascii="Times New Roman" w:eastAsia="Calibri" w:hAnsi="Times New Roman" w:cs="Times New Roman"/>
          <w:b/>
          <w:bCs/>
          <w:i/>
          <w:iCs/>
          <w:sz w:val="24"/>
          <w:szCs w:val="24"/>
          <w:lang w:eastAsia="es-PE"/>
        </w:rPr>
        <w:fldChar w:fldCharType="end"/>
      </w:r>
      <w:r w:rsidR="00897A3D" w:rsidRPr="00897A3D">
        <w:rPr>
          <w:rFonts w:ascii="Times New Roman" w:eastAsia="Calibri" w:hAnsi="Times New Roman" w:cs="Times New Roman"/>
          <w:b/>
          <w:bCs/>
          <w:i/>
          <w:iCs/>
          <w:sz w:val="24"/>
          <w:szCs w:val="24"/>
          <w:lang w:eastAsia="es-PE"/>
        </w:rPr>
        <w:t>.</w:t>
      </w:r>
      <w:r w:rsidRPr="00897A3D">
        <w:rPr>
          <w:rFonts w:ascii="Times New Roman" w:eastAsia="Calibri" w:hAnsi="Times New Roman" w:cs="Times New Roman"/>
          <w:bCs/>
          <w:sz w:val="24"/>
          <w:szCs w:val="24"/>
          <w:lang w:eastAsia="es-PE"/>
        </w:rPr>
        <w:t xml:space="preserve"> </w:t>
      </w:r>
      <w:r w:rsidR="005835B2">
        <w:rPr>
          <w:rFonts w:ascii="Times New Roman" w:eastAsia="Calibri" w:hAnsi="Times New Roman" w:cs="Times New Roman"/>
          <w:bCs/>
          <w:sz w:val="24"/>
          <w:szCs w:val="24"/>
          <w:lang w:eastAsia="es-PE"/>
        </w:rPr>
        <w:t>Gastos que prioriza al mes</w:t>
      </w:r>
      <w:r w:rsidRPr="00897A3D">
        <w:rPr>
          <w:rFonts w:ascii="Times New Roman" w:eastAsia="Calibri" w:hAnsi="Times New Roman" w:cs="Times New Roman"/>
          <w:bCs/>
          <w:sz w:val="24"/>
          <w:szCs w:val="24"/>
          <w:lang w:eastAsia="es-PE"/>
        </w:rPr>
        <w:t>.</w:t>
      </w:r>
      <w:bookmarkEnd w:id="524"/>
    </w:p>
    <w:p w:rsidR="006858C7" w:rsidRPr="006858C7" w:rsidRDefault="006858C7" w:rsidP="00897A3D">
      <w:pPr>
        <w:keepNext/>
        <w:keepLines/>
        <w:outlineLvl w:val="1"/>
        <w:rPr>
          <w:rFonts w:ascii="Times New Roman" w:eastAsia="Times New Roman" w:hAnsi="Times New Roman" w:cs="Times New Roman"/>
          <w:bCs/>
          <w:sz w:val="24"/>
          <w:szCs w:val="24"/>
          <w:lang w:eastAsia="es-PE"/>
        </w:rPr>
      </w:pPr>
      <w:bookmarkStart w:id="525" w:name="_Toc6161902"/>
      <w:bookmarkStart w:id="526" w:name="_Toc15936458"/>
      <w:r w:rsidRPr="006858C7">
        <w:rPr>
          <w:rFonts w:ascii="Times New Roman" w:eastAsia="Times New Roman" w:hAnsi="Times New Roman" w:cs="Times New Roman"/>
          <w:bCs/>
          <w:sz w:val="20"/>
          <w:lang w:eastAsia="es-PE"/>
        </w:rPr>
        <w:t xml:space="preserve">Fuente: </w:t>
      </w:r>
      <w:bookmarkEnd w:id="525"/>
      <w:r w:rsidR="00897A3D">
        <w:rPr>
          <w:rFonts w:ascii="Times New Roman" w:eastAsia="Times New Roman" w:hAnsi="Times New Roman" w:cs="Times New Roman"/>
          <w:bCs/>
          <w:sz w:val="20"/>
          <w:lang w:eastAsia="es-PE"/>
        </w:rPr>
        <w:t>Elaboración propia.</w:t>
      </w:r>
      <w:bookmarkEnd w:id="526"/>
    </w:p>
    <w:p w:rsidR="006858C7" w:rsidRPr="006858C7" w:rsidRDefault="006858C7" w:rsidP="002F163E">
      <w:pPr>
        <w:keepNext/>
        <w:keepLines/>
        <w:spacing w:before="240" w:after="240"/>
        <w:outlineLvl w:val="1"/>
        <w:rPr>
          <w:rFonts w:ascii="Times New Roman" w:eastAsia="Times New Roman" w:hAnsi="Times New Roman" w:cs="Times New Roman"/>
          <w:bCs/>
          <w:sz w:val="24"/>
          <w:lang w:eastAsia="es-PE"/>
        </w:rPr>
      </w:pPr>
      <w:bookmarkStart w:id="527" w:name="_Toc6161903"/>
      <w:bookmarkStart w:id="528" w:name="_Toc15936459"/>
      <w:r w:rsidRPr="006858C7">
        <w:rPr>
          <w:rFonts w:ascii="Times New Roman" w:eastAsia="Times New Roman" w:hAnsi="Times New Roman" w:cs="Times New Roman"/>
          <w:bCs/>
          <w:sz w:val="24"/>
          <w:lang w:eastAsia="es-PE"/>
        </w:rPr>
        <w:t>En la figura 9, se observa que los encuestados manifiestan que los pagos de agua y desagüe son prioridad (90%) para el servicio de su vivienda, y en un 10% indican que es la energía eléctrica.</w:t>
      </w:r>
      <w:bookmarkEnd w:id="527"/>
      <w:bookmarkEnd w:id="528"/>
    </w:p>
    <w:p w:rsidR="006858C7" w:rsidRPr="006858C7" w:rsidRDefault="006858C7" w:rsidP="006858C7">
      <w:pPr>
        <w:keepNext/>
        <w:keepLines/>
        <w:spacing w:before="240" w:after="240"/>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spacing w:before="240" w:after="240"/>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spacing w:before="240" w:after="240"/>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spacing w:before="240" w:after="240"/>
        <w:ind w:left="1080"/>
        <w:outlineLvl w:val="1"/>
        <w:rPr>
          <w:rFonts w:ascii="Times New Roman" w:eastAsia="Times New Roman" w:hAnsi="Times New Roman" w:cs="Times New Roman"/>
          <w:bCs/>
          <w:sz w:val="24"/>
          <w:lang w:eastAsia="es-PE"/>
        </w:rPr>
      </w:pPr>
    </w:p>
    <w:p w:rsidR="002F163E" w:rsidRDefault="006858C7" w:rsidP="002F163E">
      <w:pPr>
        <w:keepNext/>
        <w:rPr>
          <w:rFonts w:ascii="Times New Roman" w:eastAsia="Calibri" w:hAnsi="Times New Roman" w:cs="Times New Roman"/>
          <w:b/>
          <w:bCs/>
          <w:sz w:val="24"/>
          <w:szCs w:val="24"/>
          <w:lang w:eastAsia="es-PE"/>
        </w:rPr>
      </w:pPr>
      <w:bookmarkStart w:id="529" w:name="_Toc5951632"/>
      <w:bookmarkStart w:id="530" w:name="_Hlk16148502"/>
      <w:r w:rsidRPr="006858C7">
        <w:rPr>
          <w:rFonts w:ascii="Times New Roman" w:eastAsia="Calibri" w:hAnsi="Times New Roman" w:cs="Times New Roman"/>
          <w:b/>
          <w:bCs/>
          <w:sz w:val="24"/>
          <w:szCs w:val="24"/>
          <w:lang w:eastAsia="es-PE"/>
        </w:rPr>
        <w:lastRenderedPageBreak/>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1</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2</w:t>
      </w:r>
      <w:r w:rsidR="002F163E">
        <w:rPr>
          <w:rFonts w:ascii="Times New Roman" w:eastAsia="Calibri" w:hAnsi="Times New Roman" w:cs="Times New Roman"/>
          <w:b/>
          <w:bCs/>
          <w:sz w:val="24"/>
          <w:szCs w:val="24"/>
          <w:lang w:eastAsia="es-PE"/>
        </w:rPr>
        <w:t>.</w:t>
      </w:r>
    </w:p>
    <w:p w:rsidR="006858C7" w:rsidRPr="002F163E" w:rsidRDefault="006858C7" w:rsidP="002F163E">
      <w:pPr>
        <w:keepNext/>
        <w:rPr>
          <w:rFonts w:ascii="Times New Roman" w:eastAsia="Calibri" w:hAnsi="Times New Roman" w:cs="Times New Roman"/>
          <w:i/>
          <w:iCs/>
          <w:sz w:val="24"/>
          <w:szCs w:val="24"/>
          <w:lang w:eastAsia="es-PE"/>
        </w:rPr>
      </w:pPr>
      <w:r w:rsidRPr="002F163E">
        <w:rPr>
          <w:rFonts w:ascii="Times New Roman" w:eastAsia="Calibri" w:hAnsi="Times New Roman" w:cs="Times New Roman"/>
          <w:i/>
          <w:iCs/>
          <w:sz w:val="24"/>
          <w:szCs w:val="24"/>
          <w:lang w:eastAsia="es-PE"/>
        </w:rPr>
        <w:t>Gasto familiar mensual</w:t>
      </w:r>
      <w:bookmarkEnd w:id="529"/>
    </w:p>
    <w:tbl>
      <w:tblPr>
        <w:tblW w:w="9072" w:type="dxa"/>
        <w:jc w:val="center"/>
        <w:tblBorders>
          <w:top w:val="single" w:sz="4" w:space="0" w:color="000000"/>
          <w:bottom w:val="single" w:sz="4" w:space="0" w:color="000000"/>
        </w:tblBorders>
        <w:tblLook w:val="04A0" w:firstRow="1" w:lastRow="0" w:firstColumn="1" w:lastColumn="0" w:noHBand="0" w:noVBand="1"/>
      </w:tblPr>
      <w:tblGrid>
        <w:gridCol w:w="2622"/>
        <w:gridCol w:w="2481"/>
        <w:gridCol w:w="3969"/>
      </w:tblGrid>
      <w:tr w:rsidR="006858C7" w:rsidRPr="006858C7" w:rsidTr="002F163E">
        <w:trPr>
          <w:trHeight w:val="153"/>
          <w:jc w:val="center"/>
        </w:trPr>
        <w:tc>
          <w:tcPr>
            <w:tcW w:w="2622" w:type="dxa"/>
            <w:tcBorders>
              <w:top w:val="single" w:sz="4" w:space="0" w:color="000000"/>
              <w:bottom w:val="single" w:sz="4" w:space="0" w:color="000000"/>
            </w:tcBorders>
            <w:shd w:val="clear" w:color="auto" w:fill="auto"/>
            <w:noWrap/>
            <w:hideMark/>
          </w:tcPr>
          <w:p w:rsidR="006858C7" w:rsidRPr="002F163E" w:rsidRDefault="006858C7" w:rsidP="006858C7">
            <w:pPr>
              <w:keepNext/>
              <w:keepLines/>
              <w:spacing w:before="100" w:beforeAutospacing="1" w:after="100" w:afterAutospacing="1" w:line="240" w:lineRule="auto"/>
              <w:outlineLvl w:val="1"/>
              <w:rPr>
                <w:rFonts w:ascii="Times New Roman" w:eastAsia="Times New Roman" w:hAnsi="Times New Roman" w:cs="Times New Roman"/>
                <w:b/>
                <w:color w:val="000000"/>
                <w:sz w:val="24"/>
                <w:lang w:eastAsia="es-PE"/>
              </w:rPr>
            </w:pPr>
            <w:bookmarkStart w:id="531" w:name="_Toc6161904"/>
            <w:bookmarkStart w:id="532" w:name="_Toc15936460"/>
            <w:r w:rsidRPr="002F163E">
              <w:rPr>
                <w:rFonts w:ascii="Times New Roman" w:eastAsia="Times New Roman" w:hAnsi="Times New Roman" w:cs="Times New Roman"/>
                <w:b/>
                <w:color w:val="000000"/>
                <w:sz w:val="24"/>
                <w:lang w:eastAsia="es-PE"/>
              </w:rPr>
              <w:t>Gasto Familiar</w:t>
            </w:r>
            <w:bookmarkEnd w:id="531"/>
            <w:bookmarkEnd w:id="532"/>
          </w:p>
        </w:tc>
        <w:tc>
          <w:tcPr>
            <w:tcW w:w="2481" w:type="dxa"/>
            <w:tcBorders>
              <w:top w:val="single" w:sz="4" w:space="0" w:color="000000"/>
              <w:bottom w:val="single" w:sz="4" w:space="0" w:color="000000"/>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right"/>
              <w:outlineLvl w:val="1"/>
              <w:rPr>
                <w:rFonts w:ascii="Times New Roman" w:eastAsia="Times New Roman" w:hAnsi="Times New Roman" w:cs="Times New Roman"/>
                <w:b/>
                <w:color w:val="000000"/>
                <w:sz w:val="24"/>
                <w:lang w:eastAsia="es-PE"/>
              </w:rPr>
            </w:pPr>
            <w:bookmarkStart w:id="533" w:name="_Toc6161905"/>
            <w:bookmarkStart w:id="534" w:name="_Toc15936461"/>
            <w:r w:rsidRPr="002F163E">
              <w:rPr>
                <w:rFonts w:ascii="Times New Roman" w:eastAsia="Times New Roman" w:hAnsi="Times New Roman" w:cs="Times New Roman"/>
                <w:b/>
                <w:color w:val="000000"/>
                <w:sz w:val="24"/>
                <w:lang w:eastAsia="es-PE"/>
              </w:rPr>
              <w:t>fi</w:t>
            </w:r>
            <w:bookmarkEnd w:id="533"/>
            <w:bookmarkEnd w:id="534"/>
          </w:p>
        </w:tc>
        <w:tc>
          <w:tcPr>
            <w:tcW w:w="3969" w:type="dxa"/>
            <w:tcBorders>
              <w:top w:val="single" w:sz="4" w:space="0" w:color="000000"/>
              <w:bottom w:val="single" w:sz="4" w:space="0" w:color="000000"/>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center"/>
              <w:outlineLvl w:val="1"/>
              <w:rPr>
                <w:rFonts w:ascii="Times New Roman" w:eastAsia="Times New Roman" w:hAnsi="Times New Roman" w:cs="Times New Roman"/>
                <w:b/>
                <w:color w:val="000000"/>
                <w:sz w:val="24"/>
                <w:lang w:eastAsia="es-PE"/>
              </w:rPr>
            </w:pPr>
            <w:bookmarkStart w:id="535" w:name="_Toc6161906"/>
            <w:bookmarkStart w:id="536" w:name="_Toc15936462"/>
            <w:r w:rsidRPr="002F163E">
              <w:rPr>
                <w:rFonts w:ascii="Times New Roman" w:eastAsia="Times New Roman" w:hAnsi="Times New Roman" w:cs="Times New Roman"/>
                <w:b/>
                <w:color w:val="000000"/>
                <w:sz w:val="24"/>
                <w:lang w:eastAsia="es-PE"/>
              </w:rPr>
              <w:t>%</w:t>
            </w:r>
            <w:bookmarkEnd w:id="535"/>
            <w:bookmarkEnd w:id="536"/>
          </w:p>
        </w:tc>
      </w:tr>
      <w:tr w:rsidR="006858C7" w:rsidRPr="006858C7" w:rsidTr="002F163E">
        <w:trPr>
          <w:trHeight w:val="153"/>
          <w:jc w:val="center"/>
        </w:trPr>
        <w:tc>
          <w:tcPr>
            <w:tcW w:w="26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537" w:name="_Toc6161907"/>
            <w:bookmarkStart w:id="538" w:name="_Toc15936463"/>
            <w:r w:rsidRPr="006858C7">
              <w:rPr>
                <w:rFonts w:ascii="Times New Roman" w:eastAsia="Times New Roman" w:hAnsi="Times New Roman" w:cs="Times New Roman"/>
                <w:bCs/>
                <w:color w:val="000000"/>
                <w:sz w:val="24"/>
                <w:lang w:eastAsia="es-PE"/>
              </w:rPr>
              <w:t>500 a 930 soles</w:t>
            </w:r>
            <w:bookmarkEnd w:id="537"/>
            <w:bookmarkEnd w:id="538"/>
          </w:p>
        </w:tc>
        <w:tc>
          <w:tcPr>
            <w:tcW w:w="2481" w:type="dxa"/>
            <w:shd w:val="clear" w:color="auto" w:fill="auto"/>
            <w:noWrap/>
            <w:hideMark/>
          </w:tcPr>
          <w:p w:rsidR="006858C7" w:rsidRPr="002F163E" w:rsidRDefault="006858C7" w:rsidP="002F163E">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539" w:name="_Toc6161908"/>
            <w:bookmarkStart w:id="540" w:name="_Toc15936464"/>
            <w:r w:rsidRPr="002F163E">
              <w:rPr>
                <w:rFonts w:ascii="Times New Roman" w:eastAsia="Times New Roman" w:hAnsi="Times New Roman" w:cs="Times New Roman"/>
                <w:bCs/>
                <w:color w:val="000000"/>
                <w:sz w:val="24"/>
                <w:lang w:eastAsia="es-PE"/>
              </w:rPr>
              <w:t>38</w:t>
            </w:r>
            <w:bookmarkEnd w:id="539"/>
            <w:bookmarkEnd w:id="540"/>
          </w:p>
        </w:tc>
        <w:tc>
          <w:tcPr>
            <w:tcW w:w="3969" w:type="dxa"/>
            <w:shd w:val="clear" w:color="auto" w:fill="auto"/>
            <w:noWrap/>
            <w:hideMark/>
          </w:tcPr>
          <w:p w:rsidR="006858C7" w:rsidRPr="002F163E" w:rsidRDefault="006858C7" w:rsidP="002F163E">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541" w:name="_Toc6161909"/>
            <w:bookmarkStart w:id="542" w:name="_Toc15936465"/>
            <w:r w:rsidRPr="002F163E">
              <w:rPr>
                <w:rFonts w:ascii="Times New Roman" w:eastAsia="Times New Roman" w:hAnsi="Times New Roman" w:cs="Times New Roman"/>
                <w:bCs/>
                <w:color w:val="000000"/>
                <w:sz w:val="24"/>
                <w:lang w:eastAsia="es-PE"/>
              </w:rPr>
              <w:t>76</w:t>
            </w:r>
            <w:bookmarkEnd w:id="541"/>
            <w:bookmarkEnd w:id="542"/>
          </w:p>
        </w:tc>
      </w:tr>
      <w:tr w:rsidR="006858C7" w:rsidRPr="006858C7" w:rsidTr="002F163E">
        <w:trPr>
          <w:trHeight w:val="153"/>
          <w:jc w:val="center"/>
        </w:trPr>
        <w:tc>
          <w:tcPr>
            <w:tcW w:w="26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543" w:name="_Toc6161910"/>
            <w:bookmarkStart w:id="544" w:name="_Toc15936466"/>
            <w:r w:rsidRPr="006858C7">
              <w:rPr>
                <w:rFonts w:ascii="Times New Roman" w:eastAsia="Times New Roman" w:hAnsi="Times New Roman" w:cs="Times New Roman"/>
                <w:bCs/>
                <w:color w:val="000000"/>
                <w:sz w:val="24"/>
                <w:lang w:eastAsia="es-PE"/>
              </w:rPr>
              <w:t>931 a 1300 soles</w:t>
            </w:r>
            <w:bookmarkEnd w:id="543"/>
            <w:bookmarkEnd w:id="544"/>
          </w:p>
        </w:tc>
        <w:tc>
          <w:tcPr>
            <w:tcW w:w="2481" w:type="dxa"/>
            <w:shd w:val="clear" w:color="auto" w:fill="auto"/>
            <w:noWrap/>
            <w:hideMark/>
          </w:tcPr>
          <w:p w:rsidR="006858C7" w:rsidRPr="002F163E" w:rsidRDefault="006858C7" w:rsidP="002F163E">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545" w:name="_Toc6161911"/>
            <w:bookmarkStart w:id="546" w:name="_Toc15936467"/>
            <w:r w:rsidRPr="002F163E">
              <w:rPr>
                <w:rFonts w:ascii="Times New Roman" w:eastAsia="Times New Roman" w:hAnsi="Times New Roman" w:cs="Times New Roman"/>
                <w:bCs/>
                <w:color w:val="000000"/>
                <w:sz w:val="24"/>
                <w:lang w:eastAsia="es-PE"/>
              </w:rPr>
              <w:t>10</w:t>
            </w:r>
            <w:bookmarkEnd w:id="545"/>
            <w:bookmarkEnd w:id="546"/>
          </w:p>
        </w:tc>
        <w:tc>
          <w:tcPr>
            <w:tcW w:w="3969" w:type="dxa"/>
            <w:shd w:val="clear" w:color="auto" w:fill="auto"/>
            <w:noWrap/>
            <w:hideMark/>
          </w:tcPr>
          <w:p w:rsidR="006858C7" w:rsidRPr="002F163E" w:rsidRDefault="006858C7" w:rsidP="002F163E">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547" w:name="_Toc6161912"/>
            <w:bookmarkStart w:id="548" w:name="_Toc15936468"/>
            <w:r w:rsidRPr="002F163E">
              <w:rPr>
                <w:rFonts w:ascii="Times New Roman" w:eastAsia="Times New Roman" w:hAnsi="Times New Roman" w:cs="Times New Roman"/>
                <w:bCs/>
                <w:color w:val="000000"/>
                <w:sz w:val="24"/>
                <w:lang w:eastAsia="es-PE"/>
              </w:rPr>
              <w:t>20</w:t>
            </w:r>
            <w:bookmarkEnd w:id="547"/>
            <w:bookmarkEnd w:id="548"/>
          </w:p>
        </w:tc>
      </w:tr>
      <w:tr w:rsidR="006858C7" w:rsidRPr="006858C7" w:rsidTr="002F163E">
        <w:trPr>
          <w:trHeight w:val="146"/>
          <w:jc w:val="center"/>
        </w:trPr>
        <w:tc>
          <w:tcPr>
            <w:tcW w:w="2622" w:type="dxa"/>
            <w:tcBorders>
              <w:bottom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549" w:name="_Toc6161913"/>
            <w:bookmarkStart w:id="550" w:name="_Toc15936469"/>
            <w:r w:rsidRPr="006858C7">
              <w:rPr>
                <w:rFonts w:ascii="Times New Roman" w:eastAsia="Times New Roman" w:hAnsi="Times New Roman" w:cs="Times New Roman"/>
                <w:bCs/>
                <w:color w:val="000000"/>
                <w:sz w:val="24"/>
                <w:lang w:eastAsia="es-PE"/>
              </w:rPr>
              <w:t>1301 a 1600 soles</w:t>
            </w:r>
            <w:bookmarkEnd w:id="549"/>
            <w:bookmarkEnd w:id="550"/>
          </w:p>
        </w:tc>
        <w:tc>
          <w:tcPr>
            <w:tcW w:w="2481" w:type="dxa"/>
            <w:tcBorders>
              <w:bottom w:val="single" w:sz="4" w:space="0" w:color="auto"/>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551" w:name="_Toc6161914"/>
            <w:bookmarkStart w:id="552" w:name="_Toc15936470"/>
            <w:r w:rsidRPr="002F163E">
              <w:rPr>
                <w:rFonts w:ascii="Times New Roman" w:eastAsia="Times New Roman" w:hAnsi="Times New Roman" w:cs="Times New Roman"/>
                <w:bCs/>
                <w:color w:val="000000"/>
                <w:sz w:val="24"/>
                <w:lang w:eastAsia="es-PE"/>
              </w:rPr>
              <w:t>2</w:t>
            </w:r>
            <w:bookmarkEnd w:id="551"/>
            <w:bookmarkEnd w:id="552"/>
          </w:p>
        </w:tc>
        <w:tc>
          <w:tcPr>
            <w:tcW w:w="3969" w:type="dxa"/>
            <w:tcBorders>
              <w:bottom w:val="single" w:sz="4" w:space="0" w:color="auto"/>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553" w:name="_Toc6161915"/>
            <w:bookmarkStart w:id="554" w:name="_Toc15936471"/>
            <w:r w:rsidRPr="002F163E">
              <w:rPr>
                <w:rFonts w:ascii="Times New Roman" w:eastAsia="Times New Roman" w:hAnsi="Times New Roman" w:cs="Times New Roman"/>
                <w:bCs/>
                <w:color w:val="000000"/>
                <w:sz w:val="24"/>
                <w:lang w:eastAsia="es-PE"/>
              </w:rPr>
              <w:t>4</w:t>
            </w:r>
            <w:bookmarkEnd w:id="553"/>
            <w:bookmarkEnd w:id="554"/>
          </w:p>
        </w:tc>
      </w:tr>
      <w:tr w:rsidR="006858C7" w:rsidRPr="006858C7" w:rsidTr="002F163E">
        <w:trPr>
          <w:trHeight w:val="153"/>
          <w:jc w:val="center"/>
        </w:trPr>
        <w:tc>
          <w:tcPr>
            <w:tcW w:w="2622" w:type="dxa"/>
            <w:tcBorders>
              <w:top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bCs/>
                <w:color w:val="000000"/>
                <w:sz w:val="24"/>
                <w:lang w:eastAsia="es-PE"/>
              </w:rPr>
            </w:pPr>
            <w:r w:rsidRPr="006858C7">
              <w:rPr>
                <w:rFonts w:ascii="Times New Roman" w:eastAsia="Times New Roman" w:hAnsi="Times New Roman" w:cs="Times New Roman"/>
                <w:bCs/>
                <w:color w:val="000000"/>
                <w:sz w:val="24"/>
                <w:lang w:eastAsia="es-PE"/>
              </w:rPr>
              <w:t> </w:t>
            </w:r>
            <w:bookmarkStart w:id="555" w:name="_Toc6161916"/>
            <w:bookmarkStart w:id="556" w:name="_Toc15936472"/>
            <w:r w:rsidRPr="006858C7">
              <w:rPr>
                <w:rFonts w:ascii="Times New Roman" w:eastAsia="Times New Roman" w:hAnsi="Times New Roman" w:cs="Times New Roman"/>
                <w:color w:val="000000"/>
                <w:sz w:val="24"/>
                <w:lang w:eastAsia="es-PE"/>
              </w:rPr>
              <w:t>Total</w:t>
            </w:r>
            <w:bookmarkEnd w:id="555"/>
            <w:bookmarkEnd w:id="556"/>
          </w:p>
        </w:tc>
        <w:tc>
          <w:tcPr>
            <w:tcW w:w="2481" w:type="dxa"/>
            <w:tcBorders>
              <w:top w:val="single" w:sz="4" w:space="0" w:color="auto"/>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557" w:name="_Toc6161917"/>
            <w:bookmarkStart w:id="558" w:name="_Toc15936473"/>
            <w:r w:rsidRPr="002F163E">
              <w:rPr>
                <w:rFonts w:ascii="Times New Roman" w:eastAsia="Times New Roman" w:hAnsi="Times New Roman" w:cs="Times New Roman"/>
                <w:bCs/>
                <w:color w:val="000000"/>
                <w:sz w:val="24"/>
                <w:lang w:eastAsia="es-PE"/>
              </w:rPr>
              <w:t>50</w:t>
            </w:r>
            <w:bookmarkEnd w:id="557"/>
            <w:bookmarkEnd w:id="558"/>
            <w:r w:rsidRPr="002F163E">
              <w:rPr>
                <w:rFonts w:ascii="Times New Roman" w:eastAsia="Times New Roman" w:hAnsi="Times New Roman" w:cs="Times New Roman"/>
                <w:bCs/>
                <w:color w:val="000000"/>
                <w:sz w:val="24"/>
                <w:lang w:eastAsia="es-PE"/>
              </w:rPr>
              <w:t> </w:t>
            </w:r>
          </w:p>
        </w:tc>
        <w:tc>
          <w:tcPr>
            <w:tcW w:w="3969" w:type="dxa"/>
            <w:tcBorders>
              <w:top w:val="single" w:sz="4" w:space="0" w:color="auto"/>
            </w:tcBorders>
            <w:shd w:val="clear" w:color="auto" w:fill="auto"/>
            <w:noWrap/>
            <w:hideMark/>
          </w:tcPr>
          <w:p w:rsidR="006858C7" w:rsidRPr="002F163E" w:rsidRDefault="006858C7" w:rsidP="002F163E">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559" w:name="_Toc6161918"/>
            <w:bookmarkStart w:id="560" w:name="_Toc15936474"/>
            <w:r w:rsidRPr="002F163E">
              <w:rPr>
                <w:rFonts w:ascii="Times New Roman" w:eastAsia="Times New Roman" w:hAnsi="Times New Roman" w:cs="Times New Roman"/>
                <w:bCs/>
                <w:color w:val="000000"/>
                <w:sz w:val="24"/>
                <w:lang w:eastAsia="es-PE"/>
              </w:rPr>
              <w:t>100</w:t>
            </w:r>
            <w:bookmarkEnd w:id="559"/>
            <w:bookmarkEnd w:id="560"/>
          </w:p>
        </w:tc>
      </w:tr>
    </w:tbl>
    <w:p w:rsidR="006858C7" w:rsidRDefault="006858C7" w:rsidP="002F163E">
      <w:pPr>
        <w:keepNext/>
        <w:keepLines/>
        <w:spacing w:line="240" w:lineRule="auto"/>
        <w:outlineLvl w:val="1"/>
        <w:rPr>
          <w:rFonts w:ascii="Times New Roman" w:eastAsia="Times New Roman" w:hAnsi="Times New Roman" w:cs="Times New Roman"/>
          <w:bCs/>
          <w:sz w:val="20"/>
          <w:szCs w:val="36"/>
          <w:lang w:eastAsia="es-PE"/>
        </w:rPr>
      </w:pPr>
      <w:bookmarkStart w:id="561" w:name="_Toc6161919"/>
      <w:bookmarkStart w:id="562" w:name="_Toc15936475"/>
      <w:r w:rsidRPr="006858C7">
        <w:rPr>
          <w:rFonts w:ascii="Times New Roman" w:eastAsia="Times New Roman" w:hAnsi="Times New Roman" w:cs="Times New Roman"/>
          <w:bCs/>
          <w:sz w:val="20"/>
          <w:szCs w:val="36"/>
          <w:lang w:eastAsia="es-PE"/>
        </w:rPr>
        <w:t xml:space="preserve">Fuente: </w:t>
      </w:r>
      <w:bookmarkEnd w:id="561"/>
      <w:r w:rsidR="002F163E">
        <w:rPr>
          <w:rFonts w:ascii="Times New Roman" w:eastAsia="Times New Roman" w:hAnsi="Times New Roman" w:cs="Times New Roman"/>
          <w:bCs/>
          <w:sz w:val="20"/>
          <w:szCs w:val="36"/>
          <w:lang w:eastAsia="es-PE"/>
        </w:rPr>
        <w:t>Elaboración propia.</w:t>
      </w:r>
      <w:bookmarkEnd w:id="562"/>
    </w:p>
    <w:p w:rsidR="002F163E" w:rsidRDefault="002F163E" w:rsidP="002F163E">
      <w:pPr>
        <w:keepNext/>
        <w:keepLines/>
        <w:spacing w:line="240" w:lineRule="auto"/>
        <w:outlineLvl w:val="1"/>
        <w:rPr>
          <w:rFonts w:ascii="Times New Roman" w:eastAsia="Times New Roman" w:hAnsi="Times New Roman" w:cs="Times New Roman"/>
          <w:bCs/>
          <w:sz w:val="20"/>
          <w:szCs w:val="36"/>
          <w:lang w:eastAsia="es-PE"/>
        </w:rPr>
      </w:pPr>
    </w:p>
    <w:bookmarkEnd w:id="530"/>
    <w:p w:rsidR="002F163E" w:rsidRDefault="002F163E" w:rsidP="002F163E">
      <w:pPr>
        <w:keepNext/>
        <w:keepLines/>
        <w:spacing w:line="240" w:lineRule="auto"/>
        <w:outlineLvl w:val="1"/>
        <w:rPr>
          <w:rFonts w:ascii="Times New Roman" w:eastAsia="Times New Roman" w:hAnsi="Times New Roman" w:cs="Times New Roman"/>
          <w:bCs/>
          <w:sz w:val="20"/>
          <w:szCs w:val="36"/>
          <w:lang w:eastAsia="es-PE"/>
        </w:rPr>
      </w:pPr>
    </w:p>
    <w:p w:rsidR="002F163E" w:rsidRDefault="002F163E" w:rsidP="002F163E">
      <w:pPr>
        <w:keepNext/>
        <w:keepLines/>
        <w:spacing w:line="240" w:lineRule="auto"/>
        <w:outlineLvl w:val="1"/>
        <w:rPr>
          <w:rFonts w:ascii="Times New Roman" w:eastAsia="Times New Roman" w:hAnsi="Times New Roman" w:cs="Times New Roman"/>
          <w:bCs/>
          <w:sz w:val="20"/>
          <w:szCs w:val="36"/>
          <w:lang w:eastAsia="es-PE"/>
        </w:rPr>
      </w:pPr>
    </w:p>
    <w:p w:rsidR="002F163E" w:rsidRDefault="002F163E" w:rsidP="002F163E">
      <w:pPr>
        <w:keepNext/>
        <w:keepLines/>
        <w:spacing w:line="240" w:lineRule="auto"/>
        <w:outlineLvl w:val="1"/>
        <w:rPr>
          <w:rFonts w:ascii="Times New Roman" w:eastAsia="Times New Roman" w:hAnsi="Times New Roman" w:cs="Times New Roman"/>
          <w:bCs/>
          <w:sz w:val="20"/>
          <w:szCs w:val="36"/>
          <w:lang w:eastAsia="es-PE"/>
        </w:rPr>
      </w:pPr>
    </w:p>
    <w:p w:rsidR="002F163E" w:rsidRPr="006858C7" w:rsidRDefault="002F163E" w:rsidP="002F163E">
      <w:pPr>
        <w:keepNext/>
        <w:keepLines/>
        <w:spacing w:line="240" w:lineRule="auto"/>
        <w:outlineLvl w:val="1"/>
        <w:rPr>
          <w:rFonts w:ascii="Times New Roman" w:eastAsia="Times New Roman" w:hAnsi="Times New Roman" w:cs="Times New Roman"/>
          <w:b/>
          <w:bCs/>
          <w:sz w:val="24"/>
          <w:lang w:eastAsia="es-PE"/>
        </w:rPr>
      </w:pPr>
      <w:bookmarkStart w:id="563" w:name="_Toc15936476"/>
      <w:r w:rsidRPr="006858C7">
        <w:rPr>
          <w:rFonts w:ascii="Times New Roman" w:eastAsia="Times New Roman" w:hAnsi="Times New Roman" w:cs="Times New Roman"/>
          <w:b/>
          <w:bCs/>
          <w:noProof/>
          <w:sz w:val="36"/>
          <w:szCs w:val="36"/>
          <w:lang w:eastAsia="es-PE"/>
        </w:rPr>
        <w:drawing>
          <wp:anchor distT="0" distB="0" distL="114300" distR="114300" simplePos="0" relativeHeight="251668480" behindDoc="0" locked="0" layoutInCell="1" allowOverlap="1">
            <wp:simplePos x="0" y="0"/>
            <wp:positionH relativeFrom="margin">
              <wp:align>right</wp:align>
            </wp:positionH>
            <wp:positionV relativeFrom="paragraph">
              <wp:posOffset>175895</wp:posOffset>
            </wp:positionV>
            <wp:extent cx="5734050" cy="3924300"/>
            <wp:effectExtent l="0" t="0" r="0" b="0"/>
            <wp:wrapSquare wrapText="bothSides"/>
            <wp:docPr id="217" name="Gráfico 2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bookmarkEnd w:id="563"/>
    </w:p>
    <w:p w:rsidR="006858C7" w:rsidRPr="002F163E" w:rsidRDefault="006858C7" w:rsidP="002F163E">
      <w:pPr>
        <w:keepNext/>
        <w:rPr>
          <w:rFonts w:ascii="Times New Roman" w:eastAsia="Calibri" w:hAnsi="Times New Roman" w:cs="Times New Roman"/>
          <w:b/>
          <w:bCs/>
          <w:sz w:val="24"/>
          <w:szCs w:val="24"/>
          <w:lang w:eastAsia="es-PE"/>
        </w:rPr>
      </w:pPr>
      <w:bookmarkStart w:id="564" w:name="_Toc6161151"/>
      <w:r w:rsidRPr="002F163E">
        <w:rPr>
          <w:rFonts w:ascii="Times New Roman" w:eastAsia="Calibri" w:hAnsi="Times New Roman" w:cs="Times New Roman"/>
          <w:b/>
          <w:bCs/>
          <w:i/>
          <w:iCs/>
          <w:sz w:val="24"/>
          <w:szCs w:val="24"/>
          <w:lang w:eastAsia="es-PE"/>
        </w:rPr>
        <w:t xml:space="preserve">Figura </w:t>
      </w:r>
      <w:r w:rsidRPr="002F163E">
        <w:rPr>
          <w:rFonts w:ascii="Times New Roman" w:eastAsia="Calibri" w:hAnsi="Times New Roman" w:cs="Times New Roman"/>
          <w:b/>
          <w:bCs/>
          <w:i/>
          <w:iCs/>
          <w:sz w:val="24"/>
          <w:szCs w:val="24"/>
          <w:lang w:eastAsia="es-PE"/>
        </w:rPr>
        <w:fldChar w:fldCharType="begin"/>
      </w:r>
      <w:r w:rsidRPr="002F163E">
        <w:rPr>
          <w:rFonts w:ascii="Times New Roman" w:eastAsia="Calibri" w:hAnsi="Times New Roman" w:cs="Times New Roman"/>
          <w:b/>
          <w:bCs/>
          <w:i/>
          <w:iCs/>
          <w:sz w:val="24"/>
          <w:szCs w:val="24"/>
          <w:lang w:eastAsia="es-PE"/>
        </w:rPr>
        <w:instrText xml:space="preserve"> SEQ Ilustración \* ARABIC </w:instrText>
      </w:r>
      <w:r w:rsidRPr="002F163E">
        <w:rPr>
          <w:rFonts w:ascii="Times New Roman" w:eastAsia="Calibri" w:hAnsi="Times New Roman" w:cs="Times New Roman"/>
          <w:b/>
          <w:bCs/>
          <w:i/>
          <w:iCs/>
          <w:sz w:val="24"/>
          <w:szCs w:val="24"/>
          <w:lang w:eastAsia="es-PE"/>
        </w:rPr>
        <w:fldChar w:fldCharType="separate"/>
      </w:r>
      <w:r w:rsidRPr="002F163E">
        <w:rPr>
          <w:rFonts w:ascii="Times New Roman" w:eastAsia="Calibri" w:hAnsi="Times New Roman" w:cs="Times New Roman"/>
          <w:b/>
          <w:bCs/>
          <w:i/>
          <w:iCs/>
          <w:noProof/>
          <w:sz w:val="24"/>
          <w:szCs w:val="24"/>
          <w:lang w:eastAsia="es-PE"/>
        </w:rPr>
        <w:t>10</w:t>
      </w:r>
      <w:r w:rsidRPr="002F163E">
        <w:rPr>
          <w:rFonts w:ascii="Times New Roman" w:eastAsia="Calibri" w:hAnsi="Times New Roman" w:cs="Times New Roman"/>
          <w:b/>
          <w:bCs/>
          <w:i/>
          <w:iCs/>
          <w:sz w:val="24"/>
          <w:szCs w:val="24"/>
          <w:lang w:eastAsia="es-PE"/>
        </w:rPr>
        <w:fldChar w:fldCharType="end"/>
      </w:r>
      <w:r w:rsidR="002F163E" w:rsidRPr="002F163E">
        <w:rPr>
          <w:rFonts w:ascii="Times New Roman" w:eastAsia="Calibri" w:hAnsi="Times New Roman" w:cs="Times New Roman"/>
          <w:bCs/>
          <w:i/>
          <w:iCs/>
          <w:sz w:val="24"/>
          <w:szCs w:val="24"/>
          <w:lang w:eastAsia="es-PE"/>
        </w:rPr>
        <w:t>.</w:t>
      </w:r>
      <w:r w:rsidRPr="002F163E">
        <w:rPr>
          <w:rFonts w:ascii="Times New Roman" w:eastAsia="Calibri" w:hAnsi="Times New Roman" w:cs="Times New Roman"/>
          <w:bCs/>
          <w:sz w:val="24"/>
          <w:szCs w:val="24"/>
          <w:lang w:eastAsia="es-PE"/>
        </w:rPr>
        <w:t xml:space="preserve"> </w:t>
      </w:r>
      <w:r w:rsidR="005835B2">
        <w:rPr>
          <w:rFonts w:ascii="Times New Roman" w:eastAsia="Calibri" w:hAnsi="Times New Roman" w:cs="Times New Roman"/>
          <w:bCs/>
          <w:sz w:val="24"/>
          <w:szCs w:val="24"/>
          <w:lang w:eastAsia="es-PE"/>
        </w:rPr>
        <w:t>G</w:t>
      </w:r>
      <w:r w:rsidRPr="002F163E">
        <w:rPr>
          <w:rFonts w:ascii="Times New Roman" w:eastAsia="Calibri" w:hAnsi="Times New Roman" w:cs="Times New Roman"/>
          <w:bCs/>
          <w:sz w:val="24"/>
          <w:szCs w:val="24"/>
          <w:lang w:eastAsia="es-PE"/>
        </w:rPr>
        <w:t>asto familiar mensual</w:t>
      </w:r>
      <w:bookmarkEnd w:id="564"/>
    </w:p>
    <w:p w:rsidR="006858C7" w:rsidRDefault="006858C7" w:rsidP="002F163E">
      <w:pPr>
        <w:keepNext/>
        <w:keepLines/>
        <w:outlineLvl w:val="1"/>
        <w:rPr>
          <w:rFonts w:ascii="Times New Roman" w:eastAsia="Times New Roman" w:hAnsi="Times New Roman" w:cs="Times New Roman"/>
          <w:bCs/>
          <w:sz w:val="20"/>
          <w:lang w:eastAsia="es-PE"/>
        </w:rPr>
      </w:pPr>
      <w:bookmarkStart w:id="565" w:name="_Toc6161921"/>
      <w:bookmarkStart w:id="566" w:name="_Toc15936477"/>
      <w:r w:rsidRPr="006858C7">
        <w:rPr>
          <w:rFonts w:ascii="Times New Roman" w:eastAsia="Times New Roman" w:hAnsi="Times New Roman" w:cs="Times New Roman"/>
          <w:bCs/>
          <w:sz w:val="20"/>
          <w:lang w:eastAsia="es-PE"/>
        </w:rPr>
        <w:t xml:space="preserve">Fuente: </w:t>
      </w:r>
      <w:bookmarkEnd w:id="565"/>
      <w:r w:rsidR="002F163E">
        <w:rPr>
          <w:rFonts w:ascii="Times New Roman" w:eastAsia="Times New Roman" w:hAnsi="Times New Roman" w:cs="Times New Roman"/>
          <w:bCs/>
          <w:sz w:val="20"/>
          <w:lang w:eastAsia="es-PE"/>
        </w:rPr>
        <w:t>Elaboración propia.</w:t>
      </w:r>
      <w:bookmarkEnd w:id="566"/>
    </w:p>
    <w:p w:rsidR="002F163E" w:rsidRPr="006858C7" w:rsidRDefault="002F163E" w:rsidP="006858C7">
      <w:pPr>
        <w:keepNext/>
        <w:keepLines/>
        <w:spacing w:line="240" w:lineRule="auto"/>
        <w:ind w:left="1080"/>
        <w:outlineLvl w:val="1"/>
        <w:rPr>
          <w:rFonts w:ascii="Times New Roman" w:eastAsia="Times New Roman" w:hAnsi="Times New Roman" w:cs="Times New Roman"/>
          <w:b/>
          <w:bCs/>
          <w:sz w:val="24"/>
          <w:lang w:eastAsia="es-PE"/>
        </w:rPr>
      </w:pPr>
    </w:p>
    <w:p w:rsidR="006858C7" w:rsidRPr="006858C7" w:rsidRDefault="006858C7" w:rsidP="002F163E">
      <w:pPr>
        <w:keepNext/>
        <w:keepLines/>
        <w:outlineLvl w:val="1"/>
        <w:rPr>
          <w:rFonts w:ascii="Times New Roman" w:eastAsia="Times New Roman" w:hAnsi="Times New Roman" w:cs="Times New Roman"/>
          <w:bCs/>
          <w:sz w:val="24"/>
          <w:lang w:eastAsia="es-PE"/>
        </w:rPr>
      </w:pPr>
      <w:bookmarkStart w:id="567" w:name="_Toc6161922"/>
      <w:bookmarkStart w:id="568" w:name="_Toc15936478"/>
      <w:bookmarkStart w:id="569" w:name="_Hlk16148523"/>
      <w:r w:rsidRPr="006858C7">
        <w:rPr>
          <w:rFonts w:ascii="Times New Roman" w:eastAsia="Times New Roman" w:hAnsi="Times New Roman" w:cs="Times New Roman"/>
          <w:bCs/>
          <w:sz w:val="24"/>
          <w:lang w:eastAsia="es-PE"/>
        </w:rPr>
        <w:t xml:space="preserve">Se observa </w:t>
      </w:r>
      <w:r w:rsidR="009E012F">
        <w:rPr>
          <w:rFonts w:ascii="Times New Roman" w:eastAsia="Times New Roman" w:hAnsi="Times New Roman" w:cs="Times New Roman"/>
          <w:bCs/>
          <w:sz w:val="24"/>
          <w:lang w:eastAsia="es-PE"/>
        </w:rPr>
        <w:t xml:space="preserve">en la figura 10, </w:t>
      </w:r>
      <w:r w:rsidRPr="006858C7">
        <w:rPr>
          <w:rFonts w:ascii="Times New Roman" w:eastAsia="Times New Roman" w:hAnsi="Times New Roman" w:cs="Times New Roman"/>
          <w:bCs/>
          <w:sz w:val="24"/>
          <w:lang w:eastAsia="es-PE"/>
        </w:rPr>
        <w:t>que del total de encuestados el gasto promedio mensual se encuentra entre 500 a 930 soles (76%), lo que equivale un gasto minino vital por familia. A su vez un 20% se encuentra entre un gasto por rango de S/931 a 1300 soles.</w:t>
      </w:r>
      <w:bookmarkEnd w:id="567"/>
      <w:bookmarkEnd w:id="568"/>
    </w:p>
    <w:bookmarkEnd w:id="569"/>
    <w:p w:rsidR="006858C7" w:rsidRPr="006858C7" w:rsidRDefault="006858C7" w:rsidP="006858C7">
      <w:pPr>
        <w:keepNext/>
        <w:keepLines/>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ind w:left="1080"/>
        <w:outlineLvl w:val="1"/>
        <w:rPr>
          <w:rFonts w:ascii="Times New Roman" w:eastAsia="Times New Roman" w:hAnsi="Times New Roman" w:cs="Times New Roman"/>
          <w:bCs/>
          <w:sz w:val="24"/>
          <w:lang w:eastAsia="es-PE"/>
        </w:rPr>
      </w:pPr>
    </w:p>
    <w:p w:rsidR="006858C7" w:rsidRPr="006858C7" w:rsidRDefault="006858C7" w:rsidP="006858C7">
      <w:pPr>
        <w:keepNext/>
        <w:keepLines/>
        <w:ind w:left="1080"/>
        <w:outlineLvl w:val="1"/>
        <w:rPr>
          <w:rFonts w:ascii="Times New Roman" w:eastAsia="Times New Roman" w:hAnsi="Times New Roman" w:cs="Times New Roman"/>
          <w:bCs/>
          <w:sz w:val="24"/>
          <w:lang w:eastAsia="es-PE"/>
        </w:rPr>
      </w:pPr>
    </w:p>
    <w:p w:rsidR="00284A69" w:rsidRDefault="00284A69" w:rsidP="00284A69">
      <w:pPr>
        <w:keepNext/>
        <w:keepLines/>
        <w:jc w:val="left"/>
        <w:outlineLvl w:val="1"/>
        <w:rPr>
          <w:rFonts w:ascii="Times New Roman" w:eastAsia="Times New Roman" w:hAnsi="Times New Roman" w:cs="Times New Roman"/>
          <w:b/>
          <w:bCs/>
          <w:sz w:val="24"/>
          <w:lang w:eastAsia="es-PE"/>
        </w:rPr>
      </w:pPr>
      <w:bookmarkStart w:id="570" w:name="_Toc6161923"/>
      <w:bookmarkStart w:id="571" w:name="_Toc15936479"/>
      <w:r>
        <w:rPr>
          <w:rFonts w:ascii="Times New Roman" w:eastAsia="Times New Roman" w:hAnsi="Times New Roman" w:cs="Times New Roman"/>
          <w:b/>
          <w:bCs/>
          <w:sz w:val="24"/>
          <w:lang w:eastAsia="es-PE"/>
        </w:rPr>
        <w:lastRenderedPageBreak/>
        <w:t>Según el objetivo específico: Evaluar las deficiencias del sistema de recojo y manejo de los residuos sólidos.</w:t>
      </w:r>
    </w:p>
    <w:p w:rsidR="006858C7" w:rsidRPr="006858C7" w:rsidRDefault="00A42542" w:rsidP="00284A69">
      <w:pPr>
        <w:keepNext/>
        <w:keepLines/>
        <w:jc w:val="left"/>
        <w:outlineLvl w:val="1"/>
        <w:rPr>
          <w:rFonts w:ascii="Times New Roman" w:eastAsia="Times New Roman" w:hAnsi="Times New Roman" w:cs="Times New Roman"/>
          <w:b/>
          <w:bCs/>
          <w:sz w:val="24"/>
          <w:lang w:eastAsia="es-PE"/>
        </w:rPr>
      </w:pPr>
      <w:r w:rsidRPr="006858C7">
        <w:rPr>
          <w:rFonts w:ascii="Times New Roman" w:eastAsia="Times New Roman" w:hAnsi="Times New Roman" w:cs="Times New Roman"/>
          <w:b/>
          <w:bCs/>
          <w:sz w:val="24"/>
          <w:lang w:eastAsia="es-PE"/>
        </w:rPr>
        <w:t>Según generación de almacenamiento de residuos sólidos</w:t>
      </w:r>
      <w:bookmarkEnd w:id="570"/>
      <w:bookmarkEnd w:id="571"/>
    </w:p>
    <w:p w:rsidR="00A42542" w:rsidRDefault="006858C7" w:rsidP="001C4C9F">
      <w:pPr>
        <w:keepNext/>
        <w:jc w:val="left"/>
        <w:rPr>
          <w:rFonts w:ascii="Times New Roman" w:eastAsia="Calibri" w:hAnsi="Times New Roman" w:cs="Times New Roman"/>
          <w:b/>
          <w:bCs/>
          <w:sz w:val="24"/>
          <w:szCs w:val="24"/>
          <w:lang w:eastAsia="es-PE"/>
        </w:rPr>
      </w:pPr>
      <w:bookmarkStart w:id="572" w:name="_Toc5951633"/>
      <w:r w:rsidRPr="006858C7">
        <w:rPr>
          <w:rFonts w:ascii="Times New Roman" w:eastAsia="Calibri" w:hAnsi="Times New Roman" w:cs="Times New Roman"/>
          <w:b/>
          <w:bCs/>
          <w:sz w:val="24"/>
          <w:szCs w:val="24"/>
          <w:lang w:eastAsia="es-PE"/>
        </w:rPr>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1</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3</w:t>
      </w:r>
      <w:r w:rsidR="00A42542">
        <w:rPr>
          <w:rFonts w:ascii="Times New Roman" w:eastAsia="Calibri" w:hAnsi="Times New Roman" w:cs="Times New Roman"/>
          <w:b/>
          <w:bCs/>
          <w:sz w:val="24"/>
          <w:szCs w:val="24"/>
          <w:lang w:eastAsia="es-PE"/>
        </w:rPr>
        <w:t>.</w:t>
      </w:r>
    </w:p>
    <w:p w:rsidR="006858C7" w:rsidRPr="00A42542" w:rsidRDefault="006858C7" w:rsidP="001C4C9F">
      <w:pPr>
        <w:keepNext/>
        <w:jc w:val="left"/>
        <w:rPr>
          <w:rFonts w:ascii="Times New Roman" w:eastAsia="Calibri" w:hAnsi="Times New Roman" w:cs="Times New Roman"/>
          <w:i/>
          <w:iCs/>
          <w:sz w:val="24"/>
          <w:szCs w:val="24"/>
          <w:lang w:eastAsia="es-PE"/>
        </w:rPr>
      </w:pPr>
      <w:r w:rsidRPr="00A42542">
        <w:rPr>
          <w:rFonts w:ascii="Times New Roman" w:eastAsia="Calibri" w:hAnsi="Times New Roman" w:cs="Times New Roman"/>
          <w:i/>
          <w:iCs/>
          <w:sz w:val="24"/>
          <w:szCs w:val="24"/>
          <w:lang w:eastAsia="es-PE"/>
        </w:rPr>
        <w:t>¿Qué son Residuos Sólidos?</w:t>
      </w:r>
      <w:bookmarkEnd w:id="572"/>
    </w:p>
    <w:tbl>
      <w:tblPr>
        <w:tblW w:w="9072" w:type="dxa"/>
        <w:jc w:val="center"/>
        <w:tblBorders>
          <w:top w:val="single" w:sz="4" w:space="0" w:color="000000"/>
          <w:bottom w:val="single" w:sz="4" w:space="0" w:color="000000"/>
        </w:tblBorders>
        <w:tblLook w:val="04A0" w:firstRow="1" w:lastRow="0" w:firstColumn="1" w:lastColumn="0" w:noHBand="0" w:noVBand="1"/>
      </w:tblPr>
      <w:tblGrid>
        <w:gridCol w:w="2284"/>
        <w:gridCol w:w="2819"/>
        <w:gridCol w:w="3969"/>
      </w:tblGrid>
      <w:tr w:rsidR="006858C7" w:rsidRPr="006858C7" w:rsidTr="00A42542">
        <w:trPr>
          <w:trHeight w:val="459"/>
          <w:jc w:val="center"/>
        </w:trPr>
        <w:tc>
          <w:tcPr>
            <w:tcW w:w="2284" w:type="dxa"/>
            <w:tcBorders>
              <w:bottom w:val="single" w:sz="4" w:space="0" w:color="000000"/>
            </w:tcBorders>
            <w:shd w:val="clear" w:color="auto" w:fill="auto"/>
            <w:hideMark/>
          </w:tcPr>
          <w:p w:rsidR="006858C7" w:rsidRPr="00CA6680" w:rsidRDefault="006858C7" w:rsidP="006858C7">
            <w:pPr>
              <w:keepNext/>
              <w:keepLines/>
              <w:spacing w:before="240" w:beforeAutospacing="1" w:after="240" w:afterAutospacing="1"/>
              <w:outlineLvl w:val="1"/>
              <w:rPr>
                <w:rFonts w:ascii="Times New Roman" w:eastAsia="Times New Roman" w:hAnsi="Times New Roman" w:cs="Times New Roman"/>
                <w:b/>
                <w:color w:val="000000"/>
                <w:sz w:val="24"/>
                <w:lang w:eastAsia="es-PE"/>
              </w:rPr>
            </w:pPr>
            <w:bookmarkStart w:id="573" w:name="_Toc6161924"/>
            <w:bookmarkStart w:id="574" w:name="_Toc15936480"/>
            <w:r w:rsidRPr="00CA6680">
              <w:rPr>
                <w:rFonts w:ascii="Times New Roman" w:eastAsia="Times New Roman" w:hAnsi="Times New Roman" w:cs="Times New Roman"/>
                <w:b/>
                <w:color w:val="000000"/>
                <w:sz w:val="24"/>
                <w:lang w:eastAsia="es-PE"/>
              </w:rPr>
              <w:t>Sabe qué son residuos sólidos</w:t>
            </w:r>
            <w:bookmarkEnd w:id="573"/>
            <w:bookmarkEnd w:id="574"/>
          </w:p>
        </w:tc>
        <w:tc>
          <w:tcPr>
            <w:tcW w:w="2819" w:type="dxa"/>
            <w:tcBorders>
              <w:bottom w:val="single" w:sz="4" w:space="0" w:color="000000"/>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
                <w:color w:val="000000"/>
                <w:sz w:val="24"/>
                <w:lang w:eastAsia="es-PE"/>
              </w:rPr>
            </w:pPr>
            <w:bookmarkStart w:id="575" w:name="_Toc6161925"/>
            <w:bookmarkStart w:id="576" w:name="_Toc15936481"/>
            <w:r w:rsidRPr="00CA6680">
              <w:rPr>
                <w:rFonts w:ascii="Times New Roman" w:eastAsia="Times New Roman" w:hAnsi="Times New Roman" w:cs="Times New Roman"/>
                <w:b/>
                <w:color w:val="000000"/>
                <w:sz w:val="24"/>
                <w:lang w:eastAsia="es-PE"/>
              </w:rPr>
              <w:t>fi</w:t>
            </w:r>
            <w:bookmarkEnd w:id="575"/>
            <w:bookmarkEnd w:id="576"/>
          </w:p>
        </w:tc>
        <w:tc>
          <w:tcPr>
            <w:tcW w:w="3969" w:type="dxa"/>
            <w:tcBorders>
              <w:bottom w:val="single" w:sz="4" w:space="0" w:color="000000"/>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
                <w:color w:val="000000"/>
                <w:sz w:val="24"/>
                <w:lang w:eastAsia="es-PE"/>
              </w:rPr>
            </w:pPr>
            <w:bookmarkStart w:id="577" w:name="_Toc6161926"/>
            <w:bookmarkStart w:id="578" w:name="_Toc15936482"/>
            <w:r w:rsidRPr="00CA6680">
              <w:rPr>
                <w:rFonts w:ascii="Times New Roman" w:eastAsia="Times New Roman" w:hAnsi="Times New Roman" w:cs="Times New Roman"/>
                <w:b/>
                <w:color w:val="000000"/>
                <w:sz w:val="24"/>
                <w:lang w:eastAsia="es-PE"/>
              </w:rPr>
              <w:t>%</w:t>
            </w:r>
            <w:bookmarkEnd w:id="577"/>
            <w:bookmarkEnd w:id="578"/>
          </w:p>
        </w:tc>
      </w:tr>
      <w:tr w:rsidR="006858C7" w:rsidRPr="006858C7" w:rsidTr="00A42542">
        <w:trPr>
          <w:trHeight w:val="224"/>
          <w:jc w:val="center"/>
        </w:trPr>
        <w:tc>
          <w:tcPr>
            <w:tcW w:w="2284" w:type="dxa"/>
            <w:tcBorders>
              <w:top w:val="single" w:sz="4" w:space="0" w:color="000000"/>
              <w:bottom w:val="nil"/>
            </w:tcBorders>
            <w:shd w:val="clear" w:color="auto" w:fill="auto"/>
            <w:noWrap/>
            <w:hideMark/>
          </w:tcPr>
          <w:p w:rsidR="006858C7" w:rsidRPr="006858C7" w:rsidRDefault="006858C7" w:rsidP="006858C7">
            <w:pPr>
              <w:keepNext/>
              <w:keepLines/>
              <w:spacing w:before="240" w:beforeAutospacing="1" w:after="240" w:afterAutospacing="1"/>
              <w:outlineLvl w:val="1"/>
              <w:rPr>
                <w:rFonts w:ascii="Times New Roman" w:eastAsia="Times New Roman" w:hAnsi="Times New Roman" w:cs="Times New Roman"/>
                <w:bCs/>
                <w:color w:val="000000"/>
                <w:sz w:val="24"/>
                <w:lang w:eastAsia="es-PE"/>
              </w:rPr>
            </w:pPr>
            <w:bookmarkStart w:id="579" w:name="_Toc6161927"/>
            <w:bookmarkStart w:id="580" w:name="_Toc15936483"/>
            <w:r w:rsidRPr="006858C7">
              <w:rPr>
                <w:rFonts w:ascii="Times New Roman" w:eastAsia="Times New Roman" w:hAnsi="Times New Roman" w:cs="Times New Roman"/>
                <w:bCs/>
                <w:color w:val="000000"/>
                <w:sz w:val="24"/>
                <w:lang w:eastAsia="es-PE"/>
              </w:rPr>
              <w:t>SI</w:t>
            </w:r>
            <w:bookmarkEnd w:id="579"/>
            <w:bookmarkEnd w:id="580"/>
          </w:p>
        </w:tc>
        <w:tc>
          <w:tcPr>
            <w:tcW w:w="2819" w:type="dxa"/>
            <w:tcBorders>
              <w:top w:val="single" w:sz="4" w:space="0" w:color="000000"/>
              <w:bottom w:val="nil"/>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81" w:name="_Toc6161928"/>
            <w:bookmarkStart w:id="582" w:name="_Toc15936484"/>
            <w:r w:rsidRPr="00CA6680">
              <w:rPr>
                <w:rFonts w:ascii="Times New Roman" w:eastAsia="Times New Roman" w:hAnsi="Times New Roman" w:cs="Times New Roman"/>
                <w:bCs/>
                <w:color w:val="000000"/>
                <w:sz w:val="24"/>
                <w:lang w:eastAsia="es-PE"/>
              </w:rPr>
              <w:t>13</w:t>
            </w:r>
            <w:bookmarkEnd w:id="581"/>
            <w:bookmarkEnd w:id="582"/>
          </w:p>
        </w:tc>
        <w:tc>
          <w:tcPr>
            <w:tcW w:w="3969" w:type="dxa"/>
            <w:tcBorders>
              <w:top w:val="single" w:sz="4" w:space="0" w:color="000000"/>
              <w:bottom w:val="nil"/>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83" w:name="_Toc6161929"/>
            <w:bookmarkStart w:id="584" w:name="_Toc15936485"/>
            <w:r w:rsidRPr="00CA6680">
              <w:rPr>
                <w:rFonts w:ascii="Times New Roman" w:eastAsia="Times New Roman" w:hAnsi="Times New Roman" w:cs="Times New Roman"/>
                <w:bCs/>
                <w:color w:val="000000"/>
                <w:sz w:val="24"/>
                <w:lang w:eastAsia="es-PE"/>
              </w:rPr>
              <w:t>26</w:t>
            </w:r>
            <w:bookmarkEnd w:id="583"/>
            <w:bookmarkEnd w:id="584"/>
          </w:p>
        </w:tc>
      </w:tr>
      <w:tr w:rsidR="006858C7" w:rsidRPr="006858C7" w:rsidTr="00A42542">
        <w:trPr>
          <w:trHeight w:val="235"/>
          <w:jc w:val="center"/>
        </w:trPr>
        <w:tc>
          <w:tcPr>
            <w:tcW w:w="2284" w:type="dxa"/>
            <w:tcBorders>
              <w:top w:val="nil"/>
              <w:bottom w:val="single" w:sz="4" w:space="0" w:color="auto"/>
            </w:tcBorders>
            <w:shd w:val="clear" w:color="auto" w:fill="auto"/>
            <w:noWrap/>
            <w:hideMark/>
          </w:tcPr>
          <w:p w:rsidR="006858C7" w:rsidRPr="006858C7" w:rsidRDefault="006858C7" w:rsidP="006858C7">
            <w:pPr>
              <w:keepNext/>
              <w:keepLines/>
              <w:spacing w:before="240" w:beforeAutospacing="1" w:after="240" w:afterAutospacing="1"/>
              <w:outlineLvl w:val="1"/>
              <w:rPr>
                <w:rFonts w:ascii="Times New Roman" w:eastAsia="Times New Roman" w:hAnsi="Times New Roman" w:cs="Times New Roman"/>
                <w:bCs/>
                <w:color w:val="000000"/>
                <w:sz w:val="24"/>
                <w:lang w:eastAsia="es-PE"/>
              </w:rPr>
            </w:pPr>
            <w:bookmarkStart w:id="585" w:name="_Toc6161930"/>
            <w:bookmarkStart w:id="586" w:name="_Toc15936486"/>
            <w:r w:rsidRPr="006858C7">
              <w:rPr>
                <w:rFonts w:ascii="Times New Roman" w:eastAsia="Times New Roman" w:hAnsi="Times New Roman" w:cs="Times New Roman"/>
                <w:bCs/>
                <w:color w:val="000000"/>
                <w:sz w:val="24"/>
                <w:lang w:eastAsia="es-PE"/>
              </w:rPr>
              <w:t>NO</w:t>
            </w:r>
            <w:bookmarkEnd w:id="585"/>
            <w:bookmarkEnd w:id="586"/>
          </w:p>
        </w:tc>
        <w:tc>
          <w:tcPr>
            <w:tcW w:w="2819" w:type="dxa"/>
            <w:tcBorders>
              <w:top w:val="nil"/>
              <w:bottom w:val="single" w:sz="4" w:space="0" w:color="auto"/>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87" w:name="_Toc6161931"/>
            <w:bookmarkStart w:id="588" w:name="_Toc15936487"/>
            <w:r w:rsidRPr="00CA6680">
              <w:rPr>
                <w:rFonts w:ascii="Times New Roman" w:eastAsia="Times New Roman" w:hAnsi="Times New Roman" w:cs="Times New Roman"/>
                <w:bCs/>
                <w:color w:val="000000"/>
                <w:sz w:val="24"/>
                <w:lang w:eastAsia="es-PE"/>
              </w:rPr>
              <w:t>37</w:t>
            </w:r>
            <w:bookmarkEnd w:id="587"/>
            <w:bookmarkEnd w:id="588"/>
          </w:p>
        </w:tc>
        <w:tc>
          <w:tcPr>
            <w:tcW w:w="3969" w:type="dxa"/>
            <w:tcBorders>
              <w:top w:val="nil"/>
              <w:bottom w:val="single" w:sz="4" w:space="0" w:color="auto"/>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89" w:name="_Toc6161932"/>
            <w:bookmarkStart w:id="590" w:name="_Toc15936488"/>
            <w:r w:rsidRPr="00CA6680">
              <w:rPr>
                <w:rFonts w:ascii="Times New Roman" w:eastAsia="Times New Roman" w:hAnsi="Times New Roman" w:cs="Times New Roman"/>
                <w:bCs/>
                <w:color w:val="000000"/>
                <w:sz w:val="24"/>
                <w:lang w:eastAsia="es-PE"/>
              </w:rPr>
              <w:t>74</w:t>
            </w:r>
            <w:bookmarkEnd w:id="589"/>
            <w:bookmarkEnd w:id="590"/>
          </w:p>
        </w:tc>
      </w:tr>
      <w:tr w:rsidR="006858C7" w:rsidRPr="006858C7" w:rsidTr="00A42542">
        <w:trPr>
          <w:trHeight w:val="224"/>
          <w:jc w:val="center"/>
        </w:trPr>
        <w:tc>
          <w:tcPr>
            <w:tcW w:w="2284" w:type="dxa"/>
            <w:tcBorders>
              <w:top w:val="single" w:sz="4" w:space="0" w:color="auto"/>
            </w:tcBorders>
            <w:shd w:val="clear" w:color="auto" w:fill="auto"/>
            <w:noWrap/>
            <w:hideMark/>
          </w:tcPr>
          <w:p w:rsidR="006858C7" w:rsidRPr="006858C7" w:rsidRDefault="006858C7" w:rsidP="006858C7">
            <w:pPr>
              <w:keepNext/>
              <w:keepLines/>
              <w:spacing w:before="240" w:beforeAutospacing="1" w:after="240" w:afterAutospacing="1"/>
              <w:outlineLvl w:val="1"/>
              <w:rPr>
                <w:rFonts w:ascii="Times New Roman" w:eastAsia="Times New Roman" w:hAnsi="Times New Roman" w:cs="Times New Roman"/>
                <w:bCs/>
                <w:color w:val="000000"/>
                <w:sz w:val="24"/>
                <w:lang w:eastAsia="es-PE"/>
              </w:rPr>
            </w:pPr>
            <w:bookmarkStart w:id="591" w:name="_Toc6161933"/>
            <w:bookmarkStart w:id="592" w:name="_Toc15936489"/>
            <w:r w:rsidRPr="006858C7">
              <w:rPr>
                <w:rFonts w:ascii="Times New Roman" w:eastAsia="Times New Roman" w:hAnsi="Times New Roman" w:cs="Times New Roman"/>
                <w:bCs/>
                <w:color w:val="000000"/>
                <w:sz w:val="24"/>
                <w:lang w:eastAsia="es-PE"/>
              </w:rPr>
              <w:t>Total</w:t>
            </w:r>
            <w:bookmarkEnd w:id="591"/>
            <w:bookmarkEnd w:id="592"/>
          </w:p>
        </w:tc>
        <w:tc>
          <w:tcPr>
            <w:tcW w:w="2819" w:type="dxa"/>
            <w:tcBorders>
              <w:top w:val="single" w:sz="4" w:space="0" w:color="auto"/>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93" w:name="_Toc6161934"/>
            <w:bookmarkStart w:id="594" w:name="_Toc15936490"/>
            <w:r w:rsidRPr="00CA6680">
              <w:rPr>
                <w:rFonts w:ascii="Times New Roman" w:eastAsia="Times New Roman" w:hAnsi="Times New Roman" w:cs="Times New Roman"/>
                <w:bCs/>
                <w:color w:val="000000"/>
                <w:sz w:val="24"/>
                <w:lang w:eastAsia="es-PE"/>
              </w:rPr>
              <w:t>50</w:t>
            </w:r>
            <w:bookmarkEnd w:id="593"/>
            <w:bookmarkEnd w:id="594"/>
          </w:p>
        </w:tc>
        <w:tc>
          <w:tcPr>
            <w:tcW w:w="3969" w:type="dxa"/>
            <w:tcBorders>
              <w:top w:val="single" w:sz="4" w:space="0" w:color="auto"/>
            </w:tcBorders>
            <w:shd w:val="clear" w:color="auto" w:fill="auto"/>
            <w:noWrap/>
            <w:hideMark/>
          </w:tcPr>
          <w:p w:rsidR="006858C7" w:rsidRPr="00CA6680" w:rsidRDefault="006858C7" w:rsidP="00A42542">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595" w:name="_Toc6161935"/>
            <w:bookmarkStart w:id="596" w:name="_Toc15936491"/>
            <w:r w:rsidRPr="00CA6680">
              <w:rPr>
                <w:rFonts w:ascii="Times New Roman" w:eastAsia="Times New Roman" w:hAnsi="Times New Roman" w:cs="Times New Roman"/>
                <w:bCs/>
                <w:color w:val="000000"/>
                <w:sz w:val="24"/>
                <w:lang w:eastAsia="es-PE"/>
              </w:rPr>
              <w:t>100</w:t>
            </w:r>
            <w:bookmarkEnd w:id="595"/>
            <w:bookmarkEnd w:id="596"/>
          </w:p>
        </w:tc>
      </w:tr>
    </w:tbl>
    <w:p w:rsidR="006858C7" w:rsidRPr="006858C7" w:rsidRDefault="006858C7" w:rsidP="001C4C9F">
      <w:pPr>
        <w:keepNext/>
        <w:keepLines/>
        <w:spacing w:line="240" w:lineRule="auto"/>
        <w:outlineLvl w:val="1"/>
        <w:rPr>
          <w:rFonts w:ascii="Times New Roman" w:eastAsia="Times New Roman" w:hAnsi="Times New Roman" w:cs="Times New Roman"/>
          <w:bCs/>
          <w:sz w:val="20"/>
          <w:szCs w:val="36"/>
          <w:lang w:eastAsia="es-PE"/>
        </w:rPr>
      </w:pPr>
      <w:bookmarkStart w:id="597" w:name="_Toc6161936"/>
      <w:bookmarkStart w:id="598" w:name="_Toc15936492"/>
      <w:proofErr w:type="spellStart"/>
      <w:proofErr w:type="gramStart"/>
      <w:r w:rsidRPr="006858C7">
        <w:rPr>
          <w:rFonts w:ascii="Times New Roman" w:eastAsia="Times New Roman" w:hAnsi="Times New Roman" w:cs="Times New Roman"/>
          <w:bCs/>
          <w:sz w:val="20"/>
          <w:szCs w:val="36"/>
          <w:lang w:eastAsia="es-PE"/>
        </w:rPr>
        <w:t>Fuente:</w:t>
      </w:r>
      <w:r w:rsidR="001C4C9F">
        <w:rPr>
          <w:rFonts w:ascii="Times New Roman" w:eastAsia="Times New Roman" w:hAnsi="Times New Roman" w:cs="Times New Roman"/>
          <w:bCs/>
          <w:sz w:val="20"/>
          <w:szCs w:val="36"/>
          <w:lang w:eastAsia="es-PE"/>
        </w:rPr>
        <w:t>Elaboración</w:t>
      </w:r>
      <w:proofErr w:type="spellEnd"/>
      <w:proofErr w:type="gramEnd"/>
      <w:r w:rsidR="001C4C9F">
        <w:rPr>
          <w:rFonts w:ascii="Times New Roman" w:eastAsia="Times New Roman" w:hAnsi="Times New Roman" w:cs="Times New Roman"/>
          <w:bCs/>
          <w:sz w:val="20"/>
          <w:szCs w:val="36"/>
          <w:lang w:eastAsia="es-PE"/>
        </w:rPr>
        <w:t xml:space="preserve"> propia.</w:t>
      </w:r>
      <w:bookmarkEnd w:id="597"/>
      <w:bookmarkEnd w:id="598"/>
    </w:p>
    <w:p w:rsidR="006858C7" w:rsidRPr="006858C7" w:rsidRDefault="001C4C9F" w:rsidP="006858C7">
      <w:pPr>
        <w:keepNext/>
        <w:keepLines/>
        <w:spacing w:before="240" w:after="240"/>
        <w:jc w:val="center"/>
        <w:outlineLvl w:val="1"/>
        <w:rPr>
          <w:rFonts w:ascii="Times New Roman" w:eastAsia="Times New Roman" w:hAnsi="Times New Roman" w:cs="Times New Roman"/>
          <w:bCs/>
          <w:sz w:val="24"/>
          <w:lang w:eastAsia="es-PE"/>
        </w:rPr>
      </w:pPr>
      <w:bookmarkStart w:id="599" w:name="_Toc15936493"/>
      <w:r w:rsidRPr="006858C7">
        <w:rPr>
          <w:rFonts w:ascii="Times New Roman" w:eastAsia="Times New Roman" w:hAnsi="Times New Roman" w:cs="Times New Roman"/>
          <w:b/>
          <w:bCs/>
          <w:noProof/>
          <w:sz w:val="36"/>
          <w:szCs w:val="36"/>
          <w:lang w:eastAsia="es-PE"/>
        </w:rPr>
        <w:drawing>
          <wp:anchor distT="0" distB="0" distL="114300" distR="114300" simplePos="0" relativeHeight="251669504" behindDoc="0" locked="0" layoutInCell="1" allowOverlap="1">
            <wp:simplePos x="0" y="0"/>
            <wp:positionH relativeFrom="margin">
              <wp:align>right</wp:align>
            </wp:positionH>
            <wp:positionV relativeFrom="paragraph">
              <wp:posOffset>415290</wp:posOffset>
            </wp:positionV>
            <wp:extent cx="5724525" cy="3895725"/>
            <wp:effectExtent l="0" t="0" r="9525" b="9525"/>
            <wp:wrapSquare wrapText="bothSides"/>
            <wp:docPr id="216" name="Gráfico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bookmarkEnd w:id="599"/>
    </w:p>
    <w:p w:rsidR="006858C7" w:rsidRPr="001C4C9F" w:rsidRDefault="006858C7" w:rsidP="001C4C9F">
      <w:pPr>
        <w:keepNext/>
        <w:rPr>
          <w:rFonts w:ascii="Times New Roman" w:eastAsia="Calibri" w:hAnsi="Times New Roman" w:cs="Times New Roman"/>
          <w:b/>
          <w:bCs/>
          <w:sz w:val="24"/>
          <w:szCs w:val="24"/>
          <w:lang w:eastAsia="es-PE"/>
        </w:rPr>
      </w:pPr>
      <w:bookmarkStart w:id="600" w:name="_Toc6161152"/>
      <w:r w:rsidRPr="001C4C9F">
        <w:rPr>
          <w:rFonts w:ascii="Times New Roman" w:eastAsia="Calibri" w:hAnsi="Times New Roman" w:cs="Times New Roman"/>
          <w:b/>
          <w:bCs/>
          <w:i/>
          <w:iCs/>
          <w:sz w:val="24"/>
          <w:szCs w:val="24"/>
          <w:lang w:eastAsia="es-PE"/>
        </w:rPr>
        <w:t xml:space="preserve">Figura </w:t>
      </w:r>
      <w:r w:rsidRPr="001C4C9F">
        <w:rPr>
          <w:rFonts w:ascii="Times New Roman" w:eastAsia="Calibri" w:hAnsi="Times New Roman" w:cs="Times New Roman"/>
          <w:b/>
          <w:bCs/>
          <w:i/>
          <w:iCs/>
          <w:sz w:val="24"/>
          <w:szCs w:val="24"/>
          <w:lang w:eastAsia="es-PE"/>
        </w:rPr>
        <w:fldChar w:fldCharType="begin"/>
      </w:r>
      <w:r w:rsidRPr="001C4C9F">
        <w:rPr>
          <w:rFonts w:ascii="Times New Roman" w:eastAsia="Calibri" w:hAnsi="Times New Roman" w:cs="Times New Roman"/>
          <w:b/>
          <w:bCs/>
          <w:i/>
          <w:iCs/>
          <w:sz w:val="24"/>
          <w:szCs w:val="24"/>
          <w:lang w:eastAsia="es-PE"/>
        </w:rPr>
        <w:instrText xml:space="preserve"> SEQ Ilustración \* ARABIC </w:instrText>
      </w:r>
      <w:r w:rsidRPr="001C4C9F">
        <w:rPr>
          <w:rFonts w:ascii="Times New Roman" w:eastAsia="Calibri" w:hAnsi="Times New Roman" w:cs="Times New Roman"/>
          <w:b/>
          <w:bCs/>
          <w:i/>
          <w:iCs/>
          <w:sz w:val="24"/>
          <w:szCs w:val="24"/>
          <w:lang w:eastAsia="es-PE"/>
        </w:rPr>
        <w:fldChar w:fldCharType="separate"/>
      </w:r>
      <w:r w:rsidRPr="001C4C9F">
        <w:rPr>
          <w:rFonts w:ascii="Times New Roman" w:eastAsia="Calibri" w:hAnsi="Times New Roman" w:cs="Times New Roman"/>
          <w:b/>
          <w:bCs/>
          <w:i/>
          <w:iCs/>
          <w:noProof/>
          <w:sz w:val="24"/>
          <w:szCs w:val="24"/>
          <w:lang w:eastAsia="es-PE"/>
        </w:rPr>
        <w:t>11</w:t>
      </w:r>
      <w:r w:rsidRPr="001C4C9F">
        <w:rPr>
          <w:rFonts w:ascii="Times New Roman" w:eastAsia="Calibri" w:hAnsi="Times New Roman" w:cs="Times New Roman"/>
          <w:b/>
          <w:bCs/>
          <w:i/>
          <w:iCs/>
          <w:sz w:val="24"/>
          <w:szCs w:val="24"/>
          <w:lang w:eastAsia="es-PE"/>
        </w:rPr>
        <w:fldChar w:fldCharType="end"/>
      </w:r>
      <w:r w:rsidR="001C4C9F" w:rsidRPr="001C4C9F">
        <w:rPr>
          <w:rFonts w:ascii="Times New Roman" w:eastAsia="Calibri" w:hAnsi="Times New Roman" w:cs="Times New Roman"/>
          <w:b/>
          <w:bCs/>
          <w:sz w:val="24"/>
          <w:szCs w:val="24"/>
          <w:lang w:eastAsia="es-PE"/>
        </w:rPr>
        <w:t>.</w:t>
      </w:r>
      <w:r w:rsidRPr="001C4C9F">
        <w:rPr>
          <w:rFonts w:ascii="Times New Roman" w:eastAsia="Calibri" w:hAnsi="Times New Roman" w:cs="Times New Roman"/>
          <w:bCs/>
          <w:sz w:val="24"/>
          <w:szCs w:val="24"/>
          <w:lang w:eastAsia="es-PE"/>
        </w:rPr>
        <w:t xml:space="preserve"> Qué son residuos sólidos</w:t>
      </w:r>
      <w:bookmarkEnd w:id="600"/>
    </w:p>
    <w:p w:rsidR="001C4C9F" w:rsidRDefault="006858C7" w:rsidP="001C4C9F">
      <w:pPr>
        <w:keepNext/>
        <w:keepLines/>
        <w:outlineLvl w:val="1"/>
        <w:rPr>
          <w:rFonts w:ascii="Times New Roman" w:eastAsia="Times New Roman" w:hAnsi="Times New Roman" w:cs="Times New Roman"/>
          <w:bCs/>
          <w:sz w:val="20"/>
          <w:lang w:eastAsia="es-PE"/>
        </w:rPr>
      </w:pPr>
      <w:bookmarkStart w:id="601" w:name="_Toc6161938"/>
      <w:bookmarkStart w:id="602" w:name="_Toc15936494"/>
      <w:r w:rsidRPr="006858C7">
        <w:rPr>
          <w:rFonts w:ascii="Times New Roman" w:eastAsia="Times New Roman" w:hAnsi="Times New Roman" w:cs="Times New Roman"/>
          <w:bCs/>
          <w:sz w:val="20"/>
          <w:lang w:eastAsia="es-PE"/>
        </w:rPr>
        <w:t xml:space="preserve">Fuente: </w:t>
      </w:r>
      <w:bookmarkEnd w:id="601"/>
      <w:r w:rsidR="001C4C9F">
        <w:rPr>
          <w:rFonts w:ascii="Times New Roman" w:eastAsia="Times New Roman" w:hAnsi="Times New Roman" w:cs="Times New Roman"/>
          <w:bCs/>
          <w:sz w:val="20"/>
          <w:lang w:eastAsia="es-PE"/>
        </w:rPr>
        <w:t>Elaboración propia.</w:t>
      </w:r>
      <w:bookmarkStart w:id="603" w:name="_Toc6161939"/>
      <w:bookmarkEnd w:id="602"/>
    </w:p>
    <w:p w:rsidR="001C4C9F" w:rsidRDefault="001C4C9F" w:rsidP="001C4C9F">
      <w:pPr>
        <w:keepNext/>
        <w:keepLines/>
        <w:outlineLvl w:val="1"/>
        <w:rPr>
          <w:rFonts w:ascii="Times New Roman" w:eastAsia="Times New Roman" w:hAnsi="Times New Roman" w:cs="Times New Roman"/>
          <w:bCs/>
          <w:sz w:val="20"/>
          <w:lang w:eastAsia="es-PE"/>
        </w:rPr>
      </w:pPr>
    </w:p>
    <w:p w:rsidR="006858C7" w:rsidRDefault="009E012F" w:rsidP="001C4C9F">
      <w:pPr>
        <w:keepNext/>
        <w:keepLines/>
        <w:outlineLvl w:val="1"/>
        <w:rPr>
          <w:rFonts w:ascii="Times New Roman" w:eastAsia="Times New Roman" w:hAnsi="Times New Roman" w:cs="Times New Roman"/>
          <w:bCs/>
          <w:sz w:val="24"/>
          <w:lang w:eastAsia="es-PE"/>
        </w:rPr>
      </w:pPr>
      <w:bookmarkStart w:id="604" w:name="_Toc15936495"/>
      <w:r>
        <w:rPr>
          <w:rFonts w:ascii="Times New Roman" w:eastAsia="Times New Roman" w:hAnsi="Times New Roman" w:cs="Times New Roman"/>
          <w:bCs/>
          <w:sz w:val="24"/>
          <w:lang w:eastAsia="es-PE"/>
        </w:rPr>
        <w:t>En la figura 11, se muestra que s</w:t>
      </w:r>
      <w:r w:rsidR="006858C7" w:rsidRPr="006858C7">
        <w:rPr>
          <w:rFonts w:ascii="Times New Roman" w:eastAsia="Times New Roman" w:hAnsi="Times New Roman" w:cs="Times New Roman"/>
          <w:bCs/>
          <w:sz w:val="24"/>
          <w:lang w:eastAsia="es-PE"/>
        </w:rPr>
        <w:t>egún los encuestados manifiestan que el 74% desconoce que son residuos sólidos y el 26% conoce que son residuos sólidos. Por lo cual se aprecia un alto porcentaje de encuestados que no conocen que son residuos sólidos, lo que implica su escasa educación ambiental en el medio.</w:t>
      </w:r>
      <w:bookmarkEnd w:id="603"/>
      <w:bookmarkEnd w:id="604"/>
    </w:p>
    <w:p w:rsidR="001C4C9F" w:rsidRDefault="006858C7" w:rsidP="001C4C9F">
      <w:pPr>
        <w:keepNext/>
        <w:jc w:val="left"/>
        <w:rPr>
          <w:rFonts w:ascii="Times New Roman" w:eastAsia="Calibri" w:hAnsi="Times New Roman" w:cs="Times New Roman"/>
          <w:b/>
          <w:bCs/>
          <w:sz w:val="24"/>
          <w:szCs w:val="24"/>
          <w:lang w:eastAsia="es-PE"/>
        </w:rPr>
      </w:pPr>
      <w:bookmarkStart w:id="605" w:name="_Toc5951634"/>
      <w:r w:rsidRPr="006858C7">
        <w:rPr>
          <w:rFonts w:ascii="Times New Roman" w:eastAsia="Calibri" w:hAnsi="Times New Roman" w:cs="Times New Roman"/>
          <w:b/>
          <w:bCs/>
          <w:sz w:val="24"/>
          <w:szCs w:val="24"/>
          <w:lang w:eastAsia="es-PE"/>
        </w:rPr>
        <w:lastRenderedPageBreak/>
        <w:t xml:space="preserve">Tabla </w:t>
      </w:r>
      <w:r w:rsidR="00E73E94">
        <w:rPr>
          <w:rFonts w:ascii="Times New Roman" w:eastAsia="Calibri" w:hAnsi="Times New Roman" w:cs="Times New Roman"/>
          <w:b/>
          <w:bCs/>
          <w:sz w:val="24"/>
          <w:szCs w:val="24"/>
          <w:lang w:eastAsia="es-PE"/>
        </w:rPr>
        <w:t>14</w:t>
      </w:r>
      <w:r w:rsidR="001C4C9F">
        <w:rPr>
          <w:rFonts w:ascii="Times New Roman" w:eastAsia="Calibri" w:hAnsi="Times New Roman" w:cs="Times New Roman"/>
          <w:b/>
          <w:bCs/>
          <w:sz w:val="24"/>
          <w:szCs w:val="24"/>
          <w:lang w:eastAsia="es-PE"/>
        </w:rPr>
        <w:t>.</w:t>
      </w:r>
    </w:p>
    <w:p w:rsidR="006858C7" w:rsidRPr="001C4C9F" w:rsidRDefault="001C4C9F" w:rsidP="001C4C9F">
      <w:pPr>
        <w:keepNext/>
        <w:jc w:val="left"/>
        <w:rPr>
          <w:rFonts w:ascii="Times New Roman" w:eastAsia="Calibri" w:hAnsi="Times New Roman" w:cs="Times New Roman"/>
          <w:i/>
          <w:iCs/>
          <w:sz w:val="24"/>
          <w:szCs w:val="24"/>
          <w:lang w:eastAsia="es-PE"/>
        </w:rPr>
      </w:pPr>
      <w:r w:rsidRPr="001C4C9F">
        <w:rPr>
          <w:rFonts w:ascii="Times New Roman" w:eastAsia="Calibri" w:hAnsi="Times New Roman" w:cs="Times New Roman"/>
          <w:i/>
          <w:iCs/>
          <w:sz w:val="24"/>
          <w:szCs w:val="24"/>
          <w:lang w:eastAsia="es-PE"/>
        </w:rPr>
        <w:t>Manejo de residuos sólidos domiciliarios a través de capacitaciones en su comunidad</w:t>
      </w:r>
      <w:bookmarkEnd w:id="605"/>
      <w:r>
        <w:rPr>
          <w:rFonts w:ascii="Times New Roman" w:eastAsia="Calibri" w:hAnsi="Times New Roman" w:cs="Times New Roman"/>
          <w:i/>
          <w:iCs/>
          <w:sz w:val="24"/>
          <w:szCs w:val="24"/>
          <w:lang w:eastAsia="es-PE"/>
        </w:rPr>
        <w:t>.</w:t>
      </w:r>
    </w:p>
    <w:tbl>
      <w:tblPr>
        <w:tblW w:w="0" w:type="auto"/>
        <w:jc w:val="center"/>
        <w:tblBorders>
          <w:top w:val="single" w:sz="4" w:space="0" w:color="000000"/>
          <w:bottom w:val="single" w:sz="4" w:space="0" w:color="000000"/>
        </w:tblBorders>
        <w:tblLook w:val="04A0" w:firstRow="1" w:lastRow="0" w:firstColumn="1" w:lastColumn="0" w:noHBand="0" w:noVBand="1"/>
      </w:tblPr>
      <w:tblGrid>
        <w:gridCol w:w="2837"/>
        <w:gridCol w:w="1930"/>
        <w:gridCol w:w="4164"/>
      </w:tblGrid>
      <w:tr w:rsidR="006858C7" w:rsidRPr="006858C7" w:rsidTr="00353400">
        <w:trPr>
          <w:trHeight w:val="475"/>
          <w:jc w:val="center"/>
        </w:trPr>
        <w:tc>
          <w:tcPr>
            <w:tcW w:w="2837" w:type="dxa"/>
            <w:tcBorders>
              <w:bottom w:val="single" w:sz="4" w:space="0" w:color="000000"/>
            </w:tcBorders>
            <w:shd w:val="clear" w:color="auto" w:fill="auto"/>
            <w:hideMark/>
          </w:tcPr>
          <w:p w:rsidR="006858C7" w:rsidRPr="00353400" w:rsidRDefault="006858C7" w:rsidP="006858C7">
            <w:pPr>
              <w:keepNext/>
              <w:keepLines/>
              <w:spacing w:before="240" w:beforeAutospacing="1" w:after="240" w:afterAutospacing="1" w:line="240" w:lineRule="auto"/>
              <w:outlineLvl w:val="1"/>
              <w:rPr>
                <w:rFonts w:ascii="Times New Roman" w:eastAsia="Times New Roman" w:hAnsi="Times New Roman" w:cs="Times New Roman"/>
                <w:b/>
                <w:color w:val="000000"/>
                <w:sz w:val="24"/>
                <w:lang w:eastAsia="es-PE"/>
              </w:rPr>
            </w:pPr>
            <w:bookmarkStart w:id="606" w:name="_Toc6161940"/>
            <w:bookmarkStart w:id="607" w:name="_Toc15936496"/>
            <w:r w:rsidRPr="00353400">
              <w:rPr>
                <w:rFonts w:ascii="Times New Roman" w:eastAsia="Times New Roman" w:hAnsi="Times New Roman" w:cs="Times New Roman"/>
                <w:b/>
                <w:color w:val="000000"/>
                <w:sz w:val="24"/>
                <w:lang w:eastAsia="es-PE"/>
              </w:rPr>
              <w:t>Le gustaría saber sobre residuos sólidos</w:t>
            </w:r>
            <w:bookmarkEnd w:id="606"/>
            <w:bookmarkEnd w:id="607"/>
          </w:p>
        </w:tc>
        <w:tc>
          <w:tcPr>
            <w:tcW w:w="1930" w:type="dxa"/>
            <w:tcBorders>
              <w:bottom w:val="single" w:sz="4" w:space="0" w:color="000000"/>
            </w:tcBorders>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
                <w:color w:val="000000"/>
                <w:sz w:val="24"/>
                <w:lang w:eastAsia="es-PE"/>
              </w:rPr>
            </w:pPr>
            <w:bookmarkStart w:id="608" w:name="_Toc6161941"/>
            <w:bookmarkStart w:id="609" w:name="_Toc15936497"/>
            <w:r w:rsidRPr="00353400">
              <w:rPr>
                <w:rFonts w:ascii="Times New Roman" w:eastAsia="Times New Roman" w:hAnsi="Times New Roman" w:cs="Times New Roman"/>
                <w:b/>
                <w:color w:val="000000"/>
                <w:sz w:val="24"/>
                <w:lang w:eastAsia="es-PE"/>
              </w:rPr>
              <w:t>fi</w:t>
            </w:r>
            <w:bookmarkEnd w:id="608"/>
            <w:bookmarkEnd w:id="609"/>
          </w:p>
        </w:tc>
        <w:tc>
          <w:tcPr>
            <w:tcW w:w="4164" w:type="dxa"/>
            <w:tcBorders>
              <w:bottom w:val="single" w:sz="4" w:space="0" w:color="000000"/>
            </w:tcBorders>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
                <w:color w:val="000000"/>
                <w:sz w:val="24"/>
                <w:lang w:eastAsia="es-PE"/>
              </w:rPr>
            </w:pPr>
            <w:bookmarkStart w:id="610" w:name="_Toc6161942"/>
            <w:bookmarkStart w:id="611" w:name="_Toc15936498"/>
            <w:r w:rsidRPr="00353400">
              <w:rPr>
                <w:rFonts w:ascii="Times New Roman" w:eastAsia="Times New Roman" w:hAnsi="Times New Roman" w:cs="Times New Roman"/>
                <w:b/>
                <w:color w:val="000000"/>
                <w:sz w:val="24"/>
                <w:lang w:eastAsia="es-PE"/>
              </w:rPr>
              <w:t>%</w:t>
            </w:r>
            <w:bookmarkEnd w:id="610"/>
            <w:bookmarkEnd w:id="611"/>
          </w:p>
        </w:tc>
      </w:tr>
      <w:tr w:rsidR="006858C7" w:rsidRPr="006858C7" w:rsidTr="00353400">
        <w:trPr>
          <w:trHeight w:val="163"/>
          <w:jc w:val="center"/>
        </w:trPr>
        <w:tc>
          <w:tcPr>
            <w:tcW w:w="2837" w:type="dxa"/>
            <w:shd w:val="clear" w:color="auto" w:fill="auto"/>
            <w:noWrap/>
            <w:hideMark/>
          </w:tcPr>
          <w:p w:rsidR="006858C7" w:rsidRPr="006858C7" w:rsidRDefault="006858C7" w:rsidP="006858C7">
            <w:pPr>
              <w:keepNext/>
              <w:keepLines/>
              <w:spacing w:before="240" w:beforeAutospacing="1" w:after="240" w:afterAutospacing="1"/>
              <w:ind w:left="1080"/>
              <w:outlineLvl w:val="1"/>
              <w:rPr>
                <w:rFonts w:ascii="Times New Roman" w:eastAsia="Times New Roman" w:hAnsi="Times New Roman" w:cs="Times New Roman"/>
                <w:bCs/>
                <w:color w:val="000000"/>
                <w:sz w:val="24"/>
                <w:lang w:eastAsia="es-PE"/>
              </w:rPr>
            </w:pPr>
            <w:bookmarkStart w:id="612" w:name="_Toc6161943"/>
            <w:bookmarkStart w:id="613" w:name="_Toc15936499"/>
            <w:r w:rsidRPr="006858C7">
              <w:rPr>
                <w:rFonts w:ascii="Times New Roman" w:eastAsia="Times New Roman" w:hAnsi="Times New Roman" w:cs="Times New Roman"/>
                <w:bCs/>
                <w:color w:val="000000"/>
                <w:sz w:val="24"/>
                <w:lang w:eastAsia="es-PE"/>
              </w:rPr>
              <w:t>SI</w:t>
            </w:r>
            <w:bookmarkEnd w:id="612"/>
            <w:bookmarkEnd w:id="613"/>
          </w:p>
        </w:tc>
        <w:tc>
          <w:tcPr>
            <w:tcW w:w="1930"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14" w:name="_Toc6161944"/>
            <w:bookmarkStart w:id="615" w:name="_Toc15936500"/>
            <w:r w:rsidRPr="00353400">
              <w:rPr>
                <w:rFonts w:ascii="Times New Roman" w:eastAsia="Times New Roman" w:hAnsi="Times New Roman" w:cs="Times New Roman"/>
                <w:bCs/>
                <w:color w:val="000000"/>
                <w:sz w:val="24"/>
                <w:lang w:eastAsia="es-PE"/>
              </w:rPr>
              <w:t>43</w:t>
            </w:r>
            <w:bookmarkEnd w:id="614"/>
            <w:bookmarkEnd w:id="615"/>
          </w:p>
        </w:tc>
        <w:tc>
          <w:tcPr>
            <w:tcW w:w="4164"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16" w:name="_Toc6161945"/>
            <w:bookmarkStart w:id="617" w:name="_Toc15936501"/>
            <w:r w:rsidRPr="00353400">
              <w:rPr>
                <w:rFonts w:ascii="Times New Roman" w:eastAsia="Times New Roman" w:hAnsi="Times New Roman" w:cs="Times New Roman"/>
                <w:bCs/>
                <w:color w:val="000000"/>
                <w:sz w:val="24"/>
                <w:lang w:eastAsia="es-PE"/>
              </w:rPr>
              <w:t>86</w:t>
            </w:r>
            <w:bookmarkEnd w:id="616"/>
            <w:bookmarkEnd w:id="617"/>
          </w:p>
        </w:tc>
      </w:tr>
      <w:tr w:rsidR="006858C7" w:rsidRPr="006858C7" w:rsidTr="00353400">
        <w:trPr>
          <w:trHeight w:val="156"/>
          <w:jc w:val="center"/>
        </w:trPr>
        <w:tc>
          <w:tcPr>
            <w:tcW w:w="2837" w:type="dxa"/>
            <w:shd w:val="clear" w:color="auto" w:fill="auto"/>
            <w:noWrap/>
            <w:hideMark/>
          </w:tcPr>
          <w:p w:rsidR="006858C7" w:rsidRPr="006858C7" w:rsidRDefault="006858C7" w:rsidP="006858C7">
            <w:pPr>
              <w:keepNext/>
              <w:keepLines/>
              <w:spacing w:before="240" w:beforeAutospacing="1" w:after="240" w:afterAutospacing="1"/>
              <w:ind w:left="1080"/>
              <w:outlineLvl w:val="1"/>
              <w:rPr>
                <w:rFonts w:ascii="Times New Roman" w:eastAsia="Times New Roman" w:hAnsi="Times New Roman" w:cs="Times New Roman"/>
                <w:bCs/>
                <w:color w:val="000000"/>
                <w:sz w:val="24"/>
                <w:lang w:eastAsia="es-PE"/>
              </w:rPr>
            </w:pPr>
            <w:bookmarkStart w:id="618" w:name="_Toc6161946"/>
            <w:bookmarkStart w:id="619" w:name="_Toc15936502"/>
            <w:r w:rsidRPr="006858C7">
              <w:rPr>
                <w:rFonts w:ascii="Times New Roman" w:eastAsia="Times New Roman" w:hAnsi="Times New Roman" w:cs="Times New Roman"/>
                <w:bCs/>
                <w:color w:val="000000"/>
                <w:sz w:val="24"/>
                <w:lang w:eastAsia="es-PE"/>
              </w:rPr>
              <w:t>NO</w:t>
            </w:r>
            <w:bookmarkEnd w:id="618"/>
            <w:bookmarkEnd w:id="619"/>
          </w:p>
        </w:tc>
        <w:tc>
          <w:tcPr>
            <w:tcW w:w="1930"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20" w:name="_Toc6161947"/>
            <w:bookmarkStart w:id="621" w:name="_Toc15936503"/>
            <w:r w:rsidRPr="00353400">
              <w:rPr>
                <w:rFonts w:ascii="Times New Roman" w:eastAsia="Times New Roman" w:hAnsi="Times New Roman" w:cs="Times New Roman"/>
                <w:bCs/>
                <w:color w:val="000000"/>
                <w:sz w:val="24"/>
                <w:lang w:eastAsia="es-PE"/>
              </w:rPr>
              <w:t>7</w:t>
            </w:r>
            <w:bookmarkEnd w:id="620"/>
            <w:bookmarkEnd w:id="621"/>
          </w:p>
        </w:tc>
        <w:tc>
          <w:tcPr>
            <w:tcW w:w="4164"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22" w:name="_Toc6161948"/>
            <w:bookmarkStart w:id="623" w:name="_Toc15936504"/>
            <w:r w:rsidRPr="00353400">
              <w:rPr>
                <w:rFonts w:ascii="Times New Roman" w:eastAsia="Times New Roman" w:hAnsi="Times New Roman" w:cs="Times New Roman"/>
                <w:bCs/>
                <w:color w:val="000000"/>
                <w:sz w:val="24"/>
                <w:lang w:eastAsia="es-PE"/>
              </w:rPr>
              <w:t>14</w:t>
            </w:r>
            <w:bookmarkEnd w:id="622"/>
            <w:bookmarkEnd w:id="623"/>
          </w:p>
        </w:tc>
      </w:tr>
      <w:tr w:rsidR="006858C7" w:rsidRPr="006858C7" w:rsidTr="00353400">
        <w:trPr>
          <w:trHeight w:val="163"/>
          <w:jc w:val="center"/>
        </w:trPr>
        <w:tc>
          <w:tcPr>
            <w:tcW w:w="2837" w:type="dxa"/>
            <w:shd w:val="clear" w:color="auto" w:fill="auto"/>
            <w:noWrap/>
            <w:hideMark/>
          </w:tcPr>
          <w:p w:rsidR="006858C7" w:rsidRPr="006858C7" w:rsidRDefault="006858C7" w:rsidP="006858C7">
            <w:pPr>
              <w:keepNext/>
              <w:keepLines/>
              <w:spacing w:before="240" w:beforeAutospacing="1" w:after="240" w:afterAutospacing="1"/>
              <w:ind w:left="1080"/>
              <w:outlineLvl w:val="1"/>
              <w:rPr>
                <w:rFonts w:ascii="Times New Roman" w:eastAsia="Times New Roman" w:hAnsi="Times New Roman" w:cs="Times New Roman"/>
                <w:bCs/>
                <w:color w:val="000000"/>
                <w:sz w:val="24"/>
                <w:lang w:eastAsia="es-PE"/>
              </w:rPr>
            </w:pPr>
            <w:bookmarkStart w:id="624" w:name="_Toc6161949"/>
            <w:bookmarkStart w:id="625" w:name="_Toc15936505"/>
            <w:r w:rsidRPr="006858C7">
              <w:rPr>
                <w:rFonts w:ascii="Times New Roman" w:eastAsia="Times New Roman" w:hAnsi="Times New Roman" w:cs="Times New Roman"/>
                <w:bCs/>
                <w:color w:val="000000"/>
                <w:sz w:val="24"/>
                <w:lang w:eastAsia="es-PE"/>
              </w:rPr>
              <w:t>Total</w:t>
            </w:r>
            <w:bookmarkEnd w:id="624"/>
            <w:bookmarkEnd w:id="625"/>
          </w:p>
        </w:tc>
        <w:tc>
          <w:tcPr>
            <w:tcW w:w="1930"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26" w:name="_Toc6161950"/>
            <w:bookmarkStart w:id="627" w:name="_Toc15936506"/>
            <w:r w:rsidRPr="00353400">
              <w:rPr>
                <w:rFonts w:ascii="Times New Roman" w:eastAsia="Times New Roman" w:hAnsi="Times New Roman" w:cs="Times New Roman"/>
                <w:bCs/>
                <w:color w:val="000000"/>
                <w:sz w:val="24"/>
                <w:lang w:eastAsia="es-PE"/>
              </w:rPr>
              <w:t>50</w:t>
            </w:r>
            <w:bookmarkEnd w:id="626"/>
            <w:bookmarkEnd w:id="627"/>
          </w:p>
        </w:tc>
        <w:tc>
          <w:tcPr>
            <w:tcW w:w="4164" w:type="dxa"/>
            <w:shd w:val="clear" w:color="auto" w:fill="auto"/>
            <w:noWrap/>
            <w:hideMark/>
          </w:tcPr>
          <w:p w:rsidR="006858C7" w:rsidRPr="00353400" w:rsidRDefault="006858C7" w:rsidP="00353400">
            <w:pPr>
              <w:keepNext/>
              <w:keepLines/>
              <w:spacing w:before="240" w:beforeAutospacing="1" w:after="240" w:afterAutospacing="1"/>
              <w:ind w:left="1080"/>
              <w:jc w:val="center"/>
              <w:outlineLvl w:val="1"/>
              <w:rPr>
                <w:rFonts w:ascii="Times New Roman" w:eastAsia="Times New Roman" w:hAnsi="Times New Roman" w:cs="Times New Roman"/>
                <w:bCs/>
                <w:color w:val="000000"/>
                <w:sz w:val="24"/>
                <w:lang w:eastAsia="es-PE"/>
              </w:rPr>
            </w:pPr>
            <w:bookmarkStart w:id="628" w:name="_Toc6161951"/>
            <w:bookmarkStart w:id="629" w:name="_Toc15936507"/>
            <w:r w:rsidRPr="00353400">
              <w:rPr>
                <w:rFonts w:ascii="Times New Roman" w:eastAsia="Times New Roman" w:hAnsi="Times New Roman" w:cs="Times New Roman"/>
                <w:bCs/>
                <w:color w:val="000000"/>
                <w:sz w:val="24"/>
                <w:lang w:eastAsia="es-PE"/>
              </w:rPr>
              <w:t>100</w:t>
            </w:r>
            <w:bookmarkEnd w:id="628"/>
            <w:bookmarkEnd w:id="629"/>
          </w:p>
        </w:tc>
      </w:tr>
    </w:tbl>
    <w:p w:rsidR="006858C7" w:rsidRDefault="006858C7" w:rsidP="00353400">
      <w:pPr>
        <w:keepNext/>
        <w:keepLines/>
        <w:spacing w:line="240" w:lineRule="auto"/>
        <w:outlineLvl w:val="1"/>
        <w:rPr>
          <w:rFonts w:ascii="Times New Roman" w:eastAsia="Times New Roman" w:hAnsi="Times New Roman" w:cs="Times New Roman"/>
          <w:bCs/>
          <w:sz w:val="20"/>
          <w:szCs w:val="36"/>
          <w:lang w:eastAsia="es-PE"/>
        </w:rPr>
      </w:pPr>
      <w:bookmarkStart w:id="630" w:name="_Toc6161952"/>
      <w:bookmarkStart w:id="631" w:name="_Toc15936508"/>
      <w:r w:rsidRPr="006858C7">
        <w:rPr>
          <w:rFonts w:ascii="Times New Roman" w:eastAsia="Times New Roman" w:hAnsi="Times New Roman" w:cs="Times New Roman"/>
          <w:bCs/>
          <w:sz w:val="20"/>
          <w:szCs w:val="36"/>
          <w:lang w:eastAsia="es-PE"/>
        </w:rPr>
        <w:t xml:space="preserve">Fuente: </w:t>
      </w:r>
      <w:bookmarkEnd w:id="630"/>
      <w:r w:rsidR="00353400">
        <w:rPr>
          <w:rFonts w:ascii="Times New Roman" w:eastAsia="Times New Roman" w:hAnsi="Times New Roman" w:cs="Times New Roman"/>
          <w:bCs/>
          <w:sz w:val="20"/>
          <w:szCs w:val="36"/>
          <w:lang w:eastAsia="es-PE"/>
        </w:rPr>
        <w:t>Elaboración propia.</w:t>
      </w:r>
      <w:bookmarkEnd w:id="631"/>
    </w:p>
    <w:p w:rsidR="00353400" w:rsidRDefault="00353400" w:rsidP="00353400">
      <w:pPr>
        <w:keepNext/>
        <w:keepLines/>
        <w:spacing w:line="240" w:lineRule="auto"/>
        <w:outlineLvl w:val="1"/>
        <w:rPr>
          <w:rFonts w:ascii="Times New Roman" w:eastAsia="Times New Roman" w:hAnsi="Times New Roman" w:cs="Times New Roman"/>
          <w:bCs/>
          <w:sz w:val="20"/>
          <w:szCs w:val="36"/>
          <w:lang w:eastAsia="es-PE"/>
        </w:rPr>
      </w:pPr>
    </w:p>
    <w:p w:rsidR="00353400" w:rsidRDefault="00353400" w:rsidP="00353400">
      <w:pPr>
        <w:keepNext/>
        <w:keepLines/>
        <w:spacing w:line="240" w:lineRule="auto"/>
        <w:outlineLvl w:val="1"/>
        <w:rPr>
          <w:rFonts w:ascii="Times New Roman" w:eastAsia="Times New Roman" w:hAnsi="Times New Roman" w:cs="Times New Roman"/>
          <w:bCs/>
          <w:sz w:val="20"/>
          <w:szCs w:val="36"/>
          <w:lang w:eastAsia="es-PE"/>
        </w:rPr>
      </w:pPr>
    </w:p>
    <w:p w:rsidR="00353400" w:rsidRPr="00353400" w:rsidRDefault="00353400" w:rsidP="00353400">
      <w:pPr>
        <w:keepNext/>
        <w:keepLines/>
        <w:spacing w:line="240" w:lineRule="auto"/>
        <w:outlineLvl w:val="1"/>
        <w:rPr>
          <w:rFonts w:ascii="Times New Roman" w:eastAsia="Times New Roman" w:hAnsi="Times New Roman" w:cs="Times New Roman"/>
          <w:bCs/>
          <w:sz w:val="24"/>
          <w:szCs w:val="24"/>
          <w:lang w:eastAsia="es-PE"/>
        </w:rPr>
      </w:pPr>
      <w:bookmarkStart w:id="632" w:name="_Toc15936509"/>
      <w:r w:rsidRPr="006858C7">
        <w:rPr>
          <w:rFonts w:ascii="Times New Roman" w:eastAsia="Times New Roman" w:hAnsi="Times New Roman" w:cs="Times New Roman"/>
          <w:b/>
          <w:bCs/>
          <w:noProof/>
          <w:sz w:val="36"/>
          <w:szCs w:val="36"/>
          <w:lang w:eastAsia="es-PE"/>
        </w:rPr>
        <w:drawing>
          <wp:anchor distT="0" distB="0" distL="114300" distR="114300" simplePos="0" relativeHeight="251670528" behindDoc="0" locked="0" layoutInCell="1" allowOverlap="1">
            <wp:simplePos x="0" y="0"/>
            <wp:positionH relativeFrom="margin">
              <wp:align>right</wp:align>
            </wp:positionH>
            <wp:positionV relativeFrom="paragraph">
              <wp:posOffset>325755</wp:posOffset>
            </wp:positionV>
            <wp:extent cx="5734050" cy="3952875"/>
            <wp:effectExtent l="0" t="0" r="0" b="9525"/>
            <wp:wrapSquare wrapText="bothSides"/>
            <wp:docPr id="215" name="Gráfico 2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bookmarkEnd w:id="632"/>
    </w:p>
    <w:p w:rsidR="006858C7" w:rsidRPr="005835B2" w:rsidRDefault="006858C7" w:rsidP="00353400">
      <w:pPr>
        <w:keepNext/>
        <w:rPr>
          <w:rFonts w:ascii="Times New Roman" w:eastAsia="Calibri" w:hAnsi="Times New Roman" w:cs="Times New Roman"/>
          <w:b/>
          <w:bCs/>
          <w:sz w:val="24"/>
          <w:szCs w:val="24"/>
          <w:lang w:eastAsia="es-PE"/>
        </w:rPr>
      </w:pPr>
      <w:bookmarkStart w:id="633" w:name="_Toc6161153"/>
      <w:r w:rsidRPr="00353400">
        <w:rPr>
          <w:rFonts w:ascii="Times New Roman" w:eastAsia="Calibri" w:hAnsi="Times New Roman" w:cs="Times New Roman"/>
          <w:b/>
          <w:bCs/>
          <w:i/>
          <w:iCs/>
          <w:sz w:val="24"/>
          <w:szCs w:val="24"/>
          <w:lang w:eastAsia="es-PE"/>
        </w:rPr>
        <w:t xml:space="preserve">Figura </w:t>
      </w:r>
      <w:r w:rsidRPr="00353400">
        <w:rPr>
          <w:rFonts w:ascii="Times New Roman" w:eastAsia="Calibri" w:hAnsi="Times New Roman" w:cs="Times New Roman"/>
          <w:b/>
          <w:bCs/>
          <w:i/>
          <w:iCs/>
          <w:sz w:val="24"/>
          <w:szCs w:val="24"/>
          <w:lang w:eastAsia="es-PE"/>
        </w:rPr>
        <w:fldChar w:fldCharType="begin"/>
      </w:r>
      <w:r w:rsidRPr="00353400">
        <w:rPr>
          <w:rFonts w:ascii="Times New Roman" w:eastAsia="Calibri" w:hAnsi="Times New Roman" w:cs="Times New Roman"/>
          <w:b/>
          <w:bCs/>
          <w:i/>
          <w:iCs/>
          <w:sz w:val="24"/>
          <w:szCs w:val="24"/>
          <w:lang w:eastAsia="es-PE"/>
        </w:rPr>
        <w:instrText xml:space="preserve"> SEQ Ilustración \* ARABIC </w:instrText>
      </w:r>
      <w:r w:rsidRPr="00353400">
        <w:rPr>
          <w:rFonts w:ascii="Times New Roman" w:eastAsia="Calibri" w:hAnsi="Times New Roman" w:cs="Times New Roman"/>
          <w:b/>
          <w:bCs/>
          <w:i/>
          <w:iCs/>
          <w:sz w:val="24"/>
          <w:szCs w:val="24"/>
          <w:lang w:eastAsia="es-PE"/>
        </w:rPr>
        <w:fldChar w:fldCharType="separate"/>
      </w:r>
      <w:r w:rsidRPr="00353400">
        <w:rPr>
          <w:rFonts w:ascii="Times New Roman" w:eastAsia="Calibri" w:hAnsi="Times New Roman" w:cs="Times New Roman"/>
          <w:b/>
          <w:bCs/>
          <w:i/>
          <w:iCs/>
          <w:noProof/>
          <w:sz w:val="24"/>
          <w:szCs w:val="24"/>
          <w:lang w:eastAsia="es-PE"/>
        </w:rPr>
        <w:t>12</w:t>
      </w:r>
      <w:r w:rsidRPr="00353400">
        <w:rPr>
          <w:rFonts w:ascii="Times New Roman" w:eastAsia="Calibri" w:hAnsi="Times New Roman" w:cs="Times New Roman"/>
          <w:b/>
          <w:bCs/>
          <w:i/>
          <w:iCs/>
          <w:sz w:val="24"/>
          <w:szCs w:val="24"/>
          <w:lang w:eastAsia="es-PE"/>
        </w:rPr>
        <w:fldChar w:fldCharType="end"/>
      </w:r>
      <w:r w:rsidR="00353400" w:rsidRPr="00353400">
        <w:rPr>
          <w:rFonts w:ascii="Times New Roman" w:eastAsia="Calibri" w:hAnsi="Times New Roman" w:cs="Times New Roman"/>
          <w:b/>
          <w:bCs/>
          <w:sz w:val="24"/>
          <w:szCs w:val="24"/>
          <w:lang w:eastAsia="es-PE"/>
        </w:rPr>
        <w:t>.</w:t>
      </w:r>
      <w:r w:rsidRPr="00353400">
        <w:rPr>
          <w:rFonts w:ascii="Times New Roman" w:eastAsia="Calibri" w:hAnsi="Times New Roman" w:cs="Times New Roman"/>
          <w:bCs/>
          <w:sz w:val="24"/>
          <w:szCs w:val="24"/>
          <w:lang w:eastAsia="es-PE"/>
        </w:rPr>
        <w:t xml:space="preserve"> Manejo de residuos sólidos domiciliarios</w:t>
      </w:r>
      <w:bookmarkEnd w:id="633"/>
      <w:r w:rsidR="005835B2">
        <w:rPr>
          <w:rFonts w:ascii="Times New Roman" w:eastAsia="Calibri" w:hAnsi="Times New Roman" w:cs="Times New Roman"/>
          <w:bCs/>
          <w:sz w:val="24"/>
          <w:szCs w:val="24"/>
          <w:lang w:eastAsia="es-PE"/>
        </w:rPr>
        <w:t xml:space="preserve"> </w:t>
      </w:r>
      <w:r w:rsidR="005835B2" w:rsidRPr="005835B2">
        <w:rPr>
          <w:rFonts w:ascii="Times New Roman" w:eastAsia="Calibri" w:hAnsi="Times New Roman" w:cs="Times New Roman"/>
          <w:sz w:val="24"/>
          <w:szCs w:val="24"/>
          <w:lang w:eastAsia="es-PE"/>
        </w:rPr>
        <w:t>a través de capacitaciones en su comunidad.</w:t>
      </w:r>
    </w:p>
    <w:p w:rsidR="006858C7" w:rsidRPr="006858C7" w:rsidRDefault="006858C7" w:rsidP="00353400">
      <w:pPr>
        <w:keepNext/>
        <w:keepLines/>
        <w:outlineLvl w:val="1"/>
        <w:rPr>
          <w:rFonts w:ascii="Times New Roman" w:eastAsia="Times New Roman" w:hAnsi="Times New Roman" w:cs="Times New Roman"/>
          <w:bCs/>
          <w:sz w:val="24"/>
          <w:szCs w:val="24"/>
          <w:lang w:eastAsia="es-PE"/>
        </w:rPr>
      </w:pPr>
      <w:bookmarkStart w:id="634" w:name="_Toc6161954"/>
      <w:bookmarkStart w:id="635" w:name="_Toc15936510"/>
      <w:r w:rsidRPr="006858C7">
        <w:rPr>
          <w:rFonts w:ascii="Times New Roman" w:eastAsia="Times New Roman" w:hAnsi="Times New Roman" w:cs="Times New Roman"/>
          <w:bCs/>
          <w:sz w:val="20"/>
          <w:lang w:eastAsia="es-PE"/>
        </w:rPr>
        <w:t xml:space="preserve">Fuente: </w:t>
      </w:r>
      <w:bookmarkEnd w:id="634"/>
      <w:proofErr w:type="spellStart"/>
      <w:r w:rsidR="00353400">
        <w:rPr>
          <w:rFonts w:ascii="Times New Roman" w:eastAsia="Times New Roman" w:hAnsi="Times New Roman" w:cs="Times New Roman"/>
          <w:bCs/>
          <w:sz w:val="20"/>
          <w:lang w:eastAsia="es-PE"/>
        </w:rPr>
        <w:t>Elboración</w:t>
      </w:r>
      <w:proofErr w:type="spellEnd"/>
      <w:r w:rsidR="00353400">
        <w:rPr>
          <w:rFonts w:ascii="Times New Roman" w:eastAsia="Times New Roman" w:hAnsi="Times New Roman" w:cs="Times New Roman"/>
          <w:bCs/>
          <w:sz w:val="20"/>
          <w:lang w:eastAsia="es-PE"/>
        </w:rPr>
        <w:t xml:space="preserve"> propia.</w:t>
      </w:r>
      <w:bookmarkEnd w:id="635"/>
    </w:p>
    <w:p w:rsidR="006858C7" w:rsidRPr="006858C7" w:rsidRDefault="006858C7" w:rsidP="00353400">
      <w:pPr>
        <w:keepNext/>
        <w:keepLines/>
        <w:spacing w:before="240" w:after="240"/>
        <w:outlineLvl w:val="1"/>
        <w:rPr>
          <w:rFonts w:ascii="Times New Roman" w:eastAsia="Times New Roman" w:hAnsi="Times New Roman" w:cs="Times New Roman"/>
          <w:bCs/>
          <w:sz w:val="24"/>
          <w:lang w:eastAsia="es-PE"/>
        </w:rPr>
      </w:pPr>
      <w:bookmarkStart w:id="636" w:name="_Toc6161955"/>
      <w:bookmarkStart w:id="637" w:name="_Toc15936511"/>
      <w:r w:rsidRPr="006858C7">
        <w:rPr>
          <w:rFonts w:ascii="Times New Roman" w:eastAsia="Times New Roman" w:hAnsi="Times New Roman" w:cs="Times New Roman"/>
          <w:bCs/>
          <w:sz w:val="24"/>
          <w:lang w:eastAsia="es-PE"/>
        </w:rPr>
        <w:t xml:space="preserve">En la figura </w:t>
      </w:r>
      <w:r w:rsidR="009E012F">
        <w:rPr>
          <w:rFonts w:ascii="Times New Roman" w:eastAsia="Times New Roman" w:hAnsi="Times New Roman" w:cs="Times New Roman"/>
          <w:bCs/>
          <w:sz w:val="24"/>
          <w:lang w:eastAsia="es-PE"/>
        </w:rPr>
        <w:t xml:space="preserve">12, </w:t>
      </w:r>
      <w:r w:rsidRPr="006858C7">
        <w:rPr>
          <w:rFonts w:ascii="Times New Roman" w:eastAsia="Times New Roman" w:hAnsi="Times New Roman" w:cs="Times New Roman"/>
          <w:bCs/>
          <w:sz w:val="24"/>
          <w:lang w:eastAsia="es-PE"/>
        </w:rPr>
        <w:t>se observa que los encuestados desearían conocer sobre cómo realizar el manejo de residuos sólidos en sus viviendas, para ello consideran importante el recibir capacitaciones en su comunidad, estando disponibles el 86% de encuestados y un 14% no están interesados de conocer o informarse al respecto.</w:t>
      </w:r>
      <w:bookmarkEnd w:id="636"/>
      <w:bookmarkEnd w:id="637"/>
    </w:p>
    <w:p w:rsidR="006858C7" w:rsidRPr="006858C7" w:rsidRDefault="006858C7" w:rsidP="006858C7">
      <w:pPr>
        <w:keepNext/>
        <w:keepLines/>
        <w:spacing w:before="240" w:after="240"/>
        <w:ind w:left="1080"/>
        <w:outlineLvl w:val="1"/>
        <w:rPr>
          <w:rFonts w:ascii="Times New Roman" w:eastAsia="Times New Roman" w:hAnsi="Times New Roman" w:cs="Times New Roman"/>
          <w:b/>
          <w:bCs/>
          <w:sz w:val="24"/>
          <w:lang w:eastAsia="es-PE"/>
        </w:rPr>
      </w:pPr>
    </w:p>
    <w:p w:rsidR="00C438FD" w:rsidRPr="00C438FD" w:rsidRDefault="006858C7" w:rsidP="00C438FD">
      <w:pPr>
        <w:keepNext/>
        <w:rPr>
          <w:rFonts w:ascii="Times New Roman" w:eastAsia="Calibri" w:hAnsi="Times New Roman" w:cs="Times New Roman"/>
          <w:b/>
          <w:bCs/>
          <w:sz w:val="24"/>
          <w:szCs w:val="24"/>
          <w:lang w:eastAsia="es-PE"/>
        </w:rPr>
      </w:pPr>
      <w:bookmarkStart w:id="638" w:name="_Toc5951635"/>
      <w:r w:rsidRPr="00C438FD">
        <w:rPr>
          <w:rFonts w:ascii="Times New Roman" w:eastAsia="Calibri" w:hAnsi="Times New Roman" w:cs="Times New Roman"/>
          <w:b/>
          <w:bCs/>
          <w:sz w:val="24"/>
          <w:szCs w:val="24"/>
          <w:lang w:eastAsia="es-PE"/>
        </w:rPr>
        <w:lastRenderedPageBreak/>
        <w:t xml:space="preserve">Tabla </w:t>
      </w:r>
      <w:r w:rsidRPr="00C438FD">
        <w:rPr>
          <w:rFonts w:ascii="Times New Roman" w:eastAsia="Calibri" w:hAnsi="Times New Roman" w:cs="Times New Roman"/>
          <w:b/>
          <w:bCs/>
          <w:sz w:val="24"/>
          <w:szCs w:val="24"/>
          <w:lang w:eastAsia="es-PE"/>
        </w:rPr>
        <w:fldChar w:fldCharType="begin"/>
      </w:r>
      <w:r w:rsidRPr="00C438FD">
        <w:rPr>
          <w:rFonts w:ascii="Times New Roman" w:eastAsia="Calibri" w:hAnsi="Times New Roman" w:cs="Times New Roman"/>
          <w:b/>
          <w:bCs/>
          <w:sz w:val="24"/>
          <w:szCs w:val="24"/>
          <w:lang w:eastAsia="es-PE"/>
        </w:rPr>
        <w:instrText xml:space="preserve"> SEQ Tabla \* ARABIC </w:instrText>
      </w:r>
      <w:r w:rsidRPr="00C438FD">
        <w:rPr>
          <w:rFonts w:ascii="Times New Roman" w:eastAsia="Calibri" w:hAnsi="Times New Roman" w:cs="Times New Roman"/>
          <w:b/>
          <w:bCs/>
          <w:sz w:val="24"/>
          <w:szCs w:val="24"/>
          <w:lang w:eastAsia="es-PE"/>
        </w:rPr>
        <w:fldChar w:fldCharType="separate"/>
      </w:r>
      <w:r w:rsidRPr="00C438FD">
        <w:rPr>
          <w:rFonts w:ascii="Times New Roman" w:eastAsia="Calibri" w:hAnsi="Times New Roman" w:cs="Times New Roman"/>
          <w:b/>
          <w:bCs/>
          <w:noProof/>
          <w:sz w:val="24"/>
          <w:szCs w:val="24"/>
          <w:lang w:eastAsia="es-PE"/>
        </w:rPr>
        <w:t>1</w:t>
      </w:r>
      <w:r w:rsidRPr="00C438FD">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5</w:t>
      </w:r>
      <w:r w:rsidR="00C438FD" w:rsidRPr="00C438FD">
        <w:rPr>
          <w:rFonts w:ascii="Times New Roman" w:eastAsia="Calibri" w:hAnsi="Times New Roman" w:cs="Times New Roman"/>
          <w:b/>
          <w:bCs/>
          <w:sz w:val="24"/>
          <w:szCs w:val="24"/>
          <w:lang w:eastAsia="es-PE"/>
        </w:rPr>
        <w:t>.</w:t>
      </w:r>
    </w:p>
    <w:p w:rsidR="006858C7" w:rsidRPr="00C438FD" w:rsidRDefault="006858C7" w:rsidP="00C438FD">
      <w:pPr>
        <w:keepNext/>
        <w:rPr>
          <w:rFonts w:ascii="Times New Roman" w:eastAsia="Calibri" w:hAnsi="Times New Roman" w:cs="Times New Roman"/>
          <w:i/>
          <w:iCs/>
          <w:sz w:val="24"/>
          <w:szCs w:val="24"/>
          <w:lang w:eastAsia="es-PE"/>
        </w:rPr>
      </w:pPr>
      <w:r w:rsidRPr="00C438FD">
        <w:rPr>
          <w:rFonts w:ascii="Times New Roman" w:eastAsia="Calibri" w:hAnsi="Times New Roman" w:cs="Times New Roman"/>
          <w:i/>
          <w:iCs/>
          <w:sz w:val="24"/>
          <w:szCs w:val="24"/>
          <w:lang w:eastAsia="es-PE"/>
        </w:rPr>
        <w:t>¿Cómo dispone Usted de sus Residuos Sólidos domiciliarios?</w:t>
      </w:r>
      <w:bookmarkEnd w:id="638"/>
    </w:p>
    <w:tbl>
      <w:tblPr>
        <w:tblW w:w="9067" w:type="dxa"/>
        <w:tblInd w:w="5" w:type="dxa"/>
        <w:tblBorders>
          <w:top w:val="single" w:sz="4" w:space="0" w:color="000000"/>
          <w:bottom w:val="single" w:sz="4" w:space="0" w:color="000000"/>
        </w:tblBorders>
        <w:tblLook w:val="04A0" w:firstRow="1" w:lastRow="0" w:firstColumn="1" w:lastColumn="0" w:noHBand="0" w:noVBand="1"/>
      </w:tblPr>
      <w:tblGrid>
        <w:gridCol w:w="3287"/>
        <w:gridCol w:w="2138"/>
        <w:gridCol w:w="3642"/>
      </w:tblGrid>
      <w:tr w:rsidR="006858C7" w:rsidRPr="006858C7" w:rsidTr="00C438FD">
        <w:trPr>
          <w:trHeight w:val="213"/>
        </w:trPr>
        <w:tc>
          <w:tcPr>
            <w:tcW w:w="3287" w:type="dxa"/>
            <w:tcBorders>
              <w:top w:val="single" w:sz="4" w:space="0" w:color="000000"/>
              <w:bottom w:val="single" w:sz="4" w:space="0" w:color="000000"/>
            </w:tcBorders>
            <w:shd w:val="clear" w:color="auto" w:fill="auto"/>
            <w:noWrap/>
            <w:hideMark/>
          </w:tcPr>
          <w:p w:rsidR="006858C7" w:rsidRPr="00C438FD" w:rsidRDefault="006858C7" w:rsidP="00C438FD">
            <w:pPr>
              <w:keepNext/>
              <w:keepLines/>
              <w:spacing w:before="240" w:beforeAutospacing="1" w:after="240" w:afterAutospacing="1" w:line="240" w:lineRule="auto"/>
              <w:outlineLvl w:val="1"/>
              <w:rPr>
                <w:rFonts w:ascii="Times New Roman" w:eastAsia="Times New Roman" w:hAnsi="Times New Roman" w:cs="Times New Roman"/>
                <w:b/>
                <w:color w:val="000000"/>
                <w:sz w:val="24"/>
                <w:lang w:eastAsia="es-PE"/>
              </w:rPr>
            </w:pPr>
            <w:bookmarkStart w:id="639" w:name="_Toc6161956"/>
            <w:bookmarkStart w:id="640" w:name="_Toc15936512"/>
            <w:r w:rsidRPr="00C438FD">
              <w:rPr>
                <w:rFonts w:ascii="Times New Roman" w:eastAsia="Times New Roman" w:hAnsi="Times New Roman" w:cs="Times New Roman"/>
                <w:b/>
                <w:color w:val="000000"/>
                <w:sz w:val="24"/>
                <w:lang w:eastAsia="es-PE"/>
              </w:rPr>
              <w:t>Dispone Usted de sus residuos sólidos domiciliarios</w:t>
            </w:r>
            <w:bookmarkEnd w:id="639"/>
            <w:bookmarkEnd w:id="640"/>
          </w:p>
        </w:tc>
        <w:tc>
          <w:tcPr>
            <w:tcW w:w="2138" w:type="dxa"/>
            <w:tcBorders>
              <w:top w:val="single" w:sz="4" w:space="0" w:color="000000"/>
              <w:bottom w:val="single" w:sz="4" w:space="0" w:color="000000"/>
            </w:tcBorders>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
                <w:color w:val="000000"/>
                <w:sz w:val="24"/>
                <w:lang w:eastAsia="es-PE"/>
              </w:rPr>
            </w:pPr>
            <w:bookmarkStart w:id="641" w:name="_Toc6161957"/>
            <w:bookmarkStart w:id="642" w:name="_Toc15936513"/>
            <w:r w:rsidRPr="00C438FD">
              <w:rPr>
                <w:rFonts w:ascii="Times New Roman" w:eastAsia="Times New Roman" w:hAnsi="Times New Roman" w:cs="Times New Roman"/>
                <w:b/>
                <w:color w:val="000000"/>
                <w:sz w:val="24"/>
                <w:lang w:eastAsia="es-PE"/>
              </w:rPr>
              <w:t>fi</w:t>
            </w:r>
            <w:bookmarkEnd w:id="641"/>
            <w:bookmarkEnd w:id="642"/>
          </w:p>
        </w:tc>
        <w:tc>
          <w:tcPr>
            <w:tcW w:w="3642" w:type="dxa"/>
            <w:tcBorders>
              <w:top w:val="single" w:sz="4" w:space="0" w:color="000000"/>
              <w:bottom w:val="single" w:sz="4" w:space="0" w:color="000000"/>
            </w:tcBorders>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
                <w:color w:val="000000"/>
                <w:sz w:val="24"/>
                <w:lang w:eastAsia="es-PE"/>
              </w:rPr>
            </w:pPr>
            <w:bookmarkStart w:id="643" w:name="_Toc6161958"/>
            <w:bookmarkStart w:id="644" w:name="_Toc15936514"/>
            <w:r w:rsidRPr="00C438FD">
              <w:rPr>
                <w:rFonts w:ascii="Times New Roman" w:eastAsia="Times New Roman" w:hAnsi="Times New Roman" w:cs="Times New Roman"/>
                <w:b/>
                <w:color w:val="000000"/>
                <w:sz w:val="24"/>
                <w:lang w:eastAsia="es-PE"/>
              </w:rPr>
              <w:t>%</w:t>
            </w:r>
            <w:bookmarkEnd w:id="643"/>
            <w:bookmarkEnd w:id="644"/>
          </w:p>
        </w:tc>
      </w:tr>
      <w:tr w:rsidR="006858C7" w:rsidRPr="006858C7" w:rsidTr="00C438FD">
        <w:trPr>
          <w:trHeight w:val="203"/>
        </w:trPr>
        <w:tc>
          <w:tcPr>
            <w:tcW w:w="3287" w:type="dxa"/>
            <w:shd w:val="clear" w:color="auto" w:fill="auto"/>
            <w:noWrap/>
            <w:hideMark/>
          </w:tcPr>
          <w:p w:rsidR="006858C7" w:rsidRPr="006858C7" w:rsidRDefault="006858C7" w:rsidP="00C438FD">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645" w:name="_Toc6161959"/>
            <w:bookmarkStart w:id="646" w:name="_Toc15936515"/>
            <w:r w:rsidRPr="006858C7">
              <w:rPr>
                <w:rFonts w:ascii="Times New Roman" w:eastAsia="Times New Roman" w:hAnsi="Times New Roman" w:cs="Times New Roman"/>
                <w:bCs/>
                <w:color w:val="000000"/>
                <w:sz w:val="24"/>
                <w:lang w:eastAsia="es-PE"/>
              </w:rPr>
              <w:t>Bota a la carretera</w:t>
            </w:r>
            <w:bookmarkEnd w:id="645"/>
            <w:bookmarkEnd w:id="646"/>
          </w:p>
        </w:tc>
        <w:tc>
          <w:tcPr>
            <w:tcW w:w="2138"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47" w:name="_Toc6161960"/>
            <w:bookmarkStart w:id="648" w:name="_Toc15936516"/>
            <w:r w:rsidRPr="00C438FD">
              <w:rPr>
                <w:rFonts w:ascii="Times New Roman" w:eastAsia="Times New Roman" w:hAnsi="Times New Roman" w:cs="Times New Roman"/>
                <w:bCs/>
                <w:color w:val="000000"/>
                <w:sz w:val="24"/>
                <w:lang w:eastAsia="es-PE"/>
              </w:rPr>
              <w:t>2</w:t>
            </w:r>
            <w:bookmarkEnd w:id="647"/>
            <w:bookmarkEnd w:id="648"/>
          </w:p>
        </w:tc>
        <w:tc>
          <w:tcPr>
            <w:tcW w:w="3642"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49" w:name="_Toc6161961"/>
            <w:bookmarkStart w:id="650" w:name="_Toc15936517"/>
            <w:r w:rsidRPr="00C438FD">
              <w:rPr>
                <w:rFonts w:ascii="Times New Roman" w:eastAsia="Times New Roman" w:hAnsi="Times New Roman" w:cs="Times New Roman"/>
                <w:bCs/>
                <w:color w:val="000000"/>
                <w:sz w:val="24"/>
                <w:lang w:eastAsia="es-PE"/>
              </w:rPr>
              <w:t>5</w:t>
            </w:r>
            <w:bookmarkEnd w:id="649"/>
            <w:bookmarkEnd w:id="650"/>
          </w:p>
        </w:tc>
      </w:tr>
      <w:tr w:rsidR="006858C7" w:rsidRPr="006858C7" w:rsidTr="00C438FD">
        <w:trPr>
          <w:trHeight w:val="213"/>
        </w:trPr>
        <w:tc>
          <w:tcPr>
            <w:tcW w:w="3287" w:type="dxa"/>
            <w:shd w:val="clear" w:color="auto" w:fill="auto"/>
            <w:noWrap/>
            <w:hideMark/>
          </w:tcPr>
          <w:p w:rsidR="006858C7" w:rsidRPr="006858C7" w:rsidRDefault="006858C7" w:rsidP="00C438FD">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651" w:name="_Toc6161962"/>
            <w:bookmarkStart w:id="652" w:name="_Toc15936518"/>
            <w:r w:rsidRPr="006858C7">
              <w:rPr>
                <w:rFonts w:ascii="Times New Roman" w:eastAsia="Times New Roman" w:hAnsi="Times New Roman" w:cs="Times New Roman"/>
                <w:bCs/>
                <w:color w:val="000000"/>
                <w:sz w:val="24"/>
                <w:lang w:eastAsia="es-PE"/>
              </w:rPr>
              <w:t>Quema</w:t>
            </w:r>
            <w:bookmarkEnd w:id="651"/>
            <w:bookmarkEnd w:id="652"/>
          </w:p>
        </w:tc>
        <w:tc>
          <w:tcPr>
            <w:tcW w:w="2138"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53" w:name="_Toc6161963"/>
            <w:bookmarkStart w:id="654" w:name="_Toc15936519"/>
            <w:r w:rsidRPr="00C438FD">
              <w:rPr>
                <w:rFonts w:ascii="Times New Roman" w:eastAsia="Times New Roman" w:hAnsi="Times New Roman" w:cs="Times New Roman"/>
                <w:bCs/>
                <w:color w:val="000000"/>
                <w:sz w:val="24"/>
                <w:lang w:eastAsia="es-PE"/>
              </w:rPr>
              <w:t>4</w:t>
            </w:r>
            <w:bookmarkEnd w:id="653"/>
            <w:bookmarkEnd w:id="654"/>
          </w:p>
        </w:tc>
        <w:tc>
          <w:tcPr>
            <w:tcW w:w="3642"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55" w:name="_Toc6161964"/>
            <w:bookmarkStart w:id="656" w:name="_Toc15936520"/>
            <w:r w:rsidRPr="00C438FD">
              <w:rPr>
                <w:rFonts w:ascii="Times New Roman" w:eastAsia="Times New Roman" w:hAnsi="Times New Roman" w:cs="Times New Roman"/>
                <w:bCs/>
                <w:color w:val="000000"/>
                <w:sz w:val="24"/>
                <w:lang w:eastAsia="es-PE"/>
              </w:rPr>
              <w:t>10</w:t>
            </w:r>
            <w:bookmarkEnd w:id="655"/>
            <w:bookmarkEnd w:id="656"/>
          </w:p>
        </w:tc>
      </w:tr>
      <w:tr w:rsidR="006858C7" w:rsidRPr="006858C7" w:rsidTr="00C438FD">
        <w:trPr>
          <w:trHeight w:val="203"/>
        </w:trPr>
        <w:tc>
          <w:tcPr>
            <w:tcW w:w="3287" w:type="dxa"/>
            <w:shd w:val="clear" w:color="auto" w:fill="auto"/>
            <w:noWrap/>
            <w:hideMark/>
          </w:tcPr>
          <w:p w:rsidR="006858C7" w:rsidRPr="006858C7" w:rsidRDefault="006858C7" w:rsidP="00C438FD">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657" w:name="_Toc6161965"/>
            <w:bookmarkStart w:id="658" w:name="_Toc15936521"/>
            <w:r w:rsidRPr="006858C7">
              <w:rPr>
                <w:rFonts w:ascii="Times New Roman" w:eastAsia="Times New Roman" w:hAnsi="Times New Roman" w:cs="Times New Roman"/>
                <w:bCs/>
                <w:color w:val="000000"/>
                <w:sz w:val="24"/>
                <w:lang w:eastAsia="es-PE"/>
              </w:rPr>
              <w:t>Pozos</w:t>
            </w:r>
            <w:bookmarkEnd w:id="657"/>
            <w:bookmarkEnd w:id="658"/>
          </w:p>
        </w:tc>
        <w:tc>
          <w:tcPr>
            <w:tcW w:w="2138"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59" w:name="_Toc6161966"/>
            <w:bookmarkStart w:id="660" w:name="_Toc15936522"/>
            <w:r w:rsidRPr="00C438FD">
              <w:rPr>
                <w:rFonts w:ascii="Times New Roman" w:eastAsia="Times New Roman" w:hAnsi="Times New Roman" w:cs="Times New Roman"/>
                <w:bCs/>
                <w:color w:val="000000"/>
                <w:sz w:val="24"/>
                <w:lang w:eastAsia="es-PE"/>
              </w:rPr>
              <w:t>0</w:t>
            </w:r>
            <w:bookmarkEnd w:id="659"/>
            <w:bookmarkEnd w:id="660"/>
          </w:p>
        </w:tc>
        <w:tc>
          <w:tcPr>
            <w:tcW w:w="3642" w:type="dxa"/>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61" w:name="_Toc6161967"/>
            <w:bookmarkStart w:id="662" w:name="_Toc15936523"/>
            <w:r w:rsidRPr="00C438FD">
              <w:rPr>
                <w:rFonts w:ascii="Times New Roman" w:eastAsia="Times New Roman" w:hAnsi="Times New Roman" w:cs="Times New Roman"/>
                <w:bCs/>
                <w:color w:val="000000"/>
                <w:sz w:val="24"/>
                <w:lang w:eastAsia="es-PE"/>
              </w:rPr>
              <w:t>0</w:t>
            </w:r>
            <w:bookmarkEnd w:id="661"/>
            <w:bookmarkEnd w:id="662"/>
          </w:p>
        </w:tc>
      </w:tr>
      <w:tr w:rsidR="006858C7" w:rsidRPr="006858C7" w:rsidTr="00C438FD">
        <w:trPr>
          <w:trHeight w:val="213"/>
        </w:trPr>
        <w:tc>
          <w:tcPr>
            <w:tcW w:w="3287" w:type="dxa"/>
            <w:tcBorders>
              <w:bottom w:val="single" w:sz="4" w:space="0" w:color="auto"/>
            </w:tcBorders>
            <w:shd w:val="clear" w:color="auto" w:fill="auto"/>
            <w:noWrap/>
            <w:hideMark/>
          </w:tcPr>
          <w:p w:rsidR="006858C7" w:rsidRPr="006858C7" w:rsidRDefault="006858C7" w:rsidP="00C438FD">
            <w:pPr>
              <w:keepNext/>
              <w:keepLines/>
              <w:spacing w:before="240" w:beforeAutospacing="1" w:after="240" w:afterAutospacing="1" w:line="240" w:lineRule="auto"/>
              <w:outlineLvl w:val="1"/>
              <w:rPr>
                <w:rFonts w:ascii="Times New Roman" w:eastAsia="Times New Roman" w:hAnsi="Times New Roman" w:cs="Times New Roman"/>
                <w:bCs/>
                <w:color w:val="000000"/>
                <w:sz w:val="24"/>
                <w:lang w:eastAsia="es-PE"/>
              </w:rPr>
            </w:pPr>
            <w:bookmarkStart w:id="663" w:name="_Toc6161968"/>
            <w:bookmarkStart w:id="664" w:name="_Toc15936524"/>
            <w:r w:rsidRPr="006858C7">
              <w:rPr>
                <w:rFonts w:ascii="Times New Roman" w:eastAsia="Times New Roman" w:hAnsi="Times New Roman" w:cs="Times New Roman"/>
                <w:bCs/>
                <w:color w:val="000000"/>
                <w:sz w:val="24"/>
                <w:lang w:eastAsia="es-PE"/>
              </w:rPr>
              <w:t>Recojo de basura</w:t>
            </w:r>
            <w:bookmarkEnd w:id="663"/>
            <w:bookmarkEnd w:id="664"/>
          </w:p>
        </w:tc>
        <w:tc>
          <w:tcPr>
            <w:tcW w:w="2138" w:type="dxa"/>
            <w:tcBorders>
              <w:bottom w:val="single" w:sz="4" w:space="0" w:color="auto"/>
            </w:tcBorders>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65" w:name="_Toc6161969"/>
            <w:bookmarkStart w:id="666" w:name="_Toc15936525"/>
            <w:r w:rsidRPr="00C438FD">
              <w:rPr>
                <w:rFonts w:ascii="Times New Roman" w:eastAsia="Times New Roman" w:hAnsi="Times New Roman" w:cs="Times New Roman"/>
                <w:bCs/>
                <w:color w:val="000000"/>
                <w:sz w:val="24"/>
                <w:lang w:eastAsia="es-PE"/>
              </w:rPr>
              <w:t>34</w:t>
            </w:r>
            <w:bookmarkEnd w:id="665"/>
            <w:bookmarkEnd w:id="666"/>
          </w:p>
        </w:tc>
        <w:tc>
          <w:tcPr>
            <w:tcW w:w="3642" w:type="dxa"/>
            <w:tcBorders>
              <w:bottom w:val="single" w:sz="4" w:space="0" w:color="auto"/>
            </w:tcBorders>
            <w:shd w:val="clear" w:color="auto" w:fill="auto"/>
            <w:noWrap/>
            <w:hideMark/>
          </w:tcPr>
          <w:p w:rsidR="006858C7" w:rsidRPr="00C438FD" w:rsidRDefault="006858C7" w:rsidP="00C438FD">
            <w:pPr>
              <w:keepNext/>
              <w:keepLines/>
              <w:spacing w:before="240" w:beforeAutospacing="1" w:after="240" w:afterAutospacing="1" w:line="240" w:lineRule="auto"/>
              <w:jc w:val="center"/>
              <w:outlineLvl w:val="1"/>
              <w:rPr>
                <w:rFonts w:ascii="Times New Roman" w:eastAsia="Times New Roman" w:hAnsi="Times New Roman" w:cs="Times New Roman"/>
                <w:bCs/>
                <w:color w:val="000000"/>
                <w:sz w:val="24"/>
                <w:lang w:eastAsia="es-PE"/>
              </w:rPr>
            </w:pPr>
            <w:bookmarkStart w:id="667" w:name="_Toc6161970"/>
            <w:bookmarkStart w:id="668" w:name="_Toc15936526"/>
            <w:r w:rsidRPr="00C438FD">
              <w:rPr>
                <w:rFonts w:ascii="Times New Roman" w:eastAsia="Times New Roman" w:hAnsi="Times New Roman" w:cs="Times New Roman"/>
                <w:bCs/>
                <w:color w:val="000000"/>
                <w:sz w:val="24"/>
                <w:lang w:eastAsia="es-PE"/>
              </w:rPr>
              <w:t>85</w:t>
            </w:r>
            <w:bookmarkEnd w:id="667"/>
            <w:bookmarkEnd w:id="668"/>
          </w:p>
        </w:tc>
      </w:tr>
      <w:tr w:rsidR="006858C7" w:rsidRPr="006858C7" w:rsidTr="00C438FD">
        <w:trPr>
          <w:trHeight w:val="265"/>
        </w:trPr>
        <w:tc>
          <w:tcPr>
            <w:tcW w:w="3287" w:type="dxa"/>
            <w:tcBorders>
              <w:top w:val="single" w:sz="4" w:space="0" w:color="auto"/>
            </w:tcBorders>
            <w:shd w:val="clear" w:color="auto" w:fill="auto"/>
            <w:noWrap/>
            <w:hideMark/>
          </w:tcPr>
          <w:p w:rsidR="006858C7" w:rsidRPr="006858C7" w:rsidRDefault="006858C7" w:rsidP="00C438FD">
            <w:pPr>
              <w:keepNext/>
              <w:keepLines/>
              <w:spacing w:before="240" w:beforeAutospacing="1" w:after="240" w:afterAutospacing="1"/>
              <w:outlineLvl w:val="1"/>
              <w:rPr>
                <w:rFonts w:ascii="Times New Roman" w:eastAsia="Times New Roman" w:hAnsi="Times New Roman" w:cs="Times New Roman"/>
                <w:bCs/>
                <w:color w:val="000000"/>
                <w:sz w:val="24"/>
                <w:lang w:eastAsia="es-PE"/>
              </w:rPr>
            </w:pPr>
            <w:bookmarkStart w:id="669" w:name="_Toc6161971"/>
            <w:bookmarkStart w:id="670" w:name="_Toc15936527"/>
            <w:r w:rsidRPr="006858C7">
              <w:rPr>
                <w:rFonts w:ascii="Times New Roman" w:eastAsia="Times New Roman" w:hAnsi="Times New Roman" w:cs="Times New Roman"/>
                <w:bCs/>
                <w:color w:val="000000"/>
                <w:sz w:val="24"/>
                <w:lang w:eastAsia="es-PE"/>
              </w:rPr>
              <w:t>Total</w:t>
            </w:r>
            <w:bookmarkEnd w:id="669"/>
            <w:bookmarkEnd w:id="670"/>
          </w:p>
        </w:tc>
        <w:tc>
          <w:tcPr>
            <w:tcW w:w="2138" w:type="dxa"/>
            <w:tcBorders>
              <w:top w:val="single" w:sz="4" w:space="0" w:color="auto"/>
            </w:tcBorders>
            <w:shd w:val="clear" w:color="auto" w:fill="auto"/>
            <w:noWrap/>
            <w:hideMark/>
          </w:tcPr>
          <w:p w:rsidR="006858C7" w:rsidRPr="00C438FD" w:rsidRDefault="006858C7" w:rsidP="00C438FD">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671" w:name="_Toc6161972"/>
            <w:bookmarkStart w:id="672" w:name="_Toc15936528"/>
            <w:r w:rsidRPr="00C438FD">
              <w:rPr>
                <w:rFonts w:ascii="Times New Roman" w:eastAsia="Times New Roman" w:hAnsi="Times New Roman" w:cs="Times New Roman"/>
                <w:bCs/>
                <w:color w:val="000000"/>
                <w:sz w:val="24"/>
                <w:lang w:eastAsia="es-PE"/>
              </w:rPr>
              <w:t>40</w:t>
            </w:r>
            <w:bookmarkEnd w:id="671"/>
            <w:bookmarkEnd w:id="672"/>
          </w:p>
        </w:tc>
        <w:tc>
          <w:tcPr>
            <w:tcW w:w="3642" w:type="dxa"/>
            <w:tcBorders>
              <w:top w:val="single" w:sz="4" w:space="0" w:color="auto"/>
            </w:tcBorders>
            <w:shd w:val="clear" w:color="auto" w:fill="auto"/>
            <w:noWrap/>
            <w:hideMark/>
          </w:tcPr>
          <w:p w:rsidR="006858C7" w:rsidRPr="00C438FD" w:rsidRDefault="006858C7" w:rsidP="00C438FD">
            <w:pPr>
              <w:keepNext/>
              <w:keepLines/>
              <w:spacing w:before="240" w:beforeAutospacing="1" w:after="240" w:afterAutospacing="1"/>
              <w:jc w:val="center"/>
              <w:outlineLvl w:val="1"/>
              <w:rPr>
                <w:rFonts w:ascii="Times New Roman" w:eastAsia="Times New Roman" w:hAnsi="Times New Roman" w:cs="Times New Roman"/>
                <w:bCs/>
                <w:color w:val="000000"/>
                <w:sz w:val="24"/>
                <w:lang w:eastAsia="es-PE"/>
              </w:rPr>
            </w:pPr>
            <w:bookmarkStart w:id="673" w:name="_Toc6161973"/>
            <w:bookmarkStart w:id="674" w:name="_Toc15936529"/>
            <w:r w:rsidRPr="00C438FD">
              <w:rPr>
                <w:rFonts w:ascii="Times New Roman" w:eastAsia="Times New Roman" w:hAnsi="Times New Roman" w:cs="Times New Roman"/>
                <w:bCs/>
                <w:color w:val="000000"/>
                <w:sz w:val="24"/>
                <w:lang w:eastAsia="es-PE"/>
              </w:rPr>
              <w:t>100</w:t>
            </w:r>
            <w:bookmarkEnd w:id="673"/>
            <w:bookmarkEnd w:id="674"/>
          </w:p>
        </w:tc>
      </w:tr>
    </w:tbl>
    <w:p w:rsidR="00C438FD" w:rsidRDefault="006858C7" w:rsidP="00C438FD">
      <w:pPr>
        <w:keepNext/>
        <w:keepLines/>
        <w:spacing w:line="240" w:lineRule="auto"/>
        <w:outlineLvl w:val="1"/>
        <w:rPr>
          <w:rFonts w:ascii="Times New Roman" w:eastAsia="Times New Roman" w:hAnsi="Times New Roman" w:cs="Times New Roman"/>
          <w:bCs/>
          <w:sz w:val="20"/>
          <w:szCs w:val="36"/>
          <w:lang w:eastAsia="es-PE"/>
        </w:rPr>
      </w:pPr>
      <w:bookmarkStart w:id="675" w:name="_Toc6161974"/>
      <w:bookmarkStart w:id="676" w:name="_Toc15936530"/>
      <w:r w:rsidRPr="006858C7">
        <w:rPr>
          <w:rFonts w:ascii="Times New Roman" w:eastAsia="Times New Roman" w:hAnsi="Times New Roman" w:cs="Times New Roman"/>
          <w:bCs/>
          <w:sz w:val="20"/>
          <w:szCs w:val="36"/>
          <w:lang w:eastAsia="es-PE"/>
        </w:rPr>
        <w:t xml:space="preserve">Fuente: </w:t>
      </w:r>
      <w:r w:rsidR="00C438FD">
        <w:rPr>
          <w:rFonts w:ascii="Times New Roman" w:eastAsia="Times New Roman" w:hAnsi="Times New Roman" w:cs="Times New Roman"/>
          <w:bCs/>
          <w:sz w:val="20"/>
          <w:szCs w:val="36"/>
          <w:lang w:eastAsia="es-PE"/>
        </w:rPr>
        <w:t>Elaboración propia.</w:t>
      </w:r>
      <w:bookmarkEnd w:id="675"/>
      <w:bookmarkEnd w:id="676"/>
    </w:p>
    <w:p w:rsidR="00C438FD" w:rsidRDefault="00C438FD" w:rsidP="00C438FD">
      <w:pPr>
        <w:keepNext/>
        <w:keepLines/>
        <w:spacing w:line="240" w:lineRule="auto"/>
        <w:outlineLvl w:val="1"/>
        <w:rPr>
          <w:rFonts w:ascii="Times New Roman" w:eastAsia="Times New Roman" w:hAnsi="Times New Roman" w:cs="Times New Roman"/>
          <w:bCs/>
          <w:sz w:val="20"/>
          <w:szCs w:val="36"/>
          <w:lang w:eastAsia="es-PE"/>
        </w:rPr>
      </w:pPr>
    </w:p>
    <w:p w:rsidR="00C438FD" w:rsidRDefault="00C438FD" w:rsidP="00C438FD">
      <w:pPr>
        <w:keepNext/>
        <w:keepLines/>
        <w:spacing w:line="240" w:lineRule="auto"/>
        <w:outlineLvl w:val="1"/>
        <w:rPr>
          <w:rFonts w:ascii="Times New Roman" w:eastAsia="Times New Roman" w:hAnsi="Times New Roman" w:cs="Times New Roman"/>
          <w:bCs/>
          <w:sz w:val="20"/>
          <w:szCs w:val="36"/>
          <w:lang w:eastAsia="es-PE"/>
        </w:rPr>
      </w:pPr>
    </w:p>
    <w:p w:rsidR="00C438FD" w:rsidRPr="006858C7" w:rsidRDefault="00C438FD" w:rsidP="00C438FD">
      <w:pPr>
        <w:keepNext/>
        <w:keepLines/>
        <w:spacing w:line="240" w:lineRule="auto"/>
        <w:outlineLvl w:val="1"/>
        <w:rPr>
          <w:rFonts w:ascii="Times New Roman" w:eastAsia="Times New Roman" w:hAnsi="Times New Roman" w:cs="Times New Roman"/>
          <w:bCs/>
          <w:sz w:val="20"/>
          <w:szCs w:val="36"/>
          <w:lang w:eastAsia="es-PE"/>
        </w:rPr>
      </w:pPr>
    </w:p>
    <w:p w:rsidR="006858C7" w:rsidRPr="006858C7" w:rsidRDefault="006858C7" w:rsidP="00A430DB">
      <w:pPr>
        <w:keepNext/>
        <w:keepLines/>
        <w:jc w:val="center"/>
        <w:outlineLvl w:val="1"/>
        <w:rPr>
          <w:rFonts w:ascii="Times New Roman" w:eastAsia="Times New Roman" w:hAnsi="Times New Roman" w:cs="Times New Roman"/>
          <w:bCs/>
          <w:sz w:val="24"/>
          <w:lang w:eastAsia="es-PE"/>
        </w:rPr>
      </w:pPr>
      <w:bookmarkStart w:id="677" w:name="_Toc15936531"/>
      <w:r w:rsidRPr="006858C7">
        <w:rPr>
          <w:rFonts w:ascii="Times New Roman" w:eastAsia="Times New Roman" w:hAnsi="Times New Roman" w:cs="Times New Roman"/>
          <w:b/>
          <w:bCs/>
          <w:noProof/>
          <w:sz w:val="36"/>
          <w:szCs w:val="36"/>
          <w:lang w:eastAsia="es-PE"/>
        </w:rPr>
        <w:drawing>
          <wp:inline distT="0" distB="0" distL="0" distR="0">
            <wp:extent cx="5705475" cy="3505200"/>
            <wp:effectExtent l="0" t="0" r="9525" b="0"/>
            <wp:docPr id="214" name="Gráfico 2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677"/>
    </w:p>
    <w:p w:rsidR="006858C7" w:rsidRPr="00A430DB" w:rsidRDefault="006858C7" w:rsidP="00A430DB">
      <w:pPr>
        <w:keepNext/>
        <w:rPr>
          <w:rFonts w:ascii="Times New Roman" w:eastAsia="Calibri" w:hAnsi="Times New Roman" w:cs="Times New Roman"/>
          <w:b/>
          <w:bCs/>
          <w:sz w:val="24"/>
          <w:szCs w:val="24"/>
          <w:lang w:eastAsia="es-PE"/>
        </w:rPr>
      </w:pPr>
      <w:bookmarkStart w:id="678" w:name="_Toc6161154"/>
      <w:r w:rsidRPr="00A430DB">
        <w:rPr>
          <w:rFonts w:ascii="Times New Roman" w:eastAsia="Calibri" w:hAnsi="Times New Roman" w:cs="Times New Roman"/>
          <w:b/>
          <w:bCs/>
          <w:i/>
          <w:iCs/>
          <w:sz w:val="24"/>
          <w:szCs w:val="24"/>
          <w:lang w:eastAsia="es-PE"/>
        </w:rPr>
        <w:t xml:space="preserve">Figura </w:t>
      </w:r>
      <w:r w:rsidRPr="00A430DB">
        <w:rPr>
          <w:rFonts w:ascii="Times New Roman" w:eastAsia="Calibri" w:hAnsi="Times New Roman" w:cs="Times New Roman"/>
          <w:b/>
          <w:bCs/>
          <w:i/>
          <w:iCs/>
          <w:sz w:val="24"/>
          <w:szCs w:val="24"/>
          <w:lang w:eastAsia="es-PE"/>
        </w:rPr>
        <w:fldChar w:fldCharType="begin"/>
      </w:r>
      <w:r w:rsidRPr="00A430DB">
        <w:rPr>
          <w:rFonts w:ascii="Times New Roman" w:eastAsia="Calibri" w:hAnsi="Times New Roman" w:cs="Times New Roman"/>
          <w:b/>
          <w:bCs/>
          <w:i/>
          <w:iCs/>
          <w:sz w:val="24"/>
          <w:szCs w:val="24"/>
          <w:lang w:eastAsia="es-PE"/>
        </w:rPr>
        <w:instrText xml:space="preserve"> SEQ Ilustración \* ARABIC </w:instrText>
      </w:r>
      <w:r w:rsidRPr="00A430DB">
        <w:rPr>
          <w:rFonts w:ascii="Times New Roman" w:eastAsia="Calibri" w:hAnsi="Times New Roman" w:cs="Times New Roman"/>
          <w:b/>
          <w:bCs/>
          <w:i/>
          <w:iCs/>
          <w:sz w:val="24"/>
          <w:szCs w:val="24"/>
          <w:lang w:eastAsia="es-PE"/>
        </w:rPr>
        <w:fldChar w:fldCharType="separate"/>
      </w:r>
      <w:r w:rsidRPr="00A430DB">
        <w:rPr>
          <w:rFonts w:ascii="Times New Roman" w:eastAsia="Calibri" w:hAnsi="Times New Roman" w:cs="Times New Roman"/>
          <w:b/>
          <w:bCs/>
          <w:i/>
          <w:iCs/>
          <w:noProof/>
          <w:sz w:val="24"/>
          <w:szCs w:val="24"/>
          <w:lang w:eastAsia="es-PE"/>
        </w:rPr>
        <w:t>13</w:t>
      </w:r>
      <w:r w:rsidRPr="00A430DB">
        <w:rPr>
          <w:rFonts w:ascii="Times New Roman" w:eastAsia="Calibri" w:hAnsi="Times New Roman" w:cs="Times New Roman"/>
          <w:b/>
          <w:bCs/>
          <w:i/>
          <w:iCs/>
          <w:sz w:val="24"/>
          <w:szCs w:val="24"/>
          <w:lang w:eastAsia="es-PE"/>
        </w:rPr>
        <w:fldChar w:fldCharType="end"/>
      </w:r>
      <w:r w:rsidR="00A430DB" w:rsidRPr="00A430DB">
        <w:rPr>
          <w:rFonts w:ascii="Times New Roman" w:eastAsia="Calibri" w:hAnsi="Times New Roman" w:cs="Times New Roman"/>
          <w:b/>
          <w:bCs/>
          <w:i/>
          <w:iCs/>
          <w:sz w:val="24"/>
          <w:szCs w:val="24"/>
          <w:lang w:eastAsia="es-PE"/>
        </w:rPr>
        <w:t>.</w:t>
      </w:r>
      <w:bookmarkEnd w:id="678"/>
      <w:r w:rsidR="005835B2" w:rsidRPr="005835B2">
        <w:rPr>
          <w:rFonts w:ascii="Times New Roman" w:eastAsia="Calibri" w:hAnsi="Times New Roman" w:cs="Times New Roman"/>
          <w:bCs/>
          <w:sz w:val="24"/>
          <w:szCs w:val="24"/>
          <w:lang w:eastAsia="es-PE"/>
        </w:rPr>
        <w:t>¿Cómo dispone Usted de sus Residuos Sólidos domiciliarios?</w:t>
      </w:r>
    </w:p>
    <w:p w:rsidR="006858C7" w:rsidRPr="006858C7" w:rsidRDefault="006858C7" w:rsidP="00A430DB">
      <w:pPr>
        <w:keepNext/>
        <w:keepLines/>
        <w:outlineLvl w:val="1"/>
        <w:rPr>
          <w:rFonts w:ascii="Times New Roman" w:eastAsia="Times New Roman" w:hAnsi="Times New Roman" w:cs="Times New Roman"/>
          <w:bCs/>
          <w:sz w:val="20"/>
          <w:lang w:eastAsia="es-PE"/>
        </w:rPr>
      </w:pPr>
      <w:bookmarkStart w:id="679" w:name="_Toc6161976"/>
      <w:bookmarkStart w:id="680" w:name="_Toc15936532"/>
      <w:r w:rsidRPr="006858C7">
        <w:rPr>
          <w:rFonts w:ascii="Times New Roman" w:eastAsia="Times New Roman" w:hAnsi="Times New Roman" w:cs="Times New Roman"/>
          <w:bCs/>
          <w:sz w:val="20"/>
          <w:lang w:eastAsia="es-PE"/>
        </w:rPr>
        <w:t>Fuente:</w:t>
      </w:r>
      <w:r w:rsidR="00A430DB">
        <w:rPr>
          <w:rFonts w:ascii="Times New Roman" w:eastAsia="Times New Roman" w:hAnsi="Times New Roman" w:cs="Times New Roman"/>
          <w:bCs/>
          <w:sz w:val="20"/>
          <w:lang w:eastAsia="es-PE"/>
        </w:rPr>
        <w:t xml:space="preserve"> Elaboración propia.</w:t>
      </w:r>
      <w:bookmarkEnd w:id="679"/>
      <w:bookmarkEnd w:id="680"/>
    </w:p>
    <w:p w:rsidR="006858C7" w:rsidRPr="006858C7" w:rsidRDefault="006858C7" w:rsidP="00A430DB">
      <w:pPr>
        <w:keepNext/>
        <w:keepLines/>
        <w:ind w:left="1080"/>
        <w:outlineLvl w:val="1"/>
        <w:rPr>
          <w:rFonts w:ascii="Times New Roman" w:eastAsia="Times New Roman" w:hAnsi="Times New Roman" w:cs="Times New Roman"/>
          <w:bCs/>
          <w:sz w:val="20"/>
          <w:lang w:eastAsia="es-PE"/>
        </w:rPr>
      </w:pPr>
    </w:p>
    <w:p w:rsidR="006858C7" w:rsidRPr="006858C7" w:rsidRDefault="006858C7" w:rsidP="00A430DB">
      <w:pPr>
        <w:keepNext/>
        <w:keepLines/>
        <w:outlineLvl w:val="1"/>
        <w:rPr>
          <w:rFonts w:ascii="Times New Roman" w:eastAsia="Times New Roman" w:hAnsi="Times New Roman" w:cs="Times New Roman"/>
          <w:bCs/>
          <w:sz w:val="24"/>
          <w:lang w:eastAsia="es-PE"/>
        </w:rPr>
      </w:pPr>
      <w:bookmarkStart w:id="681" w:name="_Toc6161977"/>
      <w:bookmarkStart w:id="682" w:name="_Toc15936533"/>
      <w:r w:rsidRPr="006858C7">
        <w:rPr>
          <w:rFonts w:ascii="Times New Roman" w:eastAsia="Times New Roman" w:hAnsi="Times New Roman" w:cs="Times New Roman"/>
          <w:bCs/>
          <w:sz w:val="24"/>
          <w:lang w:eastAsia="es-PE"/>
        </w:rPr>
        <w:t>De acuerdo con la figura</w:t>
      </w:r>
      <w:r w:rsidR="009E012F">
        <w:rPr>
          <w:rFonts w:ascii="Times New Roman" w:eastAsia="Times New Roman" w:hAnsi="Times New Roman" w:cs="Times New Roman"/>
          <w:bCs/>
          <w:sz w:val="24"/>
          <w:lang w:eastAsia="es-PE"/>
        </w:rPr>
        <w:t xml:space="preserve"> 13</w:t>
      </w:r>
      <w:r w:rsidRPr="006858C7">
        <w:rPr>
          <w:rFonts w:ascii="Times New Roman" w:eastAsia="Times New Roman" w:hAnsi="Times New Roman" w:cs="Times New Roman"/>
          <w:bCs/>
          <w:sz w:val="24"/>
          <w:lang w:eastAsia="es-PE"/>
        </w:rPr>
        <w:t xml:space="preserve">, se aprecia que del total de encuestados manifiestan un 85% en esperar el recojo de basura por parte de la municipalidad del distrito, un 10% queman sus residuos y un 5% lo arroja a la carretera, estos hechos negativos del manejo de sus residuos se debe a la educación ambiental que tienen los pobladores y a su vez a un escaso desarrollo en su calidad de vida, ya que quemar o botar la basura a la carretera ocasiona daños en el medio ambiente que perjudican la salud de sus </w:t>
      </w:r>
      <w:proofErr w:type="spellStart"/>
      <w:r w:rsidRPr="006858C7">
        <w:rPr>
          <w:rFonts w:ascii="Times New Roman" w:eastAsia="Times New Roman" w:hAnsi="Times New Roman" w:cs="Times New Roman"/>
          <w:bCs/>
          <w:sz w:val="24"/>
          <w:lang w:eastAsia="es-PE"/>
        </w:rPr>
        <w:t>pobladores.</w:t>
      </w:r>
      <w:bookmarkStart w:id="683" w:name="_Toc6161978"/>
      <w:bookmarkEnd w:id="681"/>
      <w:r w:rsidRPr="006858C7">
        <w:rPr>
          <w:rFonts w:ascii="Times New Roman" w:eastAsia="Times New Roman" w:hAnsi="Times New Roman" w:cs="Times New Roman"/>
          <w:bCs/>
          <w:sz w:val="24"/>
          <w:lang w:eastAsia="es-PE"/>
        </w:rPr>
        <w:t>A</w:t>
      </w:r>
      <w:proofErr w:type="spellEnd"/>
      <w:r w:rsidRPr="006858C7">
        <w:rPr>
          <w:rFonts w:ascii="Times New Roman" w:eastAsia="Times New Roman" w:hAnsi="Times New Roman" w:cs="Times New Roman"/>
          <w:bCs/>
          <w:sz w:val="24"/>
          <w:lang w:eastAsia="es-PE"/>
        </w:rPr>
        <w:t xml:space="preserve"> su vez el recojo de basura no es permanente, este se realiza cada dos días, ocasionando la proliferación de roedores y mosquitos que afectan la salud de las personas.</w:t>
      </w:r>
      <w:bookmarkEnd w:id="682"/>
      <w:bookmarkEnd w:id="683"/>
    </w:p>
    <w:p w:rsidR="009E012F" w:rsidRDefault="006858C7" w:rsidP="009E012F">
      <w:pPr>
        <w:keepNext/>
        <w:jc w:val="left"/>
        <w:rPr>
          <w:rFonts w:ascii="Times New Roman" w:eastAsia="Calibri" w:hAnsi="Times New Roman" w:cs="Times New Roman"/>
          <w:b/>
          <w:bCs/>
          <w:sz w:val="24"/>
          <w:szCs w:val="24"/>
          <w:lang w:eastAsia="es-PE"/>
        </w:rPr>
      </w:pPr>
      <w:bookmarkStart w:id="684" w:name="_Toc5951636"/>
      <w:r w:rsidRPr="006858C7">
        <w:rPr>
          <w:rFonts w:ascii="Times New Roman" w:eastAsia="Calibri" w:hAnsi="Times New Roman" w:cs="Times New Roman"/>
          <w:b/>
          <w:bCs/>
          <w:sz w:val="24"/>
          <w:szCs w:val="24"/>
          <w:lang w:eastAsia="es-PE"/>
        </w:rPr>
        <w:lastRenderedPageBreak/>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1</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6</w:t>
      </w:r>
      <w:r w:rsidR="009E012F">
        <w:rPr>
          <w:rFonts w:ascii="Times New Roman" w:eastAsia="Calibri" w:hAnsi="Times New Roman" w:cs="Times New Roman"/>
          <w:b/>
          <w:bCs/>
          <w:sz w:val="24"/>
          <w:szCs w:val="24"/>
          <w:lang w:eastAsia="es-PE"/>
        </w:rPr>
        <w:t>.</w:t>
      </w:r>
    </w:p>
    <w:p w:rsidR="006858C7" w:rsidRPr="009E012F" w:rsidRDefault="006858C7" w:rsidP="009E012F">
      <w:pPr>
        <w:keepNext/>
        <w:jc w:val="left"/>
        <w:rPr>
          <w:rFonts w:ascii="Times New Roman" w:eastAsia="Calibri" w:hAnsi="Times New Roman" w:cs="Times New Roman"/>
          <w:i/>
          <w:iCs/>
          <w:sz w:val="24"/>
          <w:szCs w:val="24"/>
          <w:lang w:eastAsia="es-PE"/>
        </w:rPr>
      </w:pPr>
      <w:r w:rsidRPr="009E012F">
        <w:rPr>
          <w:rFonts w:ascii="Times New Roman" w:eastAsia="Calibri" w:hAnsi="Times New Roman" w:cs="Times New Roman"/>
          <w:i/>
          <w:iCs/>
          <w:sz w:val="24"/>
          <w:szCs w:val="24"/>
          <w:lang w:eastAsia="es-PE"/>
        </w:rPr>
        <w:t>¿Utiliza Usted un recipiente para almacenar sus residuos sólidos?</w:t>
      </w:r>
      <w:bookmarkEnd w:id="684"/>
    </w:p>
    <w:tbl>
      <w:tblPr>
        <w:tblW w:w="0" w:type="auto"/>
        <w:jc w:val="center"/>
        <w:tblBorders>
          <w:top w:val="single" w:sz="4" w:space="0" w:color="000000"/>
          <w:bottom w:val="single" w:sz="4" w:space="0" w:color="000000"/>
        </w:tblBorders>
        <w:tblLook w:val="04A0" w:firstRow="1" w:lastRow="0" w:firstColumn="1" w:lastColumn="0" w:noHBand="0" w:noVBand="1"/>
      </w:tblPr>
      <w:tblGrid>
        <w:gridCol w:w="2412"/>
        <w:gridCol w:w="1645"/>
        <w:gridCol w:w="4874"/>
      </w:tblGrid>
      <w:tr w:rsidR="006858C7" w:rsidRPr="006858C7" w:rsidTr="009E012F">
        <w:trPr>
          <w:trHeight w:val="227"/>
          <w:jc w:val="center"/>
        </w:trPr>
        <w:tc>
          <w:tcPr>
            <w:tcW w:w="2412" w:type="dxa"/>
            <w:tcBorders>
              <w:top w:val="single" w:sz="4" w:space="0" w:color="000000"/>
              <w:bottom w:val="single" w:sz="4" w:space="0" w:color="000000"/>
            </w:tcBorders>
            <w:shd w:val="clear" w:color="auto" w:fill="auto"/>
            <w:noWrap/>
            <w:hideMark/>
          </w:tcPr>
          <w:p w:rsidR="006858C7" w:rsidRPr="006858C7" w:rsidRDefault="006858C7" w:rsidP="009E012F">
            <w:pPr>
              <w:keepNext/>
              <w:keepLines/>
              <w:spacing w:before="240" w:beforeAutospacing="1" w:after="240" w:afterAutospacing="1" w:line="240" w:lineRule="auto"/>
              <w:outlineLvl w:val="1"/>
              <w:rPr>
                <w:rFonts w:ascii="Times New Roman" w:eastAsia="Times New Roman" w:hAnsi="Times New Roman" w:cs="Times New Roman"/>
                <w:b/>
                <w:bCs/>
                <w:color w:val="000000"/>
                <w:sz w:val="24"/>
                <w:lang w:eastAsia="es-PE"/>
              </w:rPr>
            </w:pPr>
            <w:bookmarkStart w:id="685" w:name="_Toc6161979"/>
            <w:bookmarkStart w:id="686" w:name="_Toc15936534"/>
            <w:r w:rsidRPr="006858C7">
              <w:rPr>
                <w:rFonts w:ascii="Times New Roman" w:eastAsia="Times New Roman" w:hAnsi="Times New Roman" w:cs="Times New Roman"/>
                <w:b/>
                <w:bCs/>
                <w:color w:val="000000"/>
                <w:sz w:val="24"/>
                <w:lang w:eastAsia="es-PE"/>
              </w:rPr>
              <w:t>Utiliza usted un recipiente para almacenar sus residuos</w:t>
            </w:r>
            <w:bookmarkEnd w:id="685"/>
            <w:bookmarkEnd w:id="686"/>
          </w:p>
        </w:tc>
        <w:tc>
          <w:tcPr>
            <w:tcW w:w="1645" w:type="dxa"/>
            <w:tcBorders>
              <w:top w:val="single" w:sz="4" w:space="0" w:color="000000"/>
              <w:bottom w:val="single" w:sz="4" w:space="0" w:color="000000"/>
            </w:tcBorders>
            <w:shd w:val="clear" w:color="auto" w:fill="auto"/>
            <w:noWrap/>
            <w:hideMark/>
          </w:tcPr>
          <w:p w:rsidR="006858C7" w:rsidRPr="006858C7" w:rsidRDefault="006858C7" w:rsidP="009E012F">
            <w:pPr>
              <w:keepNext/>
              <w:keepLines/>
              <w:spacing w:before="240" w:beforeAutospacing="1" w:after="240" w:afterAutospacing="1"/>
              <w:ind w:left="1080"/>
              <w:jc w:val="right"/>
              <w:outlineLvl w:val="1"/>
              <w:rPr>
                <w:rFonts w:ascii="Times New Roman" w:eastAsia="Times New Roman" w:hAnsi="Times New Roman" w:cs="Times New Roman"/>
                <w:b/>
                <w:bCs/>
                <w:color w:val="000000"/>
                <w:sz w:val="24"/>
                <w:lang w:eastAsia="es-PE"/>
              </w:rPr>
            </w:pPr>
            <w:bookmarkStart w:id="687" w:name="_Toc6161980"/>
            <w:bookmarkStart w:id="688" w:name="_Toc15936535"/>
            <w:r w:rsidRPr="006858C7">
              <w:rPr>
                <w:rFonts w:ascii="Times New Roman" w:eastAsia="Times New Roman" w:hAnsi="Times New Roman" w:cs="Times New Roman"/>
                <w:b/>
                <w:bCs/>
                <w:color w:val="000000"/>
                <w:sz w:val="24"/>
                <w:lang w:eastAsia="es-PE"/>
              </w:rPr>
              <w:t>fi</w:t>
            </w:r>
            <w:bookmarkEnd w:id="687"/>
            <w:bookmarkEnd w:id="688"/>
          </w:p>
        </w:tc>
        <w:tc>
          <w:tcPr>
            <w:tcW w:w="4874" w:type="dxa"/>
            <w:tcBorders>
              <w:top w:val="single" w:sz="4" w:space="0" w:color="000000"/>
              <w:bottom w:val="single" w:sz="4" w:space="0" w:color="000000"/>
            </w:tcBorders>
            <w:shd w:val="clear" w:color="auto" w:fill="auto"/>
            <w:noWrap/>
            <w:hideMark/>
          </w:tcPr>
          <w:p w:rsidR="006858C7" w:rsidRPr="006858C7" w:rsidRDefault="006858C7" w:rsidP="009E012F">
            <w:pPr>
              <w:keepNext/>
              <w:keepLines/>
              <w:spacing w:before="240" w:beforeAutospacing="1" w:after="240" w:afterAutospacing="1"/>
              <w:ind w:left="1080"/>
              <w:jc w:val="center"/>
              <w:outlineLvl w:val="1"/>
              <w:rPr>
                <w:rFonts w:ascii="Times New Roman" w:eastAsia="Times New Roman" w:hAnsi="Times New Roman" w:cs="Times New Roman"/>
                <w:b/>
                <w:bCs/>
                <w:color w:val="000000"/>
                <w:sz w:val="24"/>
                <w:lang w:eastAsia="es-PE"/>
              </w:rPr>
            </w:pPr>
            <w:bookmarkStart w:id="689" w:name="_Toc6161981"/>
            <w:bookmarkStart w:id="690" w:name="_Toc15936536"/>
            <w:r w:rsidRPr="006858C7">
              <w:rPr>
                <w:rFonts w:ascii="Times New Roman" w:eastAsia="Times New Roman" w:hAnsi="Times New Roman" w:cs="Times New Roman"/>
                <w:b/>
                <w:bCs/>
                <w:color w:val="000000"/>
                <w:sz w:val="24"/>
                <w:lang w:eastAsia="es-PE"/>
              </w:rPr>
              <w:t>%</w:t>
            </w:r>
            <w:bookmarkEnd w:id="689"/>
            <w:bookmarkEnd w:id="690"/>
          </w:p>
        </w:tc>
      </w:tr>
      <w:tr w:rsidR="006858C7" w:rsidRPr="006858C7" w:rsidTr="009E012F">
        <w:trPr>
          <w:trHeight w:val="215"/>
          <w:jc w:val="center"/>
        </w:trPr>
        <w:tc>
          <w:tcPr>
            <w:tcW w:w="2412" w:type="dxa"/>
            <w:shd w:val="clear" w:color="auto" w:fill="auto"/>
            <w:noWrap/>
            <w:hideMark/>
          </w:tcPr>
          <w:p w:rsidR="006858C7" w:rsidRPr="009E012F" w:rsidRDefault="006858C7" w:rsidP="009E012F">
            <w:pPr>
              <w:keepNext/>
              <w:keepLines/>
              <w:spacing w:before="240" w:beforeAutospacing="1" w:after="240" w:afterAutospacing="1"/>
              <w:ind w:left="1080" w:hanging="1080"/>
              <w:outlineLvl w:val="1"/>
              <w:rPr>
                <w:rFonts w:ascii="Times New Roman" w:eastAsia="Times New Roman" w:hAnsi="Times New Roman" w:cs="Times New Roman"/>
                <w:color w:val="000000"/>
                <w:sz w:val="24"/>
                <w:lang w:eastAsia="es-PE"/>
              </w:rPr>
            </w:pPr>
            <w:bookmarkStart w:id="691" w:name="_Toc6161982"/>
            <w:bookmarkStart w:id="692" w:name="_Toc15936537"/>
            <w:r w:rsidRPr="009E012F">
              <w:rPr>
                <w:rFonts w:ascii="Times New Roman" w:eastAsia="Times New Roman" w:hAnsi="Times New Roman" w:cs="Times New Roman"/>
                <w:color w:val="000000"/>
                <w:sz w:val="24"/>
                <w:lang w:eastAsia="es-PE"/>
              </w:rPr>
              <w:t>SI</w:t>
            </w:r>
            <w:bookmarkEnd w:id="691"/>
            <w:bookmarkEnd w:id="692"/>
          </w:p>
        </w:tc>
        <w:tc>
          <w:tcPr>
            <w:tcW w:w="1645" w:type="dxa"/>
            <w:shd w:val="clear" w:color="auto" w:fill="auto"/>
            <w:noWrap/>
            <w:hideMark/>
          </w:tcPr>
          <w:p w:rsidR="006858C7" w:rsidRPr="009E012F" w:rsidRDefault="006858C7" w:rsidP="009E012F">
            <w:pPr>
              <w:keepNext/>
              <w:keepLines/>
              <w:spacing w:before="240" w:beforeAutospacing="1" w:after="240" w:afterAutospacing="1"/>
              <w:ind w:left="1080"/>
              <w:jc w:val="right"/>
              <w:outlineLvl w:val="1"/>
              <w:rPr>
                <w:rFonts w:ascii="Times New Roman" w:eastAsia="Times New Roman" w:hAnsi="Times New Roman" w:cs="Times New Roman"/>
                <w:color w:val="000000"/>
                <w:sz w:val="24"/>
                <w:lang w:eastAsia="es-PE"/>
              </w:rPr>
            </w:pPr>
            <w:bookmarkStart w:id="693" w:name="_Toc6161983"/>
            <w:bookmarkStart w:id="694" w:name="_Toc15936538"/>
            <w:r w:rsidRPr="009E012F">
              <w:rPr>
                <w:rFonts w:ascii="Times New Roman" w:eastAsia="Times New Roman" w:hAnsi="Times New Roman" w:cs="Times New Roman"/>
                <w:color w:val="000000"/>
                <w:sz w:val="24"/>
                <w:lang w:eastAsia="es-PE"/>
              </w:rPr>
              <w:t>13</w:t>
            </w:r>
            <w:bookmarkEnd w:id="693"/>
            <w:bookmarkEnd w:id="694"/>
          </w:p>
        </w:tc>
        <w:tc>
          <w:tcPr>
            <w:tcW w:w="4874" w:type="dxa"/>
            <w:shd w:val="clear" w:color="auto" w:fill="auto"/>
            <w:noWrap/>
            <w:hideMark/>
          </w:tcPr>
          <w:p w:rsidR="006858C7" w:rsidRPr="009E012F" w:rsidRDefault="006858C7" w:rsidP="009E012F">
            <w:pPr>
              <w:keepNext/>
              <w:keepLines/>
              <w:spacing w:before="240" w:beforeAutospacing="1" w:after="240" w:afterAutospacing="1"/>
              <w:ind w:left="1080"/>
              <w:jc w:val="center"/>
              <w:outlineLvl w:val="1"/>
              <w:rPr>
                <w:rFonts w:ascii="Times New Roman" w:eastAsia="Times New Roman" w:hAnsi="Times New Roman" w:cs="Times New Roman"/>
                <w:color w:val="000000"/>
                <w:sz w:val="24"/>
                <w:lang w:eastAsia="es-PE"/>
              </w:rPr>
            </w:pPr>
            <w:bookmarkStart w:id="695" w:name="_Toc6161984"/>
            <w:bookmarkStart w:id="696" w:name="_Toc15936539"/>
            <w:r w:rsidRPr="009E012F">
              <w:rPr>
                <w:rFonts w:ascii="Times New Roman" w:eastAsia="Times New Roman" w:hAnsi="Times New Roman" w:cs="Times New Roman"/>
                <w:color w:val="000000"/>
                <w:sz w:val="24"/>
                <w:lang w:eastAsia="es-PE"/>
              </w:rPr>
              <w:t>26</w:t>
            </w:r>
            <w:bookmarkEnd w:id="695"/>
            <w:bookmarkEnd w:id="696"/>
          </w:p>
        </w:tc>
      </w:tr>
      <w:tr w:rsidR="006858C7" w:rsidRPr="006858C7" w:rsidTr="009E012F">
        <w:trPr>
          <w:trHeight w:val="227"/>
          <w:jc w:val="center"/>
        </w:trPr>
        <w:tc>
          <w:tcPr>
            <w:tcW w:w="2412" w:type="dxa"/>
            <w:tcBorders>
              <w:bottom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hanging="1080"/>
              <w:outlineLvl w:val="1"/>
              <w:rPr>
                <w:rFonts w:ascii="Times New Roman" w:eastAsia="Times New Roman" w:hAnsi="Times New Roman" w:cs="Times New Roman"/>
                <w:color w:val="000000"/>
                <w:sz w:val="24"/>
                <w:lang w:eastAsia="es-PE"/>
              </w:rPr>
            </w:pPr>
            <w:bookmarkStart w:id="697" w:name="_Toc6161985"/>
            <w:bookmarkStart w:id="698" w:name="_Toc15936540"/>
            <w:r w:rsidRPr="009E012F">
              <w:rPr>
                <w:rFonts w:ascii="Times New Roman" w:eastAsia="Times New Roman" w:hAnsi="Times New Roman" w:cs="Times New Roman"/>
                <w:color w:val="000000"/>
                <w:sz w:val="24"/>
                <w:lang w:eastAsia="es-PE"/>
              </w:rPr>
              <w:t>NO</w:t>
            </w:r>
            <w:bookmarkEnd w:id="697"/>
            <w:bookmarkEnd w:id="698"/>
          </w:p>
        </w:tc>
        <w:tc>
          <w:tcPr>
            <w:tcW w:w="1645" w:type="dxa"/>
            <w:tcBorders>
              <w:bottom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jc w:val="right"/>
              <w:outlineLvl w:val="1"/>
              <w:rPr>
                <w:rFonts w:ascii="Times New Roman" w:eastAsia="Times New Roman" w:hAnsi="Times New Roman" w:cs="Times New Roman"/>
                <w:color w:val="000000"/>
                <w:sz w:val="24"/>
                <w:lang w:eastAsia="es-PE"/>
              </w:rPr>
            </w:pPr>
            <w:bookmarkStart w:id="699" w:name="_Toc6161986"/>
            <w:bookmarkStart w:id="700" w:name="_Toc15936541"/>
            <w:r w:rsidRPr="009E012F">
              <w:rPr>
                <w:rFonts w:ascii="Times New Roman" w:eastAsia="Times New Roman" w:hAnsi="Times New Roman" w:cs="Times New Roman"/>
                <w:color w:val="000000"/>
                <w:sz w:val="24"/>
                <w:lang w:eastAsia="es-PE"/>
              </w:rPr>
              <w:t>37</w:t>
            </w:r>
            <w:bookmarkEnd w:id="699"/>
            <w:bookmarkEnd w:id="700"/>
          </w:p>
        </w:tc>
        <w:tc>
          <w:tcPr>
            <w:tcW w:w="4874" w:type="dxa"/>
            <w:tcBorders>
              <w:bottom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jc w:val="center"/>
              <w:outlineLvl w:val="1"/>
              <w:rPr>
                <w:rFonts w:ascii="Times New Roman" w:eastAsia="Times New Roman" w:hAnsi="Times New Roman" w:cs="Times New Roman"/>
                <w:color w:val="000000"/>
                <w:sz w:val="24"/>
                <w:lang w:eastAsia="es-PE"/>
              </w:rPr>
            </w:pPr>
            <w:bookmarkStart w:id="701" w:name="_Toc6161987"/>
            <w:bookmarkStart w:id="702" w:name="_Toc15936542"/>
            <w:r w:rsidRPr="009E012F">
              <w:rPr>
                <w:rFonts w:ascii="Times New Roman" w:eastAsia="Times New Roman" w:hAnsi="Times New Roman" w:cs="Times New Roman"/>
                <w:color w:val="000000"/>
                <w:sz w:val="24"/>
                <w:lang w:eastAsia="es-PE"/>
              </w:rPr>
              <w:t>74</w:t>
            </w:r>
            <w:bookmarkEnd w:id="701"/>
            <w:bookmarkEnd w:id="702"/>
          </w:p>
        </w:tc>
      </w:tr>
      <w:tr w:rsidR="006858C7" w:rsidRPr="006858C7" w:rsidTr="009E012F">
        <w:trPr>
          <w:trHeight w:val="215"/>
          <w:jc w:val="center"/>
        </w:trPr>
        <w:tc>
          <w:tcPr>
            <w:tcW w:w="2412" w:type="dxa"/>
            <w:tcBorders>
              <w:top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hanging="1080"/>
              <w:outlineLvl w:val="1"/>
              <w:rPr>
                <w:rFonts w:ascii="Times New Roman" w:eastAsia="Times New Roman" w:hAnsi="Times New Roman" w:cs="Times New Roman"/>
                <w:color w:val="000000"/>
                <w:sz w:val="24"/>
                <w:lang w:eastAsia="es-PE"/>
              </w:rPr>
            </w:pPr>
            <w:bookmarkStart w:id="703" w:name="_Toc6161988"/>
            <w:bookmarkStart w:id="704" w:name="_Toc15936543"/>
            <w:r w:rsidRPr="009E012F">
              <w:rPr>
                <w:rFonts w:ascii="Times New Roman" w:eastAsia="Times New Roman" w:hAnsi="Times New Roman" w:cs="Times New Roman"/>
                <w:color w:val="000000"/>
                <w:sz w:val="24"/>
                <w:lang w:eastAsia="es-PE"/>
              </w:rPr>
              <w:t>Total</w:t>
            </w:r>
            <w:bookmarkEnd w:id="703"/>
            <w:bookmarkEnd w:id="704"/>
          </w:p>
        </w:tc>
        <w:tc>
          <w:tcPr>
            <w:tcW w:w="1645" w:type="dxa"/>
            <w:tcBorders>
              <w:top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jc w:val="right"/>
              <w:outlineLvl w:val="1"/>
              <w:rPr>
                <w:rFonts w:ascii="Times New Roman" w:eastAsia="Times New Roman" w:hAnsi="Times New Roman" w:cs="Times New Roman"/>
                <w:color w:val="000000"/>
                <w:sz w:val="24"/>
                <w:lang w:eastAsia="es-PE"/>
              </w:rPr>
            </w:pPr>
            <w:bookmarkStart w:id="705" w:name="_Toc6161989"/>
            <w:bookmarkStart w:id="706" w:name="_Toc15936544"/>
            <w:r w:rsidRPr="009E012F">
              <w:rPr>
                <w:rFonts w:ascii="Times New Roman" w:eastAsia="Times New Roman" w:hAnsi="Times New Roman" w:cs="Times New Roman"/>
                <w:color w:val="000000"/>
                <w:sz w:val="24"/>
                <w:lang w:eastAsia="es-PE"/>
              </w:rPr>
              <w:t>50</w:t>
            </w:r>
            <w:bookmarkEnd w:id="705"/>
            <w:bookmarkEnd w:id="706"/>
          </w:p>
        </w:tc>
        <w:tc>
          <w:tcPr>
            <w:tcW w:w="4874" w:type="dxa"/>
            <w:tcBorders>
              <w:top w:val="single" w:sz="4" w:space="0" w:color="auto"/>
            </w:tcBorders>
            <w:shd w:val="clear" w:color="auto" w:fill="auto"/>
            <w:noWrap/>
            <w:hideMark/>
          </w:tcPr>
          <w:p w:rsidR="006858C7" w:rsidRPr="009E012F" w:rsidRDefault="006858C7" w:rsidP="009E012F">
            <w:pPr>
              <w:keepNext/>
              <w:keepLines/>
              <w:spacing w:before="240" w:beforeAutospacing="1" w:after="240" w:afterAutospacing="1"/>
              <w:ind w:left="1080"/>
              <w:jc w:val="center"/>
              <w:outlineLvl w:val="1"/>
              <w:rPr>
                <w:rFonts w:ascii="Times New Roman" w:eastAsia="Times New Roman" w:hAnsi="Times New Roman" w:cs="Times New Roman"/>
                <w:color w:val="000000"/>
                <w:sz w:val="24"/>
                <w:lang w:eastAsia="es-PE"/>
              </w:rPr>
            </w:pPr>
            <w:bookmarkStart w:id="707" w:name="_Toc6161990"/>
            <w:bookmarkStart w:id="708" w:name="_Toc15936545"/>
            <w:r w:rsidRPr="009E012F">
              <w:rPr>
                <w:rFonts w:ascii="Times New Roman" w:eastAsia="Times New Roman" w:hAnsi="Times New Roman" w:cs="Times New Roman"/>
                <w:color w:val="000000"/>
                <w:sz w:val="24"/>
                <w:lang w:eastAsia="es-PE"/>
              </w:rPr>
              <w:t>100</w:t>
            </w:r>
            <w:bookmarkEnd w:id="707"/>
            <w:bookmarkEnd w:id="708"/>
          </w:p>
        </w:tc>
      </w:tr>
    </w:tbl>
    <w:p w:rsidR="006858C7" w:rsidRPr="006858C7" w:rsidRDefault="006858C7" w:rsidP="009E012F">
      <w:pPr>
        <w:keepNext/>
        <w:keepLines/>
        <w:spacing w:line="240" w:lineRule="auto"/>
        <w:outlineLvl w:val="1"/>
        <w:rPr>
          <w:rFonts w:ascii="Times New Roman" w:eastAsia="Times New Roman" w:hAnsi="Times New Roman" w:cs="Times New Roman"/>
          <w:bCs/>
          <w:sz w:val="20"/>
          <w:szCs w:val="36"/>
          <w:lang w:eastAsia="es-PE"/>
        </w:rPr>
      </w:pPr>
      <w:bookmarkStart w:id="709" w:name="_Toc6161991"/>
      <w:bookmarkStart w:id="710" w:name="_Toc15936546"/>
      <w:r w:rsidRPr="006858C7">
        <w:rPr>
          <w:rFonts w:ascii="Times New Roman" w:eastAsia="Times New Roman" w:hAnsi="Times New Roman" w:cs="Times New Roman"/>
          <w:bCs/>
          <w:sz w:val="20"/>
          <w:szCs w:val="36"/>
          <w:lang w:eastAsia="es-PE"/>
        </w:rPr>
        <w:t xml:space="preserve">Fuente: </w:t>
      </w:r>
      <w:proofErr w:type="spellStart"/>
      <w:r w:rsidR="009E012F">
        <w:rPr>
          <w:rFonts w:ascii="Times New Roman" w:eastAsia="Times New Roman" w:hAnsi="Times New Roman" w:cs="Times New Roman"/>
          <w:bCs/>
          <w:sz w:val="20"/>
          <w:szCs w:val="36"/>
          <w:lang w:eastAsia="es-PE"/>
        </w:rPr>
        <w:t>Ealboración</w:t>
      </w:r>
      <w:proofErr w:type="spellEnd"/>
      <w:r w:rsidR="009E012F">
        <w:rPr>
          <w:rFonts w:ascii="Times New Roman" w:eastAsia="Times New Roman" w:hAnsi="Times New Roman" w:cs="Times New Roman"/>
          <w:bCs/>
          <w:sz w:val="20"/>
          <w:szCs w:val="36"/>
          <w:lang w:eastAsia="es-PE"/>
        </w:rPr>
        <w:t xml:space="preserve"> propia.</w:t>
      </w:r>
      <w:bookmarkEnd w:id="709"/>
      <w:bookmarkEnd w:id="710"/>
    </w:p>
    <w:p w:rsidR="006858C7" w:rsidRPr="006858C7" w:rsidRDefault="009E012F" w:rsidP="006858C7">
      <w:pPr>
        <w:keepNext/>
        <w:keepLines/>
        <w:spacing w:before="240" w:after="240"/>
        <w:ind w:left="1080"/>
        <w:outlineLvl w:val="1"/>
        <w:rPr>
          <w:rFonts w:ascii="Times New Roman" w:eastAsia="Times New Roman" w:hAnsi="Times New Roman" w:cs="Times New Roman"/>
          <w:b/>
          <w:bCs/>
          <w:sz w:val="24"/>
          <w:lang w:eastAsia="es-PE"/>
        </w:rPr>
      </w:pPr>
      <w:bookmarkStart w:id="711" w:name="_Toc15936547"/>
      <w:r w:rsidRPr="006858C7">
        <w:rPr>
          <w:rFonts w:ascii="Times New Roman" w:eastAsia="Times New Roman" w:hAnsi="Times New Roman" w:cs="Times New Roman"/>
          <w:b/>
          <w:bCs/>
          <w:noProof/>
          <w:sz w:val="36"/>
          <w:szCs w:val="36"/>
          <w:lang w:eastAsia="es-PE"/>
        </w:rPr>
        <w:drawing>
          <wp:anchor distT="0" distB="0" distL="114300" distR="114300" simplePos="0" relativeHeight="251671552" behindDoc="0" locked="0" layoutInCell="1" allowOverlap="1">
            <wp:simplePos x="0" y="0"/>
            <wp:positionH relativeFrom="margin">
              <wp:align>left</wp:align>
            </wp:positionH>
            <wp:positionV relativeFrom="paragraph">
              <wp:posOffset>565785</wp:posOffset>
            </wp:positionV>
            <wp:extent cx="5715000" cy="2762250"/>
            <wp:effectExtent l="0" t="0" r="0" b="0"/>
            <wp:wrapSquare wrapText="bothSides"/>
            <wp:docPr id="213" name="Gráfico 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bookmarkEnd w:id="711"/>
    </w:p>
    <w:p w:rsidR="006858C7" w:rsidRPr="009E012F" w:rsidRDefault="006858C7" w:rsidP="009E012F">
      <w:pPr>
        <w:keepNext/>
        <w:rPr>
          <w:rFonts w:ascii="Times New Roman" w:eastAsia="Calibri" w:hAnsi="Times New Roman" w:cs="Times New Roman"/>
          <w:b/>
          <w:bCs/>
          <w:sz w:val="24"/>
          <w:szCs w:val="24"/>
          <w:lang w:eastAsia="es-PE"/>
        </w:rPr>
      </w:pPr>
      <w:bookmarkStart w:id="712" w:name="_Toc6161155"/>
      <w:r w:rsidRPr="009E012F">
        <w:rPr>
          <w:rFonts w:ascii="Times New Roman" w:eastAsia="Calibri" w:hAnsi="Times New Roman" w:cs="Times New Roman"/>
          <w:b/>
          <w:bCs/>
          <w:i/>
          <w:iCs/>
          <w:sz w:val="24"/>
          <w:szCs w:val="24"/>
          <w:lang w:eastAsia="es-PE"/>
        </w:rPr>
        <w:t xml:space="preserve">Figura </w:t>
      </w:r>
      <w:r w:rsidRPr="009E012F">
        <w:rPr>
          <w:rFonts w:ascii="Times New Roman" w:eastAsia="Calibri" w:hAnsi="Times New Roman" w:cs="Times New Roman"/>
          <w:b/>
          <w:bCs/>
          <w:i/>
          <w:iCs/>
          <w:sz w:val="24"/>
          <w:szCs w:val="24"/>
          <w:lang w:eastAsia="es-PE"/>
        </w:rPr>
        <w:fldChar w:fldCharType="begin"/>
      </w:r>
      <w:r w:rsidRPr="009E012F">
        <w:rPr>
          <w:rFonts w:ascii="Times New Roman" w:eastAsia="Calibri" w:hAnsi="Times New Roman" w:cs="Times New Roman"/>
          <w:b/>
          <w:bCs/>
          <w:i/>
          <w:iCs/>
          <w:sz w:val="24"/>
          <w:szCs w:val="24"/>
          <w:lang w:eastAsia="es-PE"/>
        </w:rPr>
        <w:instrText xml:space="preserve"> SEQ Ilustración \* ARABIC </w:instrText>
      </w:r>
      <w:r w:rsidRPr="009E012F">
        <w:rPr>
          <w:rFonts w:ascii="Times New Roman" w:eastAsia="Calibri" w:hAnsi="Times New Roman" w:cs="Times New Roman"/>
          <w:b/>
          <w:bCs/>
          <w:i/>
          <w:iCs/>
          <w:sz w:val="24"/>
          <w:szCs w:val="24"/>
          <w:lang w:eastAsia="es-PE"/>
        </w:rPr>
        <w:fldChar w:fldCharType="separate"/>
      </w:r>
      <w:r w:rsidRPr="009E012F">
        <w:rPr>
          <w:rFonts w:ascii="Times New Roman" w:eastAsia="Calibri" w:hAnsi="Times New Roman" w:cs="Times New Roman"/>
          <w:b/>
          <w:bCs/>
          <w:i/>
          <w:iCs/>
          <w:noProof/>
          <w:sz w:val="24"/>
          <w:szCs w:val="24"/>
          <w:lang w:eastAsia="es-PE"/>
        </w:rPr>
        <w:t>14</w:t>
      </w:r>
      <w:r w:rsidRPr="009E012F">
        <w:rPr>
          <w:rFonts w:ascii="Times New Roman" w:eastAsia="Calibri" w:hAnsi="Times New Roman" w:cs="Times New Roman"/>
          <w:b/>
          <w:bCs/>
          <w:i/>
          <w:iCs/>
          <w:sz w:val="24"/>
          <w:szCs w:val="24"/>
          <w:lang w:eastAsia="es-PE"/>
        </w:rPr>
        <w:fldChar w:fldCharType="end"/>
      </w:r>
      <w:r w:rsidR="009E012F" w:rsidRPr="009E012F">
        <w:rPr>
          <w:rFonts w:ascii="Times New Roman" w:eastAsia="Calibri" w:hAnsi="Times New Roman" w:cs="Times New Roman"/>
          <w:bCs/>
          <w:sz w:val="24"/>
          <w:szCs w:val="24"/>
          <w:lang w:eastAsia="es-PE"/>
        </w:rPr>
        <w:t>.</w:t>
      </w:r>
      <w:bookmarkEnd w:id="712"/>
      <w:r w:rsidR="005835B2" w:rsidRPr="005835B2">
        <w:rPr>
          <w:rFonts w:ascii="Times New Roman" w:eastAsia="Calibri" w:hAnsi="Times New Roman" w:cs="Times New Roman"/>
          <w:bCs/>
          <w:sz w:val="24"/>
          <w:szCs w:val="24"/>
          <w:lang w:eastAsia="es-PE"/>
        </w:rPr>
        <w:t>¿Utiliza Usted un recipiente para almacenar sus residuos sólidos?</w:t>
      </w:r>
      <w:r w:rsidR="005835B2">
        <w:rPr>
          <w:rFonts w:ascii="Times New Roman" w:eastAsia="Calibri" w:hAnsi="Times New Roman" w:cs="Times New Roman"/>
          <w:bCs/>
          <w:sz w:val="24"/>
          <w:szCs w:val="24"/>
          <w:lang w:eastAsia="es-PE"/>
        </w:rPr>
        <w:t xml:space="preserve"> </w:t>
      </w:r>
    </w:p>
    <w:p w:rsidR="006858C7" w:rsidRPr="006858C7" w:rsidRDefault="006858C7" w:rsidP="009E012F">
      <w:pPr>
        <w:keepNext/>
        <w:keepLines/>
        <w:outlineLvl w:val="1"/>
        <w:rPr>
          <w:rFonts w:ascii="Times New Roman" w:eastAsia="Times New Roman" w:hAnsi="Times New Roman" w:cs="Times New Roman"/>
          <w:bCs/>
          <w:sz w:val="20"/>
          <w:lang w:eastAsia="es-PE"/>
        </w:rPr>
      </w:pPr>
      <w:bookmarkStart w:id="713" w:name="_Toc6161993"/>
      <w:bookmarkStart w:id="714" w:name="_Toc15936548"/>
      <w:r w:rsidRPr="006858C7">
        <w:rPr>
          <w:rFonts w:ascii="Times New Roman" w:eastAsia="Times New Roman" w:hAnsi="Times New Roman" w:cs="Times New Roman"/>
          <w:bCs/>
          <w:sz w:val="20"/>
          <w:lang w:eastAsia="es-PE"/>
        </w:rPr>
        <w:t xml:space="preserve">Fuente: </w:t>
      </w:r>
      <w:r w:rsidR="009E012F">
        <w:rPr>
          <w:rFonts w:ascii="Times New Roman" w:eastAsia="Times New Roman" w:hAnsi="Times New Roman" w:cs="Times New Roman"/>
          <w:bCs/>
          <w:sz w:val="20"/>
          <w:lang w:eastAsia="es-PE"/>
        </w:rPr>
        <w:t>Elaboración propia.</w:t>
      </w:r>
      <w:bookmarkEnd w:id="713"/>
      <w:bookmarkEnd w:id="714"/>
    </w:p>
    <w:p w:rsidR="006858C7" w:rsidRPr="006858C7" w:rsidRDefault="006858C7" w:rsidP="006858C7">
      <w:pPr>
        <w:keepNext/>
        <w:keepLines/>
        <w:spacing w:line="240" w:lineRule="auto"/>
        <w:ind w:left="1080"/>
        <w:outlineLvl w:val="1"/>
        <w:rPr>
          <w:rFonts w:ascii="Times New Roman" w:eastAsia="Times New Roman" w:hAnsi="Times New Roman" w:cs="Times New Roman"/>
          <w:bCs/>
          <w:sz w:val="20"/>
          <w:lang w:eastAsia="es-PE"/>
        </w:rPr>
      </w:pPr>
    </w:p>
    <w:p w:rsidR="006858C7" w:rsidRPr="006858C7" w:rsidRDefault="006858C7" w:rsidP="006858C7">
      <w:pPr>
        <w:keepNext/>
        <w:keepLines/>
        <w:spacing w:line="240" w:lineRule="auto"/>
        <w:ind w:left="1080"/>
        <w:outlineLvl w:val="1"/>
        <w:rPr>
          <w:rFonts w:ascii="Times New Roman" w:eastAsia="Times New Roman" w:hAnsi="Times New Roman" w:cs="Times New Roman"/>
          <w:bCs/>
          <w:sz w:val="20"/>
          <w:lang w:eastAsia="es-PE"/>
        </w:rPr>
      </w:pPr>
    </w:p>
    <w:p w:rsidR="006858C7" w:rsidRPr="006858C7" w:rsidRDefault="006858C7" w:rsidP="009E012F">
      <w:pPr>
        <w:keepNext/>
        <w:keepLines/>
        <w:spacing w:before="240" w:after="240"/>
        <w:outlineLvl w:val="1"/>
        <w:rPr>
          <w:rFonts w:ascii="Times New Roman" w:eastAsia="Times New Roman" w:hAnsi="Times New Roman" w:cs="Times New Roman"/>
          <w:bCs/>
          <w:sz w:val="24"/>
          <w:lang w:eastAsia="es-PE"/>
        </w:rPr>
      </w:pPr>
      <w:bookmarkStart w:id="715" w:name="_Toc6161994"/>
      <w:bookmarkStart w:id="716" w:name="_Toc15936549"/>
      <w:r w:rsidRPr="006858C7">
        <w:rPr>
          <w:rFonts w:ascii="Times New Roman" w:eastAsia="Times New Roman" w:hAnsi="Times New Roman" w:cs="Times New Roman"/>
          <w:bCs/>
          <w:sz w:val="24"/>
          <w:lang w:eastAsia="es-PE"/>
        </w:rPr>
        <w:t>En la figura 14, se muestra que los encuestados manifestaron sobre la disposición de residuos sólidos domiciliarios, donde refieren que no utilizan recipientes para sus residuos en un 74%, y si disponen de recipiente en un 26%. Lo que implica que los pobladores del distrito no priorizan tachos de basura para separar sus residuos, a lo mucho se contará con una bolsa o costal donde se arroja los residuos sólidos domiciliarios, aspecto que debemos mejorar con los encuestados.</w:t>
      </w:r>
      <w:bookmarkEnd w:id="715"/>
      <w:bookmarkEnd w:id="716"/>
    </w:p>
    <w:p w:rsidR="006858C7" w:rsidRPr="006858C7" w:rsidRDefault="006858C7" w:rsidP="006858C7">
      <w:pPr>
        <w:keepNext/>
        <w:keepLines/>
        <w:spacing w:before="240" w:after="240"/>
        <w:ind w:left="1080"/>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before="240" w:after="240"/>
        <w:jc w:val="left"/>
        <w:outlineLvl w:val="1"/>
        <w:rPr>
          <w:rFonts w:ascii="Times New Roman" w:eastAsia="Times New Roman" w:hAnsi="Times New Roman" w:cs="Times New Roman"/>
          <w:b/>
          <w:bCs/>
          <w:sz w:val="24"/>
          <w:lang w:eastAsia="es-PE"/>
        </w:rPr>
      </w:pPr>
    </w:p>
    <w:p w:rsidR="00E15B82" w:rsidRDefault="006858C7" w:rsidP="00E15B82">
      <w:pPr>
        <w:keepNext/>
        <w:jc w:val="left"/>
        <w:rPr>
          <w:rFonts w:ascii="Times New Roman" w:eastAsia="Calibri" w:hAnsi="Times New Roman" w:cs="Times New Roman"/>
          <w:b/>
          <w:bCs/>
          <w:sz w:val="24"/>
          <w:szCs w:val="24"/>
          <w:lang w:eastAsia="es-PE"/>
        </w:rPr>
      </w:pPr>
      <w:bookmarkStart w:id="717" w:name="_Toc5951637"/>
      <w:r w:rsidRPr="006858C7">
        <w:rPr>
          <w:rFonts w:ascii="Times New Roman" w:eastAsia="Calibri" w:hAnsi="Times New Roman" w:cs="Times New Roman"/>
          <w:b/>
          <w:bCs/>
          <w:sz w:val="24"/>
          <w:szCs w:val="24"/>
          <w:lang w:eastAsia="es-PE"/>
        </w:rPr>
        <w:lastRenderedPageBreak/>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1</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7</w:t>
      </w:r>
      <w:r w:rsidR="00E15B82">
        <w:rPr>
          <w:rFonts w:ascii="Times New Roman" w:eastAsia="Calibri" w:hAnsi="Times New Roman" w:cs="Times New Roman"/>
          <w:b/>
          <w:bCs/>
          <w:sz w:val="24"/>
          <w:szCs w:val="24"/>
          <w:lang w:eastAsia="es-PE"/>
        </w:rPr>
        <w:t>.</w:t>
      </w:r>
    </w:p>
    <w:p w:rsidR="006858C7" w:rsidRPr="00E15B82" w:rsidRDefault="006858C7" w:rsidP="00E15B82">
      <w:pPr>
        <w:keepNext/>
        <w:jc w:val="left"/>
        <w:rPr>
          <w:rFonts w:ascii="Times New Roman" w:eastAsia="Calibri" w:hAnsi="Times New Roman" w:cs="Times New Roman"/>
          <w:i/>
          <w:iCs/>
          <w:sz w:val="24"/>
          <w:szCs w:val="24"/>
          <w:lang w:eastAsia="es-PE"/>
        </w:rPr>
      </w:pPr>
      <w:r w:rsidRPr="00E15B82">
        <w:rPr>
          <w:rFonts w:ascii="Times New Roman" w:eastAsia="Calibri" w:hAnsi="Times New Roman" w:cs="Times New Roman"/>
          <w:i/>
          <w:iCs/>
          <w:sz w:val="24"/>
          <w:szCs w:val="24"/>
          <w:lang w:eastAsia="es-PE"/>
        </w:rPr>
        <w:t>¿En cuántos recipientes almacena sus residuos?</w:t>
      </w:r>
      <w:bookmarkEnd w:id="717"/>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2522"/>
        <w:gridCol w:w="1896"/>
        <w:gridCol w:w="4513"/>
      </w:tblGrid>
      <w:tr w:rsidR="006858C7" w:rsidRPr="006858C7" w:rsidTr="00E15B82">
        <w:trPr>
          <w:trHeight w:val="550"/>
          <w:jc w:val="center"/>
        </w:trPr>
        <w:tc>
          <w:tcPr>
            <w:tcW w:w="2522" w:type="dxa"/>
            <w:tcBorders>
              <w:bottom w:val="single" w:sz="4" w:space="0" w:color="000000"/>
            </w:tcBorders>
            <w:shd w:val="clear" w:color="auto" w:fill="auto"/>
            <w:hideMark/>
          </w:tcPr>
          <w:p w:rsidR="006858C7" w:rsidRPr="00E15B82"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color w:val="000000"/>
                <w:sz w:val="24"/>
                <w:lang w:eastAsia="es-PE"/>
              </w:rPr>
            </w:pPr>
            <w:bookmarkStart w:id="718" w:name="_Toc6161995"/>
            <w:bookmarkStart w:id="719" w:name="_Toc15936550"/>
            <w:r w:rsidRPr="00E15B82">
              <w:rPr>
                <w:rFonts w:ascii="Times New Roman" w:eastAsia="Times New Roman" w:hAnsi="Times New Roman" w:cs="Times New Roman"/>
                <w:b/>
                <w:color w:val="000000"/>
                <w:sz w:val="24"/>
                <w:lang w:eastAsia="es-PE"/>
              </w:rPr>
              <w:t>En cuantos recipientes almacena sus residuos</w:t>
            </w:r>
            <w:bookmarkEnd w:id="718"/>
            <w:bookmarkEnd w:id="719"/>
          </w:p>
        </w:tc>
        <w:tc>
          <w:tcPr>
            <w:tcW w:w="1896" w:type="dxa"/>
            <w:tcBorders>
              <w:bottom w:val="single" w:sz="4" w:space="0" w:color="000000"/>
            </w:tcBorders>
            <w:shd w:val="clear" w:color="auto" w:fill="auto"/>
            <w:noWrap/>
            <w:hideMark/>
          </w:tcPr>
          <w:p w:rsidR="006858C7" w:rsidRPr="00E15B82"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
                <w:color w:val="000000"/>
                <w:sz w:val="24"/>
                <w:lang w:eastAsia="es-PE"/>
              </w:rPr>
            </w:pPr>
            <w:bookmarkStart w:id="720" w:name="_Toc6161996"/>
            <w:bookmarkStart w:id="721" w:name="_Toc15936551"/>
            <w:r w:rsidRPr="00E15B82">
              <w:rPr>
                <w:rFonts w:ascii="Times New Roman" w:eastAsia="Times New Roman" w:hAnsi="Times New Roman" w:cs="Times New Roman"/>
                <w:b/>
                <w:color w:val="000000"/>
                <w:sz w:val="24"/>
                <w:lang w:eastAsia="es-PE"/>
              </w:rPr>
              <w:t>fi</w:t>
            </w:r>
            <w:bookmarkEnd w:id="720"/>
            <w:bookmarkEnd w:id="721"/>
          </w:p>
        </w:tc>
        <w:tc>
          <w:tcPr>
            <w:tcW w:w="4513" w:type="dxa"/>
            <w:tcBorders>
              <w:bottom w:val="single" w:sz="4" w:space="0" w:color="000000"/>
            </w:tcBorders>
            <w:shd w:val="clear" w:color="auto" w:fill="auto"/>
            <w:noWrap/>
            <w:hideMark/>
          </w:tcPr>
          <w:p w:rsidR="006858C7" w:rsidRPr="00E15B82"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
                <w:color w:val="000000"/>
                <w:sz w:val="24"/>
                <w:lang w:eastAsia="es-PE"/>
              </w:rPr>
            </w:pPr>
            <w:bookmarkStart w:id="722" w:name="_Toc6161997"/>
            <w:bookmarkStart w:id="723" w:name="_Toc15936552"/>
            <w:r w:rsidRPr="00E15B82">
              <w:rPr>
                <w:rFonts w:ascii="Times New Roman" w:eastAsia="Times New Roman" w:hAnsi="Times New Roman" w:cs="Times New Roman"/>
                <w:b/>
                <w:color w:val="000000"/>
                <w:sz w:val="24"/>
                <w:lang w:eastAsia="es-PE"/>
              </w:rPr>
              <w:t>%</w:t>
            </w:r>
            <w:bookmarkEnd w:id="722"/>
            <w:bookmarkEnd w:id="723"/>
          </w:p>
        </w:tc>
      </w:tr>
      <w:tr w:rsidR="006858C7" w:rsidRPr="006858C7" w:rsidTr="00E15B82">
        <w:trPr>
          <w:trHeight w:val="166"/>
          <w:jc w:val="center"/>
        </w:trPr>
        <w:tc>
          <w:tcPr>
            <w:tcW w:w="25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24" w:name="_Toc6161998"/>
            <w:bookmarkStart w:id="725" w:name="_Toc15936553"/>
            <w:r w:rsidRPr="006858C7">
              <w:rPr>
                <w:rFonts w:ascii="Times New Roman" w:eastAsia="Times New Roman" w:hAnsi="Times New Roman" w:cs="Times New Roman"/>
                <w:bCs/>
                <w:color w:val="000000"/>
                <w:sz w:val="24"/>
                <w:lang w:eastAsia="es-PE"/>
              </w:rPr>
              <w:t>Un tacho</w:t>
            </w:r>
            <w:bookmarkEnd w:id="724"/>
            <w:bookmarkEnd w:id="725"/>
          </w:p>
        </w:tc>
        <w:tc>
          <w:tcPr>
            <w:tcW w:w="1896" w:type="dxa"/>
            <w:shd w:val="clear" w:color="auto" w:fill="auto"/>
            <w:noWrap/>
            <w:hideMark/>
          </w:tcPr>
          <w:p w:rsidR="006858C7" w:rsidRPr="006858C7"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Cs/>
                <w:color w:val="000000"/>
                <w:sz w:val="24"/>
                <w:lang w:eastAsia="es-PE"/>
              </w:rPr>
            </w:pPr>
            <w:bookmarkStart w:id="726" w:name="_Toc6161999"/>
            <w:bookmarkStart w:id="727" w:name="_Toc15936554"/>
            <w:r w:rsidRPr="006858C7">
              <w:rPr>
                <w:rFonts w:ascii="Times New Roman" w:eastAsia="Times New Roman" w:hAnsi="Times New Roman" w:cs="Times New Roman"/>
                <w:bCs/>
                <w:color w:val="000000"/>
                <w:sz w:val="24"/>
                <w:lang w:eastAsia="es-PE"/>
              </w:rPr>
              <w:t>10</w:t>
            </w:r>
            <w:bookmarkEnd w:id="726"/>
            <w:bookmarkEnd w:id="727"/>
          </w:p>
        </w:tc>
        <w:tc>
          <w:tcPr>
            <w:tcW w:w="4513" w:type="dxa"/>
            <w:shd w:val="clear" w:color="auto" w:fill="auto"/>
            <w:noWrap/>
            <w:hideMark/>
          </w:tcPr>
          <w:p w:rsidR="006858C7" w:rsidRPr="006858C7"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Cs/>
                <w:color w:val="000000"/>
                <w:sz w:val="24"/>
                <w:lang w:eastAsia="es-PE"/>
              </w:rPr>
            </w:pPr>
            <w:bookmarkStart w:id="728" w:name="_Toc6162000"/>
            <w:bookmarkStart w:id="729" w:name="_Toc15936555"/>
            <w:r w:rsidRPr="006858C7">
              <w:rPr>
                <w:rFonts w:ascii="Times New Roman" w:eastAsia="Times New Roman" w:hAnsi="Times New Roman" w:cs="Times New Roman"/>
                <w:bCs/>
                <w:color w:val="000000"/>
                <w:sz w:val="24"/>
                <w:lang w:eastAsia="es-PE"/>
              </w:rPr>
              <w:t>20</w:t>
            </w:r>
            <w:bookmarkEnd w:id="728"/>
            <w:bookmarkEnd w:id="729"/>
          </w:p>
        </w:tc>
      </w:tr>
      <w:tr w:rsidR="006858C7" w:rsidRPr="006858C7" w:rsidTr="00E15B82">
        <w:trPr>
          <w:trHeight w:val="175"/>
          <w:jc w:val="center"/>
        </w:trPr>
        <w:tc>
          <w:tcPr>
            <w:tcW w:w="25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30" w:name="_Toc6162001"/>
            <w:bookmarkStart w:id="731" w:name="_Toc15936556"/>
            <w:r w:rsidRPr="006858C7">
              <w:rPr>
                <w:rFonts w:ascii="Times New Roman" w:eastAsia="Times New Roman" w:hAnsi="Times New Roman" w:cs="Times New Roman"/>
                <w:bCs/>
                <w:color w:val="000000"/>
                <w:sz w:val="24"/>
                <w:lang w:eastAsia="es-PE"/>
              </w:rPr>
              <w:t>Dos tachos</w:t>
            </w:r>
            <w:bookmarkEnd w:id="730"/>
            <w:bookmarkEnd w:id="731"/>
          </w:p>
        </w:tc>
        <w:tc>
          <w:tcPr>
            <w:tcW w:w="1896" w:type="dxa"/>
            <w:shd w:val="clear" w:color="auto" w:fill="auto"/>
            <w:noWrap/>
            <w:hideMark/>
          </w:tcPr>
          <w:p w:rsidR="006858C7" w:rsidRPr="006858C7"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Cs/>
                <w:color w:val="000000"/>
                <w:sz w:val="24"/>
                <w:lang w:eastAsia="es-PE"/>
              </w:rPr>
            </w:pPr>
            <w:bookmarkStart w:id="732" w:name="_Toc6162002"/>
            <w:bookmarkStart w:id="733" w:name="_Toc15936557"/>
            <w:r w:rsidRPr="006858C7">
              <w:rPr>
                <w:rFonts w:ascii="Times New Roman" w:eastAsia="Times New Roman" w:hAnsi="Times New Roman" w:cs="Times New Roman"/>
                <w:bCs/>
                <w:color w:val="000000"/>
                <w:sz w:val="24"/>
                <w:lang w:eastAsia="es-PE"/>
              </w:rPr>
              <w:t>0</w:t>
            </w:r>
            <w:bookmarkEnd w:id="732"/>
            <w:bookmarkEnd w:id="733"/>
          </w:p>
        </w:tc>
        <w:tc>
          <w:tcPr>
            <w:tcW w:w="4513" w:type="dxa"/>
            <w:shd w:val="clear" w:color="auto" w:fill="auto"/>
            <w:noWrap/>
            <w:hideMark/>
          </w:tcPr>
          <w:p w:rsidR="006858C7" w:rsidRPr="006858C7"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Cs/>
                <w:color w:val="000000"/>
                <w:sz w:val="24"/>
                <w:lang w:eastAsia="es-PE"/>
              </w:rPr>
            </w:pPr>
            <w:bookmarkStart w:id="734" w:name="_Toc6162003"/>
            <w:bookmarkStart w:id="735" w:name="_Toc15936558"/>
            <w:r w:rsidRPr="006858C7">
              <w:rPr>
                <w:rFonts w:ascii="Times New Roman" w:eastAsia="Times New Roman" w:hAnsi="Times New Roman" w:cs="Times New Roman"/>
                <w:bCs/>
                <w:color w:val="000000"/>
                <w:sz w:val="24"/>
                <w:lang w:eastAsia="es-PE"/>
              </w:rPr>
              <w:t>0</w:t>
            </w:r>
            <w:bookmarkEnd w:id="734"/>
            <w:bookmarkEnd w:id="735"/>
          </w:p>
        </w:tc>
      </w:tr>
      <w:tr w:rsidR="006858C7" w:rsidRPr="006858C7" w:rsidTr="00E15B82">
        <w:trPr>
          <w:trHeight w:val="166"/>
          <w:jc w:val="center"/>
        </w:trPr>
        <w:tc>
          <w:tcPr>
            <w:tcW w:w="25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36" w:name="_Toc6162004"/>
            <w:bookmarkStart w:id="737" w:name="_Toc15936559"/>
            <w:r w:rsidRPr="006858C7">
              <w:rPr>
                <w:rFonts w:ascii="Times New Roman" w:eastAsia="Times New Roman" w:hAnsi="Times New Roman" w:cs="Times New Roman"/>
                <w:color w:val="000000"/>
                <w:sz w:val="24"/>
                <w:lang w:eastAsia="es-PE"/>
              </w:rPr>
              <w:t>Más</w:t>
            </w:r>
            <w:r w:rsidRPr="006858C7">
              <w:rPr>
                <w:rFonts w:ascii="Times New Roman" w:eastAsia="Times New Roman" w:hAnsi="Times New Roman" w:cs="Times New Roman"/>
                <w:bCs/>
                <w:color w:val="000000"/>
                <w:sz w:val="24"/>
                <w:lang w:eastAsia="es-PE"/>
              </w:rPr>
              <w:t xml:space="preserve"> de tres</w:t>
            </w:r>
            <w:bookmarkEnd w:id="736"/>
            <w:bookmarkEnd w:id="737"/>
          </w:p>
        </w:tc>
        <w:tc>
          <w:tcPr>
            <w:tcW w:w="1896" w:type="dxa"/>
            <w:shd w:val="clear" w:color="auto" w:fill="auto"/>
            <w:noWrap/>
            <w:hideMark/>
          </w:tcPr>
          <w:p w:rsidR="006858C7" w:rsidRPr="006858C7"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Cs/>
                <w:color w:val="000000"/>
                <w:sz w:val="24"/>
                <w:lang w:eastAsia="es-PE"/>
              </w:rPr>
            </w:pPr>
            <w:bookmarkStart w:id="738" w:name="_Toc6162005"/>
            <w:bookmarkStart w:id="739" w:name="_Toc15936560"/>
            <w:r w:rsidRPr="006858C7">
              <w:rPr>
                <w:rFonts w:ascii="Times New Roman" w:eastAsia="Times New Roman" w:hAnsi="Times New Roman" w:cs="Times New Roman"/>
                <w:bCs/>
                <w:color w:val="000000"/>
                <w:sz w:val="24"/>
                <w:lang w:eastAsia="es-PE"/>
              </w:rPr>
              <w:t>0</w:t>
            </w:r>
            <w:bookmarkEnd w:id="738"/>
            <w:bookmarkEnd w:id="739"/>
          </w:p>
        </w:tc>
        <w:tc>
          <w:tcPr>
            <w:tcW w:w="4513" w:type="dxa"/>
            <w:shd w:val="clear" w:color="auto" w:fill="auto"/>
            <w:noWrap/>
            <w:hideMark/>
          </w:tcPr>
          <w:p w:rsidR="006858C7" w:rsidRPr="006858C7"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Cs/>
                <w:color w:val="000000"/>
                <w:sz w:val="24"/>
                <w:lang w:eastAsia="es-PE"/>
              </w:rPr>
            </w:pPr>
            <w:bookmarkStart w:id="740" w:name="_Toc6162006"/>
            <w:bookmarkStart w:id="741" w:name="_Toc15936561"/>
            <w:r w:rsidRPr="006858C7">
              <w:rPr>
                <w:rFonts w:ascii="Times New Roman" w:eastAsia="Times New Roman" w:hAnsi="Times New Roman" w:cs="Times New Roman"/>
                <w:bCs/>
                <w:color w:val="000000"/>
                <w:sz w:val="24"/>
                <w:lang w:eastAsia="es-PE"/>
              </w:rPr>
              <w:t>0</w:t>
            </w:r>
            <w:bookmarkEnd w:id="740"/>
            <w:bookmarkEnd w:id="741"/>
          </w:p>
        </w:tc>
      </w:tr>
      <w:tr w:rsidR="006858C7" w:rsidRPr="006858C7" w:rsidTr="00E15B82">
        <w:trPr>
          <w:trHeight w:val="175"/>
          <w:jc w:val="center"/>
        </w:trPr>
        <w:tc>
          <w:tcPr>
            <w:tcW w:w="25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42" w:name="_Toc6162007"/>
            <w:bookmarkStart w:id="743" w:name="_Toc15936562"/>
            <w:r w:rsidRPr="006858C7">
              <w:rPr>
                <w:rFonts w:ascii="Times New Roman" w:eastAsia="Times New Roman" w:hAnsi="Times New Roman" w:cs="Times New Roman"/>
                <w:bCs/>
                <w:color w:val="000000"/>
                <w:sz w:val="24"/>
                <w:lang w:eastAsia="es-PE"/>
              </w:rPr>
              <w:t>Ninguno</w:t>
            </w:r>
            <w:bookmarkEnd w:id="742"/>
            <w:bookmarkEnd w:id="743"/>
          </w:p>
        </w:tc>
        <w:tc>
          <w:tcPr>
            <w:tcW w:w="1896" w:type="dxa"/>
            <w:shd w:val="clear" w:color="auto" w:fill="auto"/>
            <w:noWrap/>
            <w:hideMark/>
          </w:tcPr>
          <w:p w:rsidR="006858C7" w:rsidRPr="006858C7"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Cs/>
                <w:color w:val="000000"/>
                <w:sz w:val="24"/>
                <w:lang w:eastAsia="es-PE"/>
              </w:rPr>
            </w:pPr>
            <w:bookmarkStart w:id="744" w:name="_Toc6162008"/>
            <w:bookmarkStart w:id="745" w:name="_Toc15936563"/>
            <w:r w:rsidRPr="006858C7">
              <w:rPr>
                <w:rFonts w:ascii="Times New Roman" w:eastAsia="Times New Roman" w:hAnsi="Times New Roman" w:cs="Times New Roman"/>
                <w:bCs/>
                <w:color w:val="000000"/>
                <w:sz w:val="24"/>
                <w:lang w:eastAsia="es-PE"/>
              </w:rPr>
              <w:t>40</w:t>
            </w:r>
            <w:bookmarkEnd w:id="744"/>
            <w:bookmarkEnd w:id="745"/>
          </w:p>
        </w:tc>
        <w:tc>
          <w:tcPr>
            <w:tcW w:w="4513" w:type="dxa"/>
            <w:shd w:val="clear" w:color="auto" w:fill="auto"/>
            <w:noWrap/>
            <w:hideMark/>
          </w:tcPr>
          <w:p w:rsidR="006858C7" w:rsidRPr="006858C7"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Cs/>
                <w:color w:val="000000"/>
                <w:sz w:val="24"/>
                <w:lang w:eastAsia="es-PE"/>
              </w:rPr>
            </w:pPr>
            <w:bookmarkStart w:id="746" w:name="_Toc6162009"/>
            <w:bookmarkStart w:id="747" w:name="_Toc15936564"/>
            <w:r w:rsidRPr="006858C7">
              <w:rPr>
                <w:rFonts w:ascii="Times New Roman" w:eastAsia="Times New Roman" w:hAnsi="Times New Roman" w:cs="Times New Roman"/>
                <w:bCs/>
                <w:color w:val="000000"/>
                <w:sz w:val="24"/>
                <w:lang w:eastAsia="es-PE"/>
              </w:rPr>
              <w:t>80</w:t>
            </w:r>
            <w:bookmarkEnd w:id="746"/>
            <w:bookmarkEnd w:id="747"/>
          </w:p>
        </w:tc>
      </w:tr>
      <w:tr w:rsidR="006858C7" w:rsidRPr="006858C7" w:rsidTr="00E15B82">
        <w:trPr>
          <w:trHeight w:val="217"/>
          <w:jc w:val="center"/>
        </w:trPr>
        <w:tc>
          <w:tcPr>
            <w:tcW w:w="2522" w:type="dxa"/>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48" w:name="_Toc6162010"/>
            <w:bookmarkStart w:id="749" w:name="_Toc15936565"/>
            <w:r w:rsidRPr="006858C7">
              <w:rPr>
                <w:rFonts w:ascii="Times New Roman" w:eastAsia="Times New Roman" w:hAnsi="Times New Roman" w:cs="Times New Roman"/>
                <w:bCs/>
                <w:color w:val="000000"/>
                <w:sz w:val="24"/>
                <w:lang w:eastAsia="es-PE"/>
              </w:rPr>
              <w:t>Total</w:t>
            </w:r>
            <w:bookmarkEnd w:id="748"/>
            <w:bookmarkEnd w:id="749"/>
          </w:p>
        </w:tc>
        <w:tc>
          <w:tcPr>
            <w:tcW w:w="1896" w:type="dxa"/>
            <w:shd w:val="clear" w:color="auto" w:fill="auto"/>
            <w:noWrap/>
            <w:hideMark/>
          </w:tcPr>
          <w:p w:rsidR="006858C7" w:rsidRPr="006858C7"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Cs/>
                <w:color w:val="000000"/>
                <w:sz w:val="24"/>
                <w:lang w:eastAsia="es-PE"/>
              </w:rPr>
            </w:pPr>
            <w:bookmarkStart w:id="750" w:name="_Toc6162011"/>
            <w:bookmarkStart w:id="751" w:name="_Toc15936566"/>
            <w:r w:rsidRPr="006858C7">
              <w:rPr>
                <w:rFonts w:ascii="Times New Roman" w:eastAsia="Times New Roman" w:hAnsi="Times New Roman" w:cs="Times New Roman"/>
                <w:bCs/>
                <w:color w:val="000000"/>
                <w:sz w:val="24"/>
                <w:lang w:eastAsia="es-PE"/>
              </w:rPr>
              <w:t>50</w:t>
            </w:r>
            <w:bookmarkEnd w:id="750"/>
            <w:bookmarkEnd w:id="751"/>
          </w:p>
        </w:tc>
        <w:tc>
          <w:tcPr>
            <w:tcW w:w="4513" w:type="dxa"/>
            <w:shd w:val="clear" w:color="auto" w:fill="auto"/>
            <w:noWrap/>
            <w:hideMark/>
          </w:tcPr>
          <w:p w:rsidR="006858C7" w:rsidRPr="006858C7" w:rsidRDefault="006858C7" w:rsidP="00E15B82">
            <w:pPr>
              <w:keepNext/>
              <w:keepLines/>
              <w:spacing w:before="100" w:beforeAutospacing="1" w:after="100" w:afterAutospacing="1" w:line="240" w:lineRule="auto"/>
              <w:ind w:left="1440"/>
              <w:jc w:val="center"/>
              <w:outlineLvl w:val="1"/>
              <w:rPr>
                <w:rFonts w:ascii="Times New Roman" w:eastAsia="Times New Roman" w:hAnsi="Times New Roman" w:cs="Times New Roman"/>
                <w:bCs/>
                <w:color w:val="000000"/>
                <w:sz w:val="24"/>
                <w:lang w:eastAsia="es-PE"/>
              </w:rPr>
            </w:pPr>
            <w:bookmarkStart w:id="752" w:name="_Toc6162012"/>
            <w:bookmarkStart w:id="753" w:name="_Toc15936567"/>
            <w:r w:rsidRPr="006858C7">
              <w:rPr>
                <w:rFonts w:ascii="Times New Roman" w:eastAsia="Times New Roman" w:hAnsi="Times New Roman" w:cs="Times New Roman"/>
                <w:bCs/>
                <w:color w:val="000000"/>
                <w:sz w:val="24"/>
                <w:lang w:eastAsia="es-PE"/>
              </w:rPr>
              <w:t>100</w:t>
            </w:r>
            <w:bookmarkEnd w:id="752"/>
            <w:bookmarkEnd w:id="753"/>
          </w:p>
        </w:tc>
      </w:tr>
    </w:tbl>
    <w:p w:rsidR="006858C7" w:rsidRDefault="006858C7" w:rsidP="00E15B82">
      <w:pPr>
        <w:keepNext/>
        <w:keepLines/>
        <w:spacing w:line="240" w:lineRule="auto"/>
        <w:outlineLvl w:val="1"/>
        <w:rPr>
          <w:rFonts w:ascii="Times New Roman" w:eastAsia="Times New Roman" w:hAnsi="Times New Roman" w:cs="Times New Roman"/>
          <w:bCs/>
          <w:sz w:val="20"/>
          <w:szCs w:val="36"/>
          <w:lang w:eastAsia="es-PE"/>
        </w:rPr>
      </w:pPr>
      <w:bookmarkStart w:id="754" w:name="_Toc6162013"/>
      <w:bookmarkStart w:id="755" w:name="_Toc15936568"/>
      <w:r w:rsidRPr="006858C7">
        <w:rPr>
          <w:rFonts w:ascii="Times New Roman" w:eastAsia="Times New Roman" w:hAnsi="Times New Roman" w:cs="Times New Roman"/>
          <w:bCs/>
          <w:sz w:val="20"/>
          <w:szCs w:val="36"/>
          <w:lang w:eastAsia="es-PE"/>
        </w:rPr>
        <w:t xml:space="preserve">Fuente: </w:t>
      </w:r>
      <w:bookmarkEnd w:id="754"/>
      <w:r w:rsidR="00E15B82">
        <w:rPr>
          <w:rFonts w:ascii="Times New Roman" w:eastAsia="Times New Roman" w:hAnsi="Times New Roman" w:cs="Times New Roman"/>
          <w:bCs/>
          <w:sz w:val="20"/>
          <w:szCs w:val="36"/>
          <w:lang w:eastAsia="es-PE"/>
        </w:rPr>
        <w:t>Elaboración propia.</w:t>
      </w:r>
      <w:bookmarkEnd w:id="755"/>
    </w:p>
    <w:p w:rsidR="00A43CD2" w:rsidRDefault="00A43CD2" w:rsidP="00E15B82">
      <w:pPr>
        <w:keepNext/>
        <w:keepLines/>
        <w:spacing w:line="240" w:lineRule="auto"/>
        <w:outlineLvl w:val="1"/>
        <w:rPr>
          <w:rFonts w:ascii="Times New Roman" w:eastAsia="Times New Roman" w:hAnsi="Times New Roman" w:cs="Times New Roman"/>
          <w:bCs/>
          <w:sz w:val="20"/>
          <w:szCs w:val="36"/>
          <w:lang w:eastAsia="es-PE"/>
        </w:rPr>
      </w:pPr>
    </w:p>
    <w:p w:rsidR="00A43CD2" w:rsidRDefault="00A43CD2" w:rsidP="00E15B82">
      <w:pPr>
        <w:keepNext/>
        <w:keepLines/>
        <w:spacing w:line="240" w:lineRule="auto"/>
        <w:outlineLvl w:val="1"/>
        <w:rPr>
          <w:rFonts w:ascii="Times New Roman" w:eastAsia="Times New Roman" w:hAnsi="Times New Roman" w:cs="Times New Roman"/>
          <w:bCs/>
          <w:sz w:val="20"/>
          <w:szCs w:val="36"/>
          <w:lang w:eastAsia="es-PE"/>
        </w:rPr>
      </w:pPr>
    </w:p>
    <w:p w:rsidR="00A43CD2" w:rsidRDefault="00A43CD2" w:rsidP="00E15B82">
      <w:pPr>
        <w:keepNext/>
        <w:keepLines/>
        <w:spacing w:line="240" w:lineRule="auto"/>
        <w:outlineLvl w:val="1"/>
        <w:rPr>
          <w:rFonts w:ascii="Times New Roman" w:eastAsia="Times New Roman" w:hAnsi="Times New Roman" w:cs="Times New Roman"/>
          <w:bCs/>
          <w:sz w:val="20"/>
          <w:szCs w:val="36"/>
          <w:lang w:eastAsia="es-PE"/>
        </w:rPr>
      </w:pPr>
    </w:p>
    <w:p w:rsidR="00A43CD2" w:rsidRPr="006858C7" w:rsidRDefault="00A43CD2" w:rsidP="00E15B82">
      <w:pPr>
        <w:keepNext/>
        <w:keepLines/>
        <w:spacing w:line="240" w:lineRule="auto"/>
        <w:outlineLvl w:val="1"/>
        <w:rPr>
          <w:rFonts w:ascii="Times New Roman" w:eastAsia="Times New Roman" w:hAnsi="Times New Roman" w:cs="Times New Roman"/>
          <w:bCs/>
          <w:sz w:val="20"/>
          <w:szCs w:val="36"/>
          <w:lang w:eastAsia="es-PE"/>
        </w:rPr>
      </w:pPr>
    </w:p>
    <w:p w:rsidR="006858C7" w:rsidRPr="006858C7" w:rsidRDefault="00A43CD2" w:rsidP="006858C7">
      <w:pPr>
        <w:keepNext/>
        <w:keepLines/>
        <w:spacing w:line="240" w:lineRule="auto"/>
        <w:ind w:left="1440"/>
        <w:jc w:val="left"/>
        <w:outlineLvl w:val="1"/>
        <w:rPr>
          <w:rFonts w:ascii="Times New Roman" w:eastAsia="Times New Roman" w:hAnsi="Times New Roman" w:cs="Times New Roman"/>
          <w:bCs/>
          <w:sz w:val="24"/>
          <w:lang w:eastAsia="es-PE"/>
        </w:rPr>
      </w:pPr>
      <w:bookmarkStart w:id="756" w:name="_Toc15936569"/>
      <w:r w:rsidRPr="006858C7">
        <w:rPr>
          <w:rFonts w:ascii="Times New Roman" w:eastAsia="Times New Roman" w:hAnsi="Times New Roman" w:cs="Times New Roman"/>
          <w:b/>
          <w:bCs/>
          <w:noProof/>
          <w:sz w:val="36"/>
          <w:szCs w:val="36"/>
          <w:lang w:eastAsia="es-PE"/>
        </w:rPr>
        <w:drawing>
          <wp:anchor distT="0" distB="0" distL="114300" distR="114300" simplePos="0" relativeHeight="251672576" behindDoc="0" locked="0" layoutInCell="1" allowOverlap="1">
            <wp:simplePos x="0" y="0"/>
            <wp:positionH relativeFrom="margin">
              <wp:align>right</wp:align>
            </wp:positionH>
            <wp:positionV relativeFrom="paragraph">
              <wp:posOffset>179070</wp:posOffset>
            </wp:positionV>
            <wp:extent cx="5734050" cy="2628900"/>
            <wp:effectExtent l="0" t="0" r="0" b="0"/>
            <wp:wrapSquare wrapText="bothSides"/>
            <wp:docPr id="212" name="Gráfico 2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bookmarkEnd w:id="756"/>
    </w:p>
    <w:p w:rsidR="006858C7" w:rsidRPr="00A43CD2" w:rsidRDefault="006858C7" w:rsidP="00A43CD2">
      <w:pPr>
        <w:keepNext/>
        <w:rPr>
          <w:rFonts w:ascii="Times New Roman" w:eastAsia="Calibri" w:hAnsi="Times New Roman" w:cs="Times New Roman"/>
          <w:b/>
          <w:bCs/>
          <w:sz w:val="24"/>
          <w:szCs w:val="24"/>
          <w:lang w:eastAsia="es-PE"/>
        </w:rPr>
      </w:pPr>
      <w:bookmarkStart w:id="757" w:name="_Toc6161156"/>
      <w:r w:rsidRPr="00A43CD2">
        <w:rPr>
          <w:rFonts w:ascii="Times New Roman" w:eastAsia="Calibri" w:hAnsi="Times New Roman" w:cs="Times New Roman"/>
          <w:b/>
          <w:bCs/>
          <w:i/>
          <w:iCs/>
          <w:sz w:val="24"/>
          <w:szCs w:val="24"/>
          <w:lang w:eastAsia="es-PE"/>
        </w:rPr>
        <w:t xml:space="preserve">Figura </w:t>
      </w:r>
      <w:r w:rsidRPr="00A43CD2">
        <w:rPr>
          <w:rFonts w:ascii="Times New Roman" w:eastAsia="Calibri" w:hAnsi="Times New Roman" w:cs="Times New Roman"/>
          <w:b/>
          <w:bCs/>
          <w:i/>
          <w:iCs/>
          <w:sz w:val="24"/>
          <w:szCs w:val="24"/>
          <w:lang w:eastAsia="es-PE"/>
        </w:rPr>
        <w:fldChar w:fldCharType="begin"/>
      </w:r>
      <w:r w:rsidRPr="00A43CD2">
        <w:rPr>
          <w:rFonts w:ascii="Times New Roman" w:eastAsia="Calibri" w:hAnsi="Times New Roman" w:cs="Times New Roman"/>
          <w:b/>
          <w:bCs/>
          <w:i/>
          <w:iCs/>
          <w:sz w:val="24"/>
          <w:szCs w:val="24"/>
          <w:lang w:eastAsia="es-PE"/>
        </w:rPr>
        <w:instrText xml:space="preserve"> SEQ Ilustración \* ARABIC </w:instrText>
      </w:r>
      <w:r w:rsidRPr="00A43CD2">
        <w:rPr>
          <w:rFonts w:ascii="Times New Roman" w:eastAsia="Calibri" w:hAnsi="Times New Roman" w:cs="Times New Roman"/>
          <w:b/>
          <w:bCs/>
          <w:i/>
          <w:iCs/>
          <w:sz w:val="24"/>
          <w:szCs w:val="24"/>
          <w:lang w:eastAsia="es-PE"/>
        </w:rPr>
        <w:fldChar w:fldCharType="separate"/>
      </w:r>
      <w:r w:rsidRPr="00A43CD2">
        <w:rPr>
          <w:rFonts w:ascii="Times New Roman" w:eastAsia="Calibri" w:hAnsi="Times New Roman" w:cs="Times New Roman"/>
          <w:b/>
          <w:bCs/>
          <w:i/>
          <w:iCs/>
          <w:noProof/>
          <w:sz w:val="24"/>
          <w:szCs w:val="24"/>
          <w:lang w:eastAsia="es-PE"/>
        </w:rPr>
        <w:t>15</w:t>
      </w:r>
      <w:r w:rsidRPr="00A43CD2">
        <w:rPr>
          <w:rFonts w:ascii="Times New Roman" w:eastAsia="Calibri" w:hAnsi="Times New Roman" w:cs="Times New Roman"/>
          <w:b/>
          <w:bCs/>
          <w:i/>
          <w:iCs/>
          <w:sz w:val="24"/>
          <w:szCs w:val="24"/>
          <w:lang w:eastAsia="es-PE"/>
        </w:rPr>
        <w:fldChar w:fldCharType="end"/>
      </w:r>
      <w:r w:rsidR="00A43CD2" w:rsidRPr="00A43CD2">
        <w:rPr>
          <w:rFonts w:ascii="Times New Roman" w:eastAsia="Calibri" w:hAnsi="Times New Roman" w:cs="Times New Roman"/>
          <w:bCs/>
          <w:sz w:val="24"/>
          <w:szCs w:val="24"/>
          <w:lang w:eastAsia="es-PE"/>
        </w:rPr>
        <w:t>.</w:t>
      </w:r>
      <w:bookmarkEnd w:id="757"/>
      <w:r w:rsidR="005835B2" w:rsidRPr="005835B2">
        <w:rPr>
          <w:rFonts w:ascii="Times New Roman" w:eastAsia="Calibri" w:hAnsi="Times New Roman" w:cs="Times New Roman"/>
          <w:bCs/>
          <w:sz w:val="24"/>
          <w:szCs w:val="24"/>
          <w:lang w:eastAsia="es-PE"/>
        </w:rPr>
        <w:t>¿En cuántos recipientes almacena sus residuos?</w:t>
      </w:r>
    </w:p>
    <w:p w:rsidR="006858C7" w:rsidRPr="006858C7" w:rsidRDefault="006858C7" w:rsidP="00A43CD2">
      <w:pPr>
        <w:keepNext/>
        <w:keepLines/>
        <w:outlineLvl w:val="1"/>
        <w:rPr>
          <w:rFonts w:ascii="Times New Roman" w:eastAsia="Times New Roman" w:hAnsi="Times New Roman" w:cs="Times New Roman"/>
          <w:bCs/>
          <w:sz w:val="20"/>
          <w:lang w:eastAsia="es-PE"/>
        </w:rPr>
      </w:pPr>
      <w:bookmarkStart w:id="758" w:name="_Toc6162015"/>
      <w:bookmarkStart w:id="759" w:name="_Toc15936570"/>
      <w:r w:rsidRPr="006858C7">
        <w:rPr>
          <w:rFonts w:ascii="Times New Roman" w:eastAsia="Times New Roman" w:hAnsi="Times New Roman" w:cs="Times New Roman"/>
          <w:bCs/>
          <w:sz w:val="20"/>
          <w:lang w:eastAsia="es-PE"/>
        </w:rPr>
        <w:t xml:space="preserve">Fuente: </w:t>
      </w:r>
      <w:bookmarkEnd w:id="758"/>
      <w:r w:rsidR="00A43CD2">
        <w:rPr>
          <w:rFonts w:ascii="Times New Roman" w:eastAsia="Times New Roman" w:hAnsi="Times New Roman" w:cs="Times New Roman"/>
          <w:bCs/>
          <w:sz w:val="20"/>
          <w:lang w:eastAsia="es-PE"/>
        </w:rPr>
        <w:t>Elaboración propia.</w:t>
      </w:r>
      <w:bookmarkEnd w:id="759"/>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A43CD2">
      <w:pPr>
        <w:keepNext/>
        <w:keepLines/>
        <w:outlineLvl w:val="1"/>
        <w:rPr>
          <w:rFonts w:ascii="Times New Roman" w:eastAsia="Times New Roman" w:hAnsi="Times New Roman" w:cs="Times New Roman"/>
          <w:bCs/>
          <w:sz w:val="24"/>
          <w:lang w:eastAsia="es-PE"/>
        </w:rPr>
      </w:pPr>
      <w:bookmarkStart w:id="760" w:name="_Toc6162016"/>
      <w:bookmarkStart w:id="761" w:name="_Toc15936571"/>
      <w:r w:rsidRPr="006858C7">
        <w:rPr>
          <w:rFonts w:ascii="Times New Roman" w:eastAsia="Times New Roman" w:hAnsi="Times New Roman" w:cs="Times New Roman"/>
          <w:bCs/>
          <w:sz w:val="24"/>
          <w:lang w:eastAsia="es-PE"/>
        </w:rPr>
        <w:t xml:space="preserve">Tal como se aprecia en la figura 15, los encuestados manifiestan que sólo disponen de un recipiente para almacenar los residuos, en un escaso 20%, sin </w:t>
      </w:r>
      <w:proofErr w:type="gramStart"/>
      <w:r w:rsidRPr="006858C7">
        <w:rPr>
          <w:rFonts w:ascii="Times New Roman" w:eastAsia="Times New Roman" w:hAnsi="Times New Roman" w:cs="Times New Roman"/>
          <w:bCs/>
          <w:sz w:val="24"/>
          <w:lang w:eastAsia="es-PE"/>
        </w:rPr>
        <w:t>embargo</w:t>
      </w:r>
      <w:proofErr w:type="gramEnd"/>
      <w:r w:rsidRPr="006858C7">
        <w:rPr>
          <w:rFonts w:ascii="Times New Roman" w:eastAsia="Times New Roman" w:hAnsi="Times New Roman" w:cs="Times New Roman"/>
          <w:bCs/>
          <w:sz w:val="24"/>
          <w:lang w:eastAsia="es-PE"/>
        </w:rPr>
        <w:t xml:space="preserve"> un 80% de los encuestados refieren no utilizar recipientes, tal como se observó durante el proceso de encuestas, se dispone de un costal o bolsas.</w:t>
      </w:r>
      <w:bookmarkEnd w:id="760"/>
      <w:bookmarkEnd w:id="761"/>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4E2594" w:rsidRDefault="006858C7" w:rsidP="004E2594">
      <w:pPr>
        <w:keepNext/>
        <w:jc w:val="left"/>
        <w:rPr>
          <w:rFonts w:ascii="Times New Roman" w:eastAsia="Calibri" w:hAnsi="Times New Roman" w:cs="Times New Roman"/>
          <w:b/>
          <w:bCs/>
          <w:sz w:val="24"/>
          <w:szCs w:val="24"/>
          <w:lang w:eastAsia="es-PE"/>
        </w:rPr>
      </w:pPr>
      <w:bookmarkStart w:id="762" w:name="_Toc5951638"/>
      <w:r w:rsidRPr="006858C7">
        <w:rPr>
          <w:rFonts w:ascii="Times New Roman" w:eastAsia="Calibri" w:hAnsi="Times New Roman" w:cs="Times New Roman"/>
          <w:b/>
          <w:bCs/>
          <w:sz w:val="24"/>
          <w:szCs w:val="24"/>
          <w:lang w:eastAsia="es-PE"/>
        </w:rPr>
        <w:lastRenderedPageBreak/>
        <w:t>Tabla</w:t>
      </w:r>
      <w:r w:rsidR="00E73E94">
        <w:rPr>
          <w:rFonts w:ascii="Times New Roman" w:eastAsia="Calibri" w:hAnsi="Times New Roman" w:cs="Times New Roman"/>
          <w:b/>
          <w:bCs/>
          <w:sz w:val="24"/>
          <w:szCs w:val="24"/>
          <w:lang w:eastAsia="es-PE"/>
        </w:rPr>
        <w:t xml:space="preserve"> 18</w:t>
      </w:r>
      <w:r w:rsidR="004E2594">
        <w:rPr>
          <w:rFonts w:ascii="Times New Roman" w:eastAsia="Calibri" w:hAnsi="Times New Roman" w:cs="Times New Roman"/>
          <w:b/>
          <w:bCs/>
          <w:sz w:val="24"/>
          <w:szCs w:val="24"/>
          <w:lang w:eastAsia="es-PE"/>
        </w:rPr>
        <w:t>.</w:t>
      </w:r>
    </w:p>
    <w:p w:rsidR="006858C7" w:rsidRPr="004E2594" w:rsidRDefault="006858C7" w:rsidP="004E2594">
      <w:pPr>
        <w:keepNext/>
        <w:jc w:val="left"/>
        <w:rPr>
          <w:rFonts w:ascii="Times New Roman" w:eastAsia="Calibri" w:hAnsi="Times New Roman" w:cs="Times New Roman"/>
          <w:i/>
          <w:iCs/>
          <w:sz w:val="24"/>
          <w:szCs w:val="24"/>
          <w:lang w:eastAsia="es-PE"/>
        </w:rPr>
      </w:pPr>
      <w:r w:rsidRPr="004E2594">
        <w:rPr>
          <w:rFonts w:ascii="Times New Roman" w:eastAsia="Calibri" w:hAnsi="Times New Roman" w:cs="Times New Roman"/>
          <w:i/>
          <w:iCs/>
          <w:sz w:val="24"/>
          <w:szCs w:val="24"/>
          <w:lang w:eastAsia="es-PE"/>
        </w:rPr>
        <w:t xml:space="preserve">¿En </w:t>
      </w:r>
      <w:proofErr w:type="gramStart"/>
      <w:r w:rsidRPr="004E2594">
        <w:rPr>
          <w:rFonts w:ascii="Times New Roman" w:eastAsia="Calibri" w:hAnsi="Times New Roman" w:cs="Times New Roman"/>
          <w:i/>
          <w:iCs/>
          <w:sz w:val="24"/>
          <w:szCs w:val="24"/>
          <w:lang w:eastAsia="es-PE"/>
        </w:rPr>
        <w:t>cuántos  días</w:t>
      </w:r>
      <w:proofErr w:type="gramEnd"/>
      <w:r w:rsidRPr="004E2594">
        <w:rPr>
          <w:rFonts w:ascii="Times New Roman" w:eastAsia="Calibri" w:hAnsi="Times New Roman" w:cs="Times New Roman"/>
          <w:i/>
          <w:iCs/>
          <w:sz w:val="24"/>
          <w:szCs w:val="24"/>
          <w:lang w:eastAsia="es-PE"/>
        </w:rPr>
        <w:t xml:space="preserve"> llena el tacho/bolsa/costal de residuos?</w:t>
      </w:r>
      <w:bookmarkEnd w:id="762"/>
    </w:p>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p>
    <w:tbl>
      <w:tblPr>
        <w:tblW w:w="0" w:type="auto"/>
        <w:jc w:val="center"/>
        <w:tblBorders>
          <w:top w:val="single" w:sz="4" w:space="0" w:color="000000"/>
          <w:bottom w:val="single" w:sz="4" w:space="0" w:color="000000"/>
        </w:tblBorders>
        <w:tblLook w:val="04A0" w:firstRow="1" w:lastRow="0" w:firstColumn="1" w:lastColumn="0" w:noHBand="0" w:noVBand="1"/>
      </w:tblPr>
      <w:tblGrid>
        <w:gridCol w:w="2181"/>
        <w:gridCol w:w="1896"/>
        <w:gridCol w:w="4854"/>
      </w:tblGrid>
      <w:tr w:rsidR="006858C7" w:rsidRPr="006858C7" w:rsidTr="004E2594">
        <w:trPr>
          <w:trHeight w:val="454"/>
          <w:jc w:val="center"/>
        </w:trPr>
        <w:tc>
          <w:tcPr>
            <w:tcW w:w="2181" w:type="dxa"/>
            <w:tcBorders>
              <w:bottom w:val="single" w:sz="4" w:space="0" w:color="000000"/>
            </w:tcBorders>
            <w:shd w:val="clear" w:color="auto" w:fill="auto"/>
            <w:hideMark/>
          </w:tcPr>
          <w:p w:rsidR="006858C7" w:rsidRPr="004E2594"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color w:val="000000"/>
                <w:sz w:val="24"/>
                <w:lang w:eastAsia="es-PE"/>
              </w:rPr>
            </w:pPr>
            <w:bookmarkStart w:id="763" w:name="_Toc6162017"/>
            <w:bookmarkStart w:id="764" w:name="_Toc15936572"/>
            <w:r w:rsidRPr="004E2594">
              <w:rPr>
                <w:rFonts w:ascii="Times New Roman" w:eastAsia="Times New Roman" w:hAnsi="Times New Roman" w:cs="Times New Roman"/>
                <w:b/>
                <w:color w:val="000000"/>
                <w:sz w:val="24"/>
                <w:lang w:eastAsia="es-PE"/>
              </w:rPr>
              <w:t xml:space="preserve">En </w:t>
            </w:r>
            <w:proofErr w:type="gramStart"/>
            <w:r w:rsidRPr="004E2594">
              <w:rPr>
                <w:rFonts w:ascii="Times New Roman" w:eastAsia="Times New Roman" w:hAnsi="Times New Roman" w:cs="Times New Roman"/>
                <w:b/>
                <w:color w:val="000000"/>
                <w:sz w:val="24"/>
                <w:lang w:eastAsia="es-PE"/>
              </w:rPr>
              <w:t>cuántos  días</w:t>
            </w:r>
            <w:proofErr w:type="gramEnd"/>
            <w:r w:rsidRPr="004E2594">
              <w:rPr>
                <w:rFonts w:ascii="Times New Roman" w:eastAsia="Times New Roman" w:hAnsi="Times New Roman" w:cs="Times New Roman"/>
                <w:b/>
                <w:color w:val="000000"/>
                <w:sz w:val="24"/>
                <w:lang w:eastAsia="es-PE"/>
              </w:rPr>
              <w:t xml:space="preserve"> llena el tacho de residuos</w:t>
            </w:r>
            <w:bookmarkEnd w:id="763"/>
            <w:bookmarkEnd w:id="764"/>
          </w:p>
        </w:tc>
        <w:tc>
          <w:tcPr>
            <w:tcW w:w="1896" w:type="dxa"/>
            <w:tcBorders>
              <w:bottom w:val="single" w:sz="4" w:space="0" w:color="000000"/>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b/>
                <w:color w:val="000000"/>
                <w:sz w:val="24"/>
                <w:lang w:eastAsia="es-PE"/>
              </w:rPr>
            </w:pPr>
            <w:bookmarkStart w:id="765" w:name="_Toc6162018"/>
            <w:bookmarkStart w:id="766" w:name="_Toc15936573"/>
            <w:r w:rsidRPr="004E2594">
              <w:rPr>
                <w:rFonts w:ascii="Times New Roman" w:eastAsia="Times New Roman" w:hAnsi="Times New Roman" w:cs="Times New Roman"/>
                <w:b/>
                <w:color w:val="000000"/>
                <w:sz w:val="24"/>
                <w:lang w:eastAsia="es-PE"/>
              </w:rPr>
              <w:t>fi</w:t>
            </w:r>
            <w:bookmarkEnd w:id="765"/>
            <w:bookmarkEnd w:id="766"/>
          </w:p>
        </w:tc>
        <w:tc>
          <w:tcPr>
            <w:tcW w:w="4854" w:type="dxa"/>
            <w:tcBorders>
              <w:bottom w:val="single" w:sz="4" w:space="0" w:color="000000"/>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b/>
                <w:color w:val="000000"/>
                <w:sz w:val="24"/>
                <w:lang w:eastAsia="es-PE"/>
              </w:rPr>
            </w:pPr>
            <w:bookmarkStart w:id="767" w:name="_Toc6162019"/>
            <w:bookmarkStart w:id="768" w:name="_Toc15936574"/>
            <w:r w:rsidRPr="004E2594">
              <w:rPr>
                <w:rFonts w:ascii="Times New Roman" w:eastAsia="Times New Roman" w:hAnsi="Times New Roman" w:cs="Times New Roman"/>
                <w:b/>
                <w:color w:val="000000"/>
                <w:sz w:val="24"/>
                <w:lang w:eastAsia="es-PE"/>
              </w:rPr>
              <w:t>%</w:t>
            </w:r>
            <w:bookmarkEnd w:id="767"/>
            <w:bookmarkEnd w:id="768"/>
          </w:p>
        </w:tc>
      </w:tr>
      <w:tr w:rsidR="006858C7" w:rsidRPr="006858C7" w:rsidTr="004E2594">
        <w:trPr>
          <w:trHeight w:val="300"/>
          <w:jc w:val="center"/>
        </w:trPr>
        <w:tc>
          <w:tcPr>
            <w:tcW w:w="2181" w:type="dxa"/>
            <w:tcBorders>
              <w:top w:val="single" w:sz="4" w:space="0" w:color="000000"/>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69" w:name="_Toc6162020"/>
            <w:bookmarkStart w:id="770" w:name="_Toc15936575"/>
            <w:r w:rsidRPr="006858C7">
              <w:rPr>
                <w:rFonts w:ascii="Times New Roman" w:eastAsia="Times New Roman" w:hAnsi="Times New Roman" w:cs="Times New Roman"/>
                <w:bCs/>
                <w:color w:val="000000"/>
                <w:sz w:val="24"/>
                <w:lang w:eastAsia="es-PE"/>
              </w:rPr>
              <w:t>Diariamente</w:t>
            </w:r>
            <w:bookmarkEnd w:id="769"/>
            <w:bookmarkEnd w:id="770"/>
          </w:p>
        </w:tc>
        <w:tc>
          <w:tcPr>
            <w:tcW w:w="1896" w:type="dxa"/>
            <w:tcBorders>
              <w:top w:val="single" w:sz="4" w:space="0" w:color="000000"/>
              <w:bottom w:val="nil"/>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color w:val="000000"/>
                <w:sz w:val="24"/>
                <w:lang w:eastAsia="es-PE"/>
              </w:rPr>
            </w:pPr>
            <w:bookmarkStart w:id="771" w:name="_Toc6162021"/>
            <w:bookmarkStart w:id="772" w:name="_Toc15936576"/>
            <w:r w:rsidRPr="004E2594">
              <w:rPr>
                <w:rFonts w:ascii="Times New Roman" w:eastAsia="Times New Roman" w:hAnsi="Times New Roman" w:cs="Times New Roman"/>
                <w:color w:val="000000"/>
                <w:sz w:val="24"/>
                <w:lang w:eastAsia="es-PE"/>
              </w:rPr>
              <w:t>47</w:t>
            </w:r>
            <w:bookmarkEnd w:id="771"/>
            <w:bookmarkEnd w:id="772"/>
          </w:p>
        </w:tc>
        <w:tc>
          <w:tcPr>
            <w:tcW w:w="4854" w:type="dxa"/>
            <w:tcBorders>
              <w:top w:val="single" w:sz="4" w:space="0" w:color="000000"/>
              <w:bottom w:val="nil"/>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color w:val="000000"/>
                <w:sz w:val="24"/>
                <w:lang w:eastAsia="es-PE"/>
              </w:rPr>
            </w:pPr>
            <w:bookmarkStart w:id="773" w:name="_Toc6162022"/>
            <w:bookmarkStart w:id="774" w:name="_Toc15936577"/>
            <w:r w:rsidRPr="004E2594">
              <w:rPr>
                <w:rFonts w:ascii="Times New Roman" w:eastAsia="Times New Roman" w:hAnsi="Times New Roman" w:cs="Times New Roman"/>
                <w:color w:val="000000"/>
                <w:sz w:val="24"/>
                <w:lang w:eastAsia="es-PE"/>
              </w:rPr>
              <w:t>94</w:t>
            </w:r>
            <w:bookmarkEnd w:id="773"/>
            <w:bookmarkEnd w:id="774"/>
          </w:p>
        </w:tc>
      </w:tr>
      <w:tr w:rsidR="006858C7" w:rsidRPr="006858C7" w:rsidTr="004E2594">
        <w:trPr>
          <w:trHeight w:val="315"/>
          <w:jc w:val="center"/>
        </w:trPr>
        <w:tc>
          <w:tcPr>
            <w:tcW w:w="2181"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75" w:name="_Toc6162023"/>
            <w:bookmarkStart w:id="776" w:name="_Toc15936578"/>
            <w:r w:rsidRPr="006858C7">
              <w:rPr>
                <w:rFonts w:ascii="Times New Roman" w:eastAsia="Times New Roman" w:hAnsi="Times New Roman" w:cs="Times New Roman"/>
                <w:bCs/>
                <w:color w:val="000000"/>
                <w:sz w:val="24"/>
                <w:lang w:eastAsia="es-PE"/>
              </w:rPr>
              <w:t>Cada dos días</w:t>
            </w:r>
            <w:bookmarkEnd w:id="775"/>
            <w:bookmarkEnd w:id="776"/>
          </w:p>
        </w:tc>
        <w:tc>
          <w:tcPr>
            <w:tcW w:w="1896" w:type="dxa"/>
            <w:tcBorders>
              <w:top w:val="nil"/>
              <w:bottom w:val="nil"/>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color w:val="000000"/>
                <w:sz w:val="24"/>
                <w:lang w:eastAsia="es-PE"/>
              </w:rPr>
            </w:pPr>
            <w:bookmarkStart w:id="777" w:name="_Toc6162024"/>
            <w:bookmarkStart w:id="778" w:name="_Toc15936579"/>
            <w:r w:rsidRPr="004E2594">
              <w:rPr>
                <w:rFonts w:ascii="Times New Roman" w:eastAsia="Times New Roman" w:hAnsi="Times New Roman" w:cs="Times New Roman"/>
                <w:color w:val="000000"/>
                <w:sz w:val="24"/>
                <w:lang w:eastAsia="es-PE"/>
              </w:rPr>
              <w:t>3</w:t>
            </w:r>
            <w:bookmarkEnd w:id="777"/>
            <w:bookmarkEnd w:id="778"/>
          </w:p>
        </w:tc>
        <w:tc>
          <w:tcPr>
            <w:tcW w:w="4854" w:type="dxa"/>
            <w:tcBorders>
              <w:top w:val="nil"/>
              <w:bottom w:val="nil"/>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color w:val="000000"/>
                <w:sz w:val="24"/>
                <w:lang w:eastAsia="es-PE"/>
              </w:rPr>
            </w:pPr>
            <w:bookmarkStart w:id="779" w:name="_Toc6162025"/>
            <w:bookmarkStart w:id="780" w:name="_Toc15936580"/>
            <w:r w:rsidRPr="004E2594">
              <w:rPr>
                <w:rFonts w:ascii="Times New Roman" w:eastAsia="Times New Roman" w:hAnsi="Times New Roman" w:cs="Times New Roman"/>
                <w:color w:val="000000"/>
                <w:sz w:val="24"/>
                <w:lang w:eastAsia="es-PE"/>
              </w:rPr>
              <w:t>6</w:t>
            </w:r>
            <w:bookmarkEnd w:id="779"/>
            <w:bookmarkEnd w:id="780"/>
          </w:p>
        </w:tc>
      </w:tr>
      <w:tr w:rsidR="006858C7" w:rsidRPr="006858C7" w:rsidTr="004E2594">
        <w:trPr>
          <w:trHeight w:val="300"/>
          <w:jc w:val="center"/>
        </w:trPr>
        <w:tc>
          <w:tcPr>
            <w:tcW w:w="2181"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81" w:name="_Toc6162026"/>
            <w:bookmarkStart w:id="782" w:name="_Toc15936581"/>
            <w:r w:rsidRPr="006858C7">
              <w:rPr>
                <w:rFonts w:ascii="Times New Roman" w:eastAsia="Times New Roman" w:hAnsi="Times New Roman" w:cs="Times New Roman"/>
                <w:bCs/>
                <w:color w:val="000000"/>
                <w:sz w:val="24"/>
                <w:lang w:eastAsia="es-PE"/>
              </w:rPr>
              <w:t>Cada tres días</w:t>
            </w:r>
            <w:bookmarkEnd w:id="781"/>
            <w:bookmarkEnd w:id="782"/>
          </w:p>
        </w:tc>
        <w:tc>
          <w:tcPr>
            <w:tcW w:w="1896" w:type="dxa"/>
            <w:tcBorders>
              <w:top w:val="nil"/>
              <w:bottom w:val="nil"/>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color w:val="000000"/>
                <w:sz w:val="24"/>
                <w:lang w:eastAsia="es-PE"/>
              </w:rPr>
            </w:pPr>
            <w:bookmarkStart w:id="783" w:name="_Toc6162027"/>
            <w:bookmarkStart w:id="784" w:name="_Toc15936582"/>
            <w:r w:rsidRPr="004E2594">
              <w:rPr>
                <w:rFonts w:ascii="Times New Roman" w:eastAsia="Times New Roman" w:hAnsi="Times New Roman" w:cs="Times New Roman"/>
                <w:color w:val="000000"/>
                <w:sz w:val="24"/>
                <w:lang w:eastAsia="es-PE"/>
              </w:rPr>
              <w:t>0</w:t>
            </w:r>
            <w:bookmarkEnd w:id="783"/>
            <w:bookmarkEnd w:id="784"/>
          </w:p>
        </w:tc>
        <w:tc>
          <w:tcPr>
            <w:tcW w:w="4854" w:type="dxa"/>
            <w:tcBorders>
              <w:top w:val="nil"/>
              <w:bottom w:val="nil"/>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color w:val="000000"/>
                <w:sz w:val="24"/>
                <w:lang w:eastAsia="es-PE"/>
              </w:rPr>
            </w:pPr>
            <w:bookmarkStart w:id="785" w:name="_Toc6162028"/>
            <w:bookmarkStart w:id="786" w:name="_Toc15936583"/>
            <w:r w:rsidRPr="004E2594">
              <w:rPr>
                <w:rFonts w:ascii="Times New Roman" w:eastAsia="Times New Roman" w:hAnsi="Times New Roman" w:cs="Times New Roman"/>
                <w:color w:val="000000"/>
                <w:sz w:val="24"/>
                <w:lang w:eastAsia="es-PE"/>
              </w:rPr>
              <w:t>0</w:t>
            </w:r>
            <w:bookmarkEnd w:id="785"/>
            <w:bookmarkEnd w:id="786"/>
          </w:p>
        </w:tc>
      </w:tr>
      <w:tr w:rsidR="006858C7" w:rsidRPr="006858C7" w:rsidTr="004E2594">
        <w:trPr>
          <w:trHeight w:val="315"/>
          <w:jc w:val="center"/>
        </w:trPr>
        <w:tc>
          <w:tcPr>
            <w:tcW w:w="2181" w:type="dxa"/>
            <w:tcBorders>
              <w:top w:val="nil"/>
              <w:bottom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87" w:name="_Toc6162029"/>
            <w:bookmarkStart w:id="788" w:name="_Toc15936584"/>
            <w:r w:rsidRPr="006858C7">
              <w:rPr>
                <w:rFonts w:ascii="Times New Roman" w:eastAsia="Times New Roman" w:hAnsi="Times New Roman" w:cs="Times New Roman"/>
                <w:bCs/>
                <w:color w:val="000000"/>
                <w:sz w:val="24"/>
                <w:lang w:eastAsia="es-PE"/>
              </w:rPr>
              <w:t>Más de 4 días</w:t>
            </w:r>
            <w:bookmarkEnd w:id="787"/>
            <w:bookmarkEnd w:id="788"/>
          </w:p>
        </w:tc>
        <w:tc>
          <w:tcPr>
            <w:tcW w:w="1896" w:type="dxa"/>
            <w:tcBorders>
              <w:top w:val="nil"/>
              <w:bottom w:val="single" w:sz="4" w:space="0" w:color="auto"/>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color w:val="000000"/>
                <w:sz w:val="24"/>
                <w:lang w:eastAsia="es-PE"/>
              </w:rPr>
            </w:pPr>
            <w:bookmarkStart w:id="789" w:name="_Toc6162030"/>
            <w:bookmarkStart w:id="790" w:name="_Toc15936585"/>
            <w:r w:rsidRPr="004E2594">
              <w:rPr>
                <w:rFonts w:ascii="Times New Roman" w:eastAsia="Times New Roman" w:hAnsi="Times New Roman" w:cs="Times New Roman"/>
                <w:color w:val="000000"/>
                <w:sz w:val="24"/>
                <w:lang w:eastAsia="es-PE"/>
              </w:rPr>
              <w:t>0</w:t>
            </w:r>
            <w:bookmarkEnd w:id="789"/>
            <w:bookmarkEnd w:id="790"/>
          </w:p>
        </w:tc>
        <w:tc>
          <w:tcPr>
            <w:tcW w:w="4854" w:type="dxa"/>
            <w:tcBorders>
              <w:top w:val="nil"/>
              <w:bottom w:val="single" w:sz="4" w:space="0" w:color="auto"/>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color w:val="000000"/>
                <w:sz w:val="24"/>
                <w:lang w:eastAsia="es-PE"/>
              </w:rPr>
            </w:pPr>
            <w:bookmarkStart w:id="791" w:name="_Toc6162031"/>
            <w:bookmarkStart w:id="792" w:name="_Toc15936586"/>
            <w:r w:rsidRPr="004E2594">
              <w:rPr>
                <w:rFonts w:ascii="Times New Roman" w:eastAsia="Times New Roman" w:hAnsi="Times New Roman" w:cs="Times New Roman"/>
                <w:color w:val="000000"/>
                <w:sz w:val="24"/>
                <w:lang w:eastAsia="es-PE"/>
              </w:rPr>
              <w:t>0</w:t>
            </w:r>
            <w:bookmarkEnd w:id="791"/>
            <w:bookmarkEnd w:id="792"/>
          </w:p>
        </w:tc>
      </w:tr>
      <w:tr w:rsidR="006858C7" w:rsidRPr="006858C7" w:rsidTr="004E2594">
        <w:trPr>
          <w:trHeight w:val="390"/>
          <w:jc w:val="center"/>
        </w:trPr>
        <w:tc>
          <w:tcPr>
            <w:tcW w:w="2181" w:type="dxa"/>
            <w:tcBorders>
              <w:top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793" w:name="_Toc6162032"/>
            <w:bookmarkStart w:id="794" w:name="_Toc15936587"/>
            <w:r w:rsidRPr="006858C7">
              <w:rPr>
                <w:rFonts w:ascii="Times New Roman" w:eastAsia="Times New Roman" w:hAnsi="Times New Roman" w:cs="Times New Roman"/>
                <w:bCs/>
                <w:color w:val="000000"/>
                <w:sz w:val="24"/>
                <w:lang w:eastAsia="es-PE"/>
              </w:rPr>
              <w:t>Total</w:t>
            </w:r>
            <w:bookmarkEnd w:id="793"/>
            <w:bookmarkEnd w:id="794"/>
          </w:p>
        </w:tc>
        <w:tc>
          <w:tcPr>
            <w:tcW w:w="1896" w:type="dxa"/>
            <w:tcBorders>
              <w:top w:val="single" w:sz="4" w:space="0" w:color="auto"/>
            </w:tcBorders>
            <w:shd w:val="clear" w:color="auto" w:fill="auto"/>
            <w:noWrap/>
            <w:hideMark/>
          </w:tcPr>
          <w:p w:rsidR="006858C7" w:rsidRPr="004E2594" w:rsidRDefault="006858C7" w:rsidP="006858C7">
            <w:pPr>
              <w:keepNext/>
              <w:keepLines/>
              <w:spacing w:before="100" w:beforeAutospacing="1" w:after="100" w:afterAutospacing="1" w:line="240" w:lineRule="auto"/>
              <w:ind w:left="1440"/>
              <w:jc w:val="left"/>
              <w:outlineLvl w:val="1"/>
              <w:rPr>
                <w:rFonts w:ascii="Times New Roman" w:eastAsia="Times New Roman" w:hAnsi="Times New Roman" w:cs="Times New Roman"/>
                <w:color w:val="000000"/>
                <w:sz w:val="24"/>
                <w:lang w:eastAsia="es-PE"/>
              </w:rPr>
            </w:pPr>
            <w:bookmarkStart w:id="795" w:name="_Toc6162033"/>
            <w:bookmarkStart w:id="796" w:name="_Toc15936588"/>
            <w:r w:rsidRPr="004E2594">
              <w:rPr>
                <w:rFonts w:ascii="Times New Roman" w:eastAsia="Times New Roman" w:hAnsi="Times New Roman" w:cs="Times New Roman"/>
                <w:color w:val="000000"/>
                <w:sz w:val="24"/>
                <w:lang w:eastAsia="es-PE"/>
              </w:rPr>
              <w:t>50</w:t>
            </w:r>
            <w:bookmarkEnd w:id="795"/>
            <w:bookmarkEnd w:id="796"/>
          </w:p>
        </w:tc>
        <w:tc>
          <w:tcPr>
            <w:tcW w:w="4854" w:type="dxa"/>
            <w:tcBorders>
              <w:top w:val="single" w:sz="4" w:space="0" w:color="auto"/>
            </w:tcBorders>
            <w:shd w:val="clear" w:color="auto" w:fill="auto"/>
            <w:noWrap/>
            <w:hideMark/>
          </w:tcPr>
          <w:p w:rsidR="006858C7" w:rsidRPr="004E2594" w:rsidRDefault="006858C7" w:rsidP="004E2594">
            <w:pPr>
              <w:keepNext/>
              <w:keepLines/>
              <w:spacing w:before="100" w:beforeAutospacing="1" w:after="100" w:afterAutospacing="1" w:line="240" w:lineRule="auto"/>
              <w:ind w:left="1440"/>
              <w:jc w:val="center"/>
              <w:outlineLvl w:val="1"/>
              <w:rPr>
                <w:rFonts w:ascii="Times New Roman" w:eastAsia="Times New Roman" w:hAnsi="Times New Roman" w:cs="Times New Roman"/>
                <w:color w:val="000000"/>
                <w:sz w:val="24"/>
                <w:lang w:eastAsia="es-PE"/>
              </w:rPr>
            </w:pPr>
            <w:bookmarkStart w:id="797" w:name="_Toc6162034"/>
            <w:bookmarkStart w:id="798" w:name="_Toc15936589"/>
            <w:r w:rsidRPr="004E2594">
              <w:rPr>
                <w:rFonts w:ascii="Times New Roman" w:eastAsia="Times New Roman" w:hAnsi="Times New Roman" w:cs="Times New Roman"/>
                <w:color w:val="000000"/>
                <w:sz w:val="24"/>
                <w:lang w:eastAsia="es-PE"/>
              </w:rPr>
              <w:t>100</w:t>
            </w:r>
            <w:bookmarkEnd w:id="797"/>
            <w:bookmarkEnd w:id="798"/>
          </w:p>
        </w:tc>
      </w:tr>
    </w:tbl>
    <w:p w:rsidR="006858C7" w:rsidRPr="006858C7" w:rsidRDefault="006858C7" w:rsidP="004E2594">
      <w:pPr>
        <w:keepNext/>
        <w:keepLines/>
        <w:spacing w:line="240" w:lineRule="auto"/>
        <w:outlineLvl w:val="1"/>
        <w:rPr>
          <w:rFonts w:ascii="Times New Roman" w:eastAsia="Times New Roman" w:hAnsi="Times New Roman" w:cs="Times New Roman"/>
          <w:bCs/>
          <w:sz w:val="20"/>
          <w:szCs w:val="36"/>
          <w:lang w:eastAsia="es-PE"/>
        </w:rPr>
      </w:pPr>
      <w:bookmarkStart w:id="799" w:name="_Toc6162035"/>
      <w:bookmarkStart w:id="800" w:name="_Toc15936590"/>
      <w:r w:rsidRPr="006858C7">
        <w:rPr>
          <w:rFonts w:ascii="Times New Roman" w:eastAsia="Times New Roman" w:hAnsi="Times New Roman" w:cs="Times New Roman"/>
          <w:bCs/>
          <w:sz w:val="20"/>
          <w:szCs w:val="36"/>
          <w:lang w:eastAsia="es-PE"/>
        </w:rPr>
        <w:t xml:space="preserve">Fuente: </w:t>
      </w:r>
      <w:bookmarkEnd w:id="799"/>
      <w:r w:rsidR="004E2594">
        <w:rPr>
          <w:rFonts w:ascii="Times New Roman" w:eastAsia="Times New Roman" w:hAnsi="Times New Roman" w:cs="Times New Roman"/>
          <w:bCs/>
          <w:sz w:val="20"/>
          <w:szCs w:val="36"/>
          <w:lang w:eastAsia="es-PE"/>
        </w:rPr>
        <w:t>Elaboración propia.</w:t>
      </w:r>
      <w:bookmarkEnd w:id="800"/>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p>
    <w:p w:rsidR="006858C7" w:rsidRPr="006858C7" w:rsidRDefault="004E2594" w:rsidP="006858C7">
      <w:pPr>
        <w:keepNext/>
        <w:keepLines/>
        <w:spacing w:line="240" w:lineRule="auto"/>
        <w:ind w:left="1440"/>
        <w:jc w:val="left"/>
        <w:outlineLvl w:val="1"/>
        <w:rPr>
          <w:rFonts w:ascii="Times New Roman" w:eastAsia="Times New Roman" w:hAnsi="Times New Roman" w:cs="Times New Roman"/>
          <w:bCs/>
          <w:sz w:val="24"/>
          <w:lang w:eastAsia="es-PE"/>
        </w:rPr>
      </w:pPr>
      <w:bookmarkStart w:id="801" w:name="_Toc15936591"/>
      <w:r w:rsidRPr="006858C7">
        <w:rPr>
          <w:rFonts w:ascii="Times New Roman" w:eastAsia="Times New Roman" w:hAnsi="Times New Roman" w:cs="Times New Roman"/>
          <w:b/>
          <w:bCs/>
          <w:noProof/>
          <w:sz w:val="36"/>
          <w:szCs w:val="36"/>
          <w:lang w:eastAsia="es-PE"/>
        </w:rPr>
        <w:drawing>
          <wp:anchor distT="0" distB="0" distL="114300" distR="114300" simplePos="0" relativeHeight="251673600" behindDoc="0" locked="0" layoutInCell="1" allowOverlap="1">
            <wp:simplePos x="0" y="0"/>
            <wp:positionH relativeFrom="margin">
              <wp:align>right</wp:align>
            </wp:positionH>
            <wp:positionV relativeFrom="paragraph">
              <wp:posOffset>176530</wp:posOffset>
            </wp:positionV>
            <wp:extent cx="5734050" cy="4029075"/>
            <wp:effectExtent l="0" t="0" r="0" b="9525"/>
            <wp:wrapSquare wrapText="bothSides"/>
            <wp:docPr id="211" name="Gráfico 2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bookmarkEnd w:id="801"/>
    </w:p>
    <w:p w:rsidR="006858C7" w:rsidRPr="004E2594" w:rsidRDefault="006858C7" w:rsidP="005835B2">
      <w:pPr>
        <w:keepNext/>
        <w:keepLines/>
        <w:tabs>
          <w:tab w:val="left" w:pos="4983"/>
        </w:tabs>
        <w:outlineLvl w:val="1"/>
        <w:rPr>
          <w:rFonts w:ascii="Times New Roman" w:eastAsia="Calibri" w:hAnsi="Times New Roman" w:cs="Times New Roman"/>
          <w:b/>
          <w:bCs/>
          <w:sz w:val="24"/>
          <w:szCs w:val="24"/>
          <w:lang w:eastAsia="es-PE"/>
        </w:rPr>
      </w:pPr>
      <w:bookmarkStart w:id="802" w:name="_Toc6161157"/>
      <w:bookmarkStart w:id="803" w:name="_Toc15936592"/>
      <w:r w:rsidRPr="004E2594">
        <w:rPr>
          <w:rFonts w:ascii="Times New Roman" w:eastAsia="Calibri" w:hAnsi="Times New Roman" w:cs="Times New Roman"/>
          <w:b/>
          <w:bCs/>
          <w:i/>
          <w:iCs/>
          <w:sz w:val="24"/>
          <w:szCs w:val="24"/>
          <w:lang w:eastAsia="es-PE"/>
        </w:rPr>
        <w:t xml:space="preserve">Figura </w:t>
      </w:r>
      <w:r w:rsidRPr="004E2594">
        <w:rPr>
          <w:rFonts w:ascii="Times New Roman" w:eastAsia="Calibri" w:hAnsi="Times New Roman" w:cs="Times New Roman"/>
          <w:b/>
          <w:bCs/>
          <w:i/>
          <w:iCs/>
          <w:sz w:val="24"/>
          <w:szCs w:val="24"/>
          <w:lang w:eastAsia="es-PE"/>
        </w:rPr>
        <w:fldChar w:fldCharType="begin"/>
      </w:r>
      <w:r w:rsidRPr="004E2594">
        <w:rPr>
          <w:rFonts w:ascii="Times New Roman" w:eastAsia="Calibri" w:hAnsi="Times New Roman" w:cs="Times New Roman"/>
          <w:b/>
          <w:bCs/>
          <w:i/>
          <w:iCs/>
          <w:sz w:val="24"/>
          <w:szCs w:val="24"/>
          <w:lang w:eastAsia="es-PE"/>
        </w:rPr>
        <w:instrText xml:space="preserve"> SEQ Ilustración \* ARABIC </w:instrText>
      </w:r>
      <w:r w:rsidRPr="004E2594">
        <w:rPr>
          <w:rFonts w:ascii="Times New Roman" w:eastAsia="Calibri" w:hAnsi="Times New Roman" w:cs="Times New Roman"/>
          <w:b/>
          <w:bCs/>
          <w:i/>
          <w:iCs/>
          <w:sz w:val="24"/>
          <w:szCs w:val="24"/>
          <w:lang w:eastAsia="es-PE"/>
        </w:rPr>
        <w:fldChar w:fldCharType="separate"/>
      </w:r>
      <w:r w:rsidRPr="004E2594">
        <w:rPr>
          <w:rFonts w:ascii="Times New Roman" w:eastAsia="Calibri" w:hAnsi="Times New Roman" w:cs="Times New Roman"/>
          <w:b/>
          <w:bCs/>
          <w:i/>
          <w:iCs/>
          <w:noProof/>
          <w:sz w:val="24"/>
          <w:szCs w:val="24"/>
          <w:lang w:eastAsia="es-PE"/>
        </w:rPr>
        <w:t>16</w:t>
      </w:r>
      <w:r w:rsidRPr="004E2594">
        <w:rPr>
          <w:rFonts w:ascii="Times New Roman" w:eastAsia="Calibri" w:hAnsi="Times New Roman" w:cs="Times New Roman"/>
          <w:b/>
          <w:bCs/>
          <w:i/>
          <w:iCs/>
          <w:sz w:val="24"/>
          <w:szCs w:val="24"/>
          <w:lang w:eastAsia="es-PE"/>
        </w:rPr>
        <w:fldChar w:fldCharType="end"/>
      </w:r>
      <w:r w:rsidR="004E2594" w:rsidRPr="004E2594">
        <w:rPr>
          <w:rFonts w:ascii="Times New Roman" w:eastAsia="Calibri" w:hAnsi="Times New Roman" w:cs="Times New Roman"/>
          <w:bCs/>
          <w:i/>
          <w:iCs/>
          <w:sz w:val="24"/>
          <w:szCs w:val="24"/>
          <w:lang w:eastAsia="es-PE"/>
        </w:rPr>
        <w:t>.</w:t>
      </w:r>
      <w:bookmarkEnd w:id="802"/>
      <w:bookmarkEnd w:id="803"/>
      <w:r w:rsidR="005835B2" w:rsidRPr="005835B2">
        <w:rPr>
          <w:rFonts w:ascii="Times New Roman" w:eastAsia="Calibri" w:hAnsi="Times New Roman" w:cs="Times New Roman"/>
          <w:bCs/>
          <w:sz w:val="24"/>
          <w:szCs w:val="24"/>
          <w:lang w:eastAsia="es-PE"/>
        </w:rPr>
        <w:t xml:space="preserve">¿En </w:t>
      </w:r>
      <w:proofErr w:type="gramStart"/>
      <w:r w:rsidR="005835B2" w:rsidRPr="005835B2">
        <w:rPr>
          <w:rFonts w:ascii="Times New Roman" w:eastAsia="Calibri" w:hAnsi="Times New Roman" w:cs="Times New Roman"/>
          <w:bCs/>
          <w:sz w:val="24"/>
          <w:szCs w:val="24"/>
          <w:lang w:eastAsia="es-PE"/>
        </w:rPr>
        <w:t>cuántos  días</w:t>
      </w:r>
      <w:proofErr w:type="gramEnd"/>
      <w:r w:rsidR="005835B2" w:rsidRPr="005835B2">
        <w:rPr>
          <w:rFonts w:ascii="Times New Roman" w:eastAsia="Calibri" w:hAnsi="Times New Roman" w:cs="Times New Roman"/>
          <w:bCs/>
          <w:sz w:val="24"/>
          <w:szCs w:val="24"/>
          <w:lang w:eastAsia="es-PE"/>
        </w:rPr>
        <w:t xml:space="preserve"> llena el tacho/bolsa/costal de residuos?</w:t>
      </w:r>
    </w:p>
    <w:p w:rsidR="006858C7" w:rsidRPr="006858C7" w:rsidRDefault="006858C7" w:rsidP="004E2594">
      <w:pPr>
        <w:keepNext/>
        <w:keepLines/>
        <w:outlineLvl w:val="1"/>
        <w:rPr>
          <w:rFonts w:ascii="Times New Roman" w:eastAsia="Times New Roman" w:hAnsi="Times New Roman" w:cs="Times New Roman"/>
          <w:bCs/>
          <w:sz w:val="20"/>
          <w:lang w:eastAsia="es-PE"/>
        </w:rPr>
      </w:pPr>
      <w:bookmarkStart w:id="804" w:name="_Toc6162037"/>
      <w:bookmarkStart w:id="805" w:name="_Toc15936593"/>
      <w:r w:rsidRPr="006858C7">
        <w:rPr>
          <w:rFonts w:ascii="Times New Roman" w:eastAsia="Times New Roman" w:hAnsi="Times New Roman" w:cs="Times New Roman"/>
          <w:bCs/>
          <w:sz w:val="20"/>
          <w:lang w:eastAsia="es-PE"/>
        </w:rPr>
        <w:t xml:space="preserve">Fuente: </w:t>
      </w:r>
      <w:bookmarkEnd w:id="804"/>
      <w:r w:rsidR="004E2594">
        <w:rPr>
          <w:rFonts w:ascii="Times New Roman" w:eastAsia="Times New Roman" w:hAnsi="Times New Roman" w:cs="Times New Roman"/>
          <w:bCs/>
          <w:sz w:val="20"/>
          <w:lang w:eastAsia="es-PE"/>
        </w:rPr>
        <w:t>Elaboración propia.</w:t>
      </w:r>
      <w:bookmarkEnd w:id="805"/>
    </w:p>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
          <w:bCs/>
          <w:sz w:val="36"/>
          <w:szCs w:val="36"/>
          <w:lang w:eastAsia="es-PE"/>
        </w:rPr>
      </w:pPr>
    </w:p>
    <w:p w:rsidR="004E2594" w:rsidRDefault="004E2594" w:rsidP="004E2594">
      <w:pPr>
        <w:keepNext/>
        <w:keepLines/>
        <w:outlineLvl w:val="1"/>
        <w:rPr>
          <w:rFonts w:ascii="Times New Roman" w:eastAsia="Times New Roman" w:hAnsi="Times New Roman" w:cs="Times New Roman"/>
          <w:bCs/>
          <w:sz w:val="24"/>
          <w:szCs w:val="24"/>
          <w:lang w:eastAsia="es-PE"/>
        </w:rPr>
      </w:pPr>
      <w:bookmarkStart w:id="806" w:name="_Toc15936594"/>
      <w:bookmarkStart w:id="807" w:name="_Toc6162038"/>
      <w:r>
        <w:rPr>
          <w:rFonts w:ascii="Times New Roman" w:eastAsia="Times New Roman" w:hAnsi="Times New Roman" w:cs="Times New Roman"/>
          <w:bCs/>
          <w:sz w:val="24"/>
          <w:szCs w:val="24"/>
          <w:lang w:eastAsia="es-PE"/>
        </w:rPr>
        <w:t xml:space="preserve">El 94 % de la población encuestada </w:t>
      </w:r>
      <w:proofErr w:type="spellStart"/>
      <w:r>
        <w:rPr>
          <w:rFonts w:ascii="Times New Roman" w:eastAsia="Times New Roman" w:hAnsi="Times New Roman" w:cs="Times New Roman"/>
          <w:bCs/>
          <w:sz w:val="24"/>
          <w:szCs w:val="24"/>
          <w:lang w:eastAsia="es-PE"/>
        </w:rPr>
        <w:t>lmacena</w:t>
      </w:r>
      <w:proofErr w:type="spellEnd"/>
      <w:r>
        <w:rPr>
          <w:rFonts w:ascii="Times New Roman" w:eastAsia="Times New Roman" w:hAnsi="Times New Roman" w:cs="Times New Roman"/>
          <w:bCs/>
          <w:sz w:val="24"/>
          <w:szCs w:val="24"/>
          <w:lang w:eastAsia="es-PE"/>
        </w:rPr>
        <w:t xml:space="preserve"> sus residuos diariamente y el 6 </w:t>
      </w:r>
      <w:proofErr w:type="gramStart"/>
      <w:r>
        <w:rPr>
          <w:rFonts w:ascii="Times New Roman" w:eastAsia="Times New Roman" w:hAnsi="Times New Roman" w:cs="Times New Roman"/>
          <w:bCs/>
          <w:sz w:val="24"/>
          <w:szCs w:val="24"/>
          <w:lang w:eastAsia="es-PE"/>
        </w:rPr>
        <w:t>%  sólo</w:t>
      </w:r>
      <w:proofErr w:type="gramEnd"/>
      <w:r>
        <w:rPr>
          <w:rFonts w:ascii="Times New Roman" w:eastAsia="Times New Roman" w:hAnsi="Times New Roman" w:cs="Times New Roman"/>
          <w:bCs/>
          <w:sz w:val="24"/>
          <w:szCs w:val="24"/>
          <w:lang w:eastAsia="es-PE"/>
        </w:rPr>
        <w:t xml:space="preserve"> recicla sus residuos cada dos días. (Tabla</w:t>
      </w:r>
      <w:r w:rsidR="00E73E94">
        <w:rPr>
          <w:rFonts w:ascii="Times New Roman" w:eastAsia="Times New Roman" w:hAnsi="Times New Roman" w:cs="Times New Roman"/>
          <w:bCs/>
          <w:sz w:val="24"/>
          <w:szCs w:val="24"/>
          <w:lang w:eastAsia="es-PE"/>
        </w:rPr>
        <w:t xml:space="preserve"> 18</w:t>
      </w:r>
      <w:r>
        <w:rPr>
          <w:rFonts w:ascii="Times New Roman" w:eastAsia="Times New Roman" w:hAnsi="Times New Roman" w:cs="Times New Roman"/>
          <w:bCs/>
          <w:sz w:val="24"/>
          <w:szCs w:val="24"/>
          <w:lang w:eastAsia="es-PE"/>
        </w:rPr>
        <w:t xml:space="preserve"> y figura 16).</w:t>
      </w:r>
      <w:bookmarkEnd w:id="806"/>
    </w:p>
    <w:p w:rsidR="005835B2" w:rsidRDefault="005835B2" w:rsidP="004E2594">
      <w:pPr>
        <w:keepNext/>
        <w:keepLines/>
        <w:outlineLvl w:val="1"/>
        <w:rPr>
          <w:rFonts w:ascii="Times New Roman" w:eastAsia="Times New Roman" w:hAnsi="Times New Roman" w:cs="Times New Roman"/>
          <w:bCs/>
          <w:sz w:val="24"/>
          <w:szCs w:val="24"/>
          <w:lang w:eastAsia="es-PE"/>
        </w:rPr>
      </w:pPr>
    </w:p>
    <w:bookmarkEnd w:id="807"/>
    <w:p w:rsidR="006858C7" w:rsidRPr="006858C7" w:rsidRDefault="006858C7" w:rsidP="006858C7">
      <w:pPr>
        <w:keepNext/>
        <w:keepLines/>
        <w:spacing w:line="240" w:lineRule="auto"/>
        <w:ind w:left="1440"/>
        <w:jc w:val="left"/>
        <w:outlineLvl w:val="1"/>
        <w:rPr>
          <w:rFonts w:ascii="Times New Roman" w:eastAsia="Times New Roman" w:hAnsi="Times New Roman" w:cs="Times New Roman"/>
          <w:bCs/>
          <w:sz w:val="24"/>
          <w:lang w:eastAsia="es-PE"/>
        </w:rPr>
      </w:pPr>
    </w:p>
    <w:p w:rsidR="007A1507" w:rsidRDefault="006858C7" w:rsidP="007A1507">
      <w:pPr>
        <w:keepNext/>
        <w:rPr>
          <w:rFonts w:ascii="Times New Roman" w:eastAsia="Calibri" w:hAnsi="Times New Roman" w:cs="Times New Roman"/>
          <w:b/>
          <w:bCs/>
          <w:sz w:val="24"/>
          <w:szCs w:val="24"/>
          <w:lang w:eastAsia="es-PE"/>
        </w:rPr>
      </w:pPr>
      <w:bookmarkStart w:id="808" w:name="_Toc5951639"/>
      <w:r w:rsidRPr="006858C7">
        <w:rPr>
          <w:rFonts w:ascii="Times New Roman" w:eastAsia="Calibri" w:hAnsi="Times New Roman" w:cs="Times New Roman"/>
          <w:b/>
          <w:bCs/>
          <w:sz w:val="24"/>
          <w:szCs w:val="24"/>
          <w:lang w:eastAsia="es-PE"/>
        </w:rPr>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1</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9</w:t>
      </w:r>
      <w:r w:rsidR="007A1507">
        <w:rPr>
          <w:rFonts w:ascii="Times New Roman" w:eastAsia="Calibri" w:hAnsi="Times New Roman" w:cs="Times New Roman"/>
          <w:b/>
          <w:bCs/>
          <w:sz w:val="24"/>
          <w:szCs w:val="24"/>
          <w:lang w:eastAsia="es-PE"/>
        </w:rPr>
        <w:t>.</w:t>
      </w:r>
    </w:p>
    <w:p w:rsidR="006858C7" w:rsidRPr="007A1507" w:rsidRDefault="006858C7" w:rsidP="007A1507">
      <w:pPr>
        <w:keepNext/>
        <w:rPr>
          <w:rFonts w:ascii="Times New Roman" w:eastAsia="Calibri" w:hAnsi="Times New Roman" w:cs="Times New Roman"/>
          <w:i/>
          <w:iCs/>
          <w:sz w:val="24"/>
          <w:szCs w:val="24"/>
          <w:lang w:eastAsia="es-PE"/>
        </w:rPr>
      </w:pPr>
      <w:r w:rsidRPr="007A1507">
        <w:rPr>
          <w:rFonts w:ascii="Times New Roman" w:eastAsia="Calibri" w:hAnsi="Times New Roman" w:cs="Times New Roman"/>
          <w:i/>
          <w:iCs/>
          <w:sz w:val="24"/>
          <w:szCs w:val="24"/>
          <w:lang w:eastAsia="es-PE"/>
        </w:rPr>
        <w:t>¿Cómo califica el manejo de residuos en su vivienda?</w:t>
      </w:r>
      <w:bookmarkEnd w:id="808"/>
    </w:p>
    <w:tbl>
      <w:tblPr>
        <w:tblW w:w="8931" w:type="dxa"/>
        <w:tblBorders>
          <w:top w:val="single" w:sz="8" w:space="0" w:color="000000"/>
          <w:bottom w:val="single" w:sz="8" w:space="0" w:color="000000"/>
        </w:tblBorders>
        <w:tblLook w:val="04A0" w:firstRow="1" w:lastRow="0" w:firstColumn="1" w:lastColumn="0" w:noHBand="0" w:noVBand="1"/>
      </w:tblPr>
      <w:tblGrid>
        <w:gridCol w:w="1992"/>
        <w:gridCol w:w="2403"/>
        <w:gridCol w:w="4536"/>
      </w:tblGrid>
      <w:tr w:rsidR="006858C7" w:rsidRPr="006858C7" w:rsidTr="004F170E">
        <w:trPr>
          <w:trHeight w:val="915"/>
        </w:trPr>
        <w:tc>
          <w:tcPr>
            <w:tcW w:w="1992" w:type="dxa"/>
            <w:tcBorders>
              <w:top w:val="single" w:sz="8" w:space="0" w:color="000000"/>
              <w:bottom w:val="single" w:sz="8" w:space="0" w:color="000000"/>
            </w:tcBorders>
            <w:shd w:val="clear" w:color="auto" w:fill="auto"/>
            <w:hideMark/>
          </w:tcPr>
          <w:p w:rsidR="006858C7" w:rsidRPr="004F170E"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bCs/>
                <w:color w:val="000000"/>
                <w:sz w:val="24"/>
                <w:lang w:val="es-ES" w:eastAsia="es-PE"/>
              </w:rPr>
            </w:pPr>
            <w:bookmarkStart w:id="809" w:name="_Toc6162039"/>
            <w:bookmarkStart w:id="810" w:name="_Toc15936595"/>
            <w:r w:rsidRPr="004F170E">
              <w:rPr>
                <w:rFonts w:ascii="Times New Roman" w:eastAsia="Times New Roman" w:hAnsi="Times New Roman" w:cs="Times New Roman"/>
                <w:b/>
                <w:bCs/>
                <w:color w:val="000000"/>
                <w:sz w:val="24"/>
                <w:lang w:eastAsia="es-PE"/>
              </w:rPr>
              <w:t>Califica el manejo de residuos en su vivienda</w:t>
            </w:r>
            <w:bookmarkEnd w:id="809"/>
            <w:bookmarkEnd w:id="810"/>
          </w:p>
        </w:tc>
        <w:tc>
          <w:tcPr>
            <w:tcW w:w="2403" w:type="dxa"/>
            <w:tcBorders>
              <w:top w:val="single" w:sz="8" w:space="0" w:color="000000"/>
              <w:bottom w:val="single" w:sz="8" w:space="0" w:color="000000"/>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
                <w:bCs/>
                <w:color w:val="000000"/>
                <w:sz w:val="24"/>
                <w:lang w:eastAsia="es-PE"/>
              </w:rPr>
            </w:pPr>
            <w:bookmarkStart w:id="811" w:name="_Toc6162040"/>
            <w:bookmarkStart w:id="812" w:name="_Toc15936596"/>
            <w:r w:rsidRPr="004F170E">
              <w:rPr>
                <w:rFonts w:ascii="Times New Roman" w:eastAsia="Times New Roman" w:hAnsi="Times New Roman" w:cs="Times New Roman"/>
                <w:b/>
                <w:bCs/>
                <w:color w:val="000000"/>
                <w:sz w:val="24"/>
                <w:lang w:eastAsia="es-PE"/>
              </w:rPr>
              <w:t>fi</w:t>
            </w:r>
            <w:bookmarkEnd w:id="811"/>
            <w:bookmarkEnd w:id="812"/>
          </w:p>
        </w:tc>
        <w:tc>
          <w:tcPr>
            <w:tcW w:w="4536" w:type="dxa"/>
            <w:tcBorders>
              <w:top w:val="single" w:sz="8" w:space="0" w:color="000000"/>
              <w:bottom w:val="single" w:sz="8" w:space="0" w:color="000000"/>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
                <w:bCs/>
                <w:color w:val="000000"/>
                <w:sz w:val="24"/>
                <w:lang w:eastAsia="es-PE"/>
              </w:rPr>
            </w:pPr>
            <w:bookmarkStart w:id="813" w:name="_Toc6162041"/>
            <w:bookmarkStart w:id="814" w:name="_Toc15936597"/>
            <w:r w:rsidRPr="004F170E">
              <w:rPr>
                <w:rFonts w:ascii="Times New Roman" w:eastAsia="Times New Roman" w:hAnsi="Times New Roman" w:cs="Times New Roman"/>
                <w:b/>
                <w:bCs/>
                <w:color w:val="000000"/>
                <w:sz w:val="24"/>
                <w:lang w:eastAsia="es-PE"/>
              </w:rPr>
              <w:t>%</w:t>
            </w:r>
            <w:bookmarkEnd w:id="813"/>
            <w:bookmarkEnd w:id="814"/>
          </w:p>
        </w:tc>
      </w:tr>
      <w:tr w:rsidR="006858C7" w:rsidRPr="006858C7" w:rsidTr="004F170E">
        <w:trPr>
          <w:trHeight w:val="315"/>
        </w:trPr>
        <w:tc>
          <w:tcPr>
            <w:tcW w:w="1992" w:type="dxa"/>
            <w:tcBorders>
              <w:top w:val="single" w:sz="8" w:space="0" w:color="000000"/>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15" w:name="_Toc6162042"/>
            <w:bookmarkStart w:id="816" w:name="_Toc15936598"/>
            <w:r w:rsidRPr="006858C7">
              <w:rPr>
                <w:rFonts w:ascii="Times New Roman" w:eastAsia="Times New Roman" w:hAnsi="Times New Roman" w:cs="Times New Roman"/>
                <w:bCs/>
                <w:color w:val="000000"/>
                <w:sz w:val="24"/>
                <w:lang w:eastAsia="es-PE"/>
              </w:rPr>
              <w:t>Muy bueno</w:t>
            </w:r>
            <w:bookmarkEnd w:id="815"/>
            <w:bookmarkEnd w:id="816"/>
          </w:p>
        </w:tc>
        <w:tc>
          <w:tcPr>
            <w:tcW w:w="2403" w:type="dxa"/>
            <w:tcBorders>
              <w:top w:val="single" w:sz="8" w:space="0" w:color="000000"/>
              <w:left w:val="nil"/>
              <w:bottom w:val="nil"/>
              <w:right w:val="nil"/>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Cs/>
                <w:color w:val="000000"/>
                <w:sz w:val="24"/>
                <w:lang w:eastAsia="es-PE"/>
              </w:rPr>
            </w:pPr>
            <w:bookmarkStart w:id="817" w:name="_Toc6162043"/>
            <w:bookmarkStart w:id="818" w:name="_Toc15936599"/>
            <w:r w:rsidRPr="004F170E">
              <w:rPr>
                <w:rFonts w:ascii="Times New Roman" w:eastAsia="Times New Roman" w:hAnsi="Times New Roman" w:cs="Times New Roman"/>
                <w:bCs/>
                <w:color w:val="000000"/>
                <w:sz w:val="24"/>
                <w:lang w:eastAsia="es-PE"/>
              </w:rPr>
              <w:t>0</w:t>
            </w:r>
            <w:bookmarkEnd w:id="817"/>
            <w:bookmarkEnd w:id="818"/>
          </w:p>
        </w:tc>
        <w:tc>
          <w:tcPr>
            <w:tcW w:w="4536" w:type="dxa"/>
            <w:tcBorders>
              <w:top w:val="single" w:sz="8" w:space="0" w:color="000000"/>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Cs/>
                <w:color w:val="000000"/>
                <w:sz w:val="24"/>
                <w:lang w:eastAsia="es-PE"/>
              </w:rPr>
            </w:pPr>
            <w:bookmarkStart w:id="819" w:name="_Toc6162044"/>
            <w:bookmarkStart w:id="820" w:name="_Toc15936600"/>
            <w:r w:rsidRPr="004F170E">
              <w:rPr>
                <w:rFonts w:ascii="Times New Roman" w:eastAsia="Times New Roman" w:hAnsi="Times New Roman" w:cs="Times New Roman"/>
                <w:bCs/>
                <w:color w:val="000000"/>
                <w:sz w:val="24"/>
                <w:lang w:eastAsia="es-PE"/>
              </w:rPr>
              <w:t>0</w:t>
            </w:r>
            <w:bookmarkEnd w:id="819"/>
            <w:bookmarkEnd w:id="820"/>
          </w:p>
        </w:tc>
      </w:tr>
      <w:tr w:rsidR="006858C7" w:rsidRPr="006858C7" w:rsidTr="004F170E">
        <w:trPr>
          <w:trHeight w:val="315"/>
        </w:trPr>
        <w:tc>
          <w:tcPr>
            <w:tcW w:w="1992"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21" w:name="_Toc6162045"/>
            <w:bookmarkStart w:id="822" w:name="_Toc15936601"/>
            <w:r w:rsidRPr="006858C7">
              <w:rPr>
                <w:rFonts w:ascii="Times New Roman" w:eastAsia="Times New Roman" w:hAnsi="Times New Roman" w:cs="Times New Roman"/>
                <w:bCs/>
                <w:color w:val="000000"/>
                <w:sz w:val="24"/>
                <w:lang w:eastAsia="es-PE"/>
              </w:rPr>
              <w:t>Bueno</w:t>
            </w:r>
            <w:bookmarkEnd w:id="821"/>
            <w:bookmarkEnd w:id="822"/>
          </w:p>
        </w:tc>
        <w:tc>
          <w:tcPr>
            <w:tcW w:w="2403" w:type="dxa"/>
            <w:tcBorders>
              <w:top w:val="nil"/>
              <w:bottom w:val="nil"/>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Cs/>
                <w:color w:val="000000"/>
                <w:sz w:val="24"/>
                <w:lang w:eastAsia="es-PE"/>
              </w:rPr>
            </w:pPr>
            <w:bookmarkStart w:id="823" w:name="_Toc6162046"/>
            <w:bookmarkStart w:id="824" w:name="_Toc15936602"/>
            <w:r w:rsidRPr="004F170E">
              <w:rPr>
                <w:rFonts w:ascii="Times New Roman" w:eastAsia="Times New Roman" w:hAnsi="Times New Roman" w:cs="Times New Roman"/>
                <w:bCs/>
                <w:color w:val="000000"/>
                <w:sz w:val="24"/>
                <w:lang w:eastAsia="es-PE"/>
              </w:rPr>
              <w:t>2</w:t>
            </w:r>
            <w:bookmarkEnd w:id="823"/>
            <w:bookmarkEnd w:id="824"/>
          </w:p>
        </w:tc>
        <w:tc>
          <w:tcPr>
            <w:tcW w:w="4536" w:type="dxa"/>
            <w:tcBorders>
              <w:top w:val="nil"/>
              <w:bottom w:val="nil"/>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Cs/>
                <w:color w:val="000000"/>
                <w:sz w:val="24"/>
                <w:lang w:eastAsia="es-PE"/>
              </w:rPr>
            </w:pPr>
            <w:bookmarkStart w:id="825" w:name="_Toc6162047"/>
            <w:bookmarkStart w:id="826" w:name="_Toc15936603"/>
            <w:r w:rsidRPr="004F170E">
              <w:rPr>
                <w:rFonts w:ascii="Times New Roman" w:eastAsia="Times New Roman" w:hAnsi="Times New Roman" w:cs="Times New Roman"/>
                <w:bCs/>
                <w:color w:val="000000"/>
                <w:sz w:val="24"/>
                <w:lang w:eastAsia="es-PE"/>
              </w:rPr>
              <w:t>4</w:t>
            </w:r>
            <w:bookmarkEnd w:id="825"/>
            <w:bookmarkEnd w:id="826"/>
          </w:p>
        </w:tc>
      </w:tr>
      <w:tr w:rsidR="006858C7" w:rsidRPr="006858C7" w:rsidTr="004F170E">
        <w:trPr>
          <w:trHeight w:val="315"/>
        </w:trPr>
        <w:tc>
          <w:tcPr>
            <w:tcW w:w="1992" w:type="dxa"/>
            <w:tcBorders>
              <w:top w:val="nil"/>
              <w:left w:val="nil"/>
              <w:bottom w:val="nil"/>
              <w:right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27" w:name="_Toc6162048"/>
            <w:bookmarkStart w:id="828" w:name="_Toc15936604"/>
            <w:r w:rsidRPr="006858C7">
              <w:rPr>
                <w:rFonts w:ascii="Times New Roman" w:eastAsia="Times New Roman" w:hAnsi="Times New Roman" w:cs="Times New Roman"/>
                <w:bCs/>
                <w:color w:val="000000"/>
                <w:sz w:val="24"/>
                <w:lang w:eastAsia="es-PE"/>
              </w:rPr>
              <w:t>Regular</w:t>
            </w:r>
            <w:bookmarkEnd w:id="827"/>
            <w:bookmarkEnd w:id="828"/>
          </w:p>
        </w:tc>
        <w:tc>
          <w:tcPr>
            <w:tcW w:w="2403" w:type="dxa"/>
            <w:tcBorders>
              <w:top w:val="nil"/>
              <w:left w:val="nil"/>
              <w:bottom w:val="nil"/>
              <w:right w:val="nil"/>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Cs/>
                <w:color w:val="000000"/>
                <w:sz w:val="24"/>
                <w:lang w:eastAsia="es-PE"/>
              </w:rPr>
            </w:pPr>
            <w:bookmarkStart w:id="829" w:name="_Toc6162049"/>
            <w:bookmarkStart w:id="830" w:name="_Toc15936605"/>
            <w:r w:rsidRPr="004F170E">
              <w:rPr>
                <w:rFonts w:ascii="Times New Roman" w:eastAsia="Times New Roman" w:hAnsi="Times New Roman" w:cs="Times New Roman"/>
                <w:bCs/>
                <w:color w:val="000000"/>
                <w:sz w:val="24"/>
                <w:lang w:eastAsia="es-PE"/>
              </w:rPr>
              <w:t>13</w:t>
            </w:r>
            <w:bookmarkEnd w:id="829"/>
            <w:bookmarkEnd w:id="830"/>
          </w:p>
        </w:tc>
        <w:tc>
          <w:tcPr>
            <w:tcW w:w="4536" w:type="dxa"/>
            <w:tcBorders>
              <w:top w:val="nil"/>
              <w:left w:val="nil"/>
              <w:bottom w:val="nil"/>
              <w:right w:val="nil"/>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Cs/>
                <w:color w:val="000000"/>
                <w:sz w:val="24"/>
                <w:lang w:eastAsia="es-PE"/>
              </w:rPr>
            </w:pPr>
            <w:bookmarkStart w:id="831" w:name="_Toc6162050"/>
            <w:bookmarkStart w:id="832" w:name="_Toc15936606"/>
            <w:r w:rsidRPr="004F170E">
              <w:rPr>
                <w:rFonts w:ascii="Times New Roman" w:eastAsia="Times New Roman" w:hAnsi="Times New Roman" w:cs="Times New Roman"/>
                <w:bCs/>
                <w:color w:val="000000"/>
                <w:sz w:val="24"/>
                <w:lang w:eastAsia="es-PE"/>
              </w:rPr>
              <w:t>26</w:t>
            </w:r>
            <w:bookmarkEnd w:id="831"/>
            <w:bookmarkEnd w:id="832"/>
          </w:p>
        </w:tc>
      </w:tr>
      <w:tr w:rsidR="006858C7" w:rsidRPr="006858C7" w:rsidTr="004F170E">
        <w:trPr>
          <w:trHeight w:val="315"/>
        </w:trPr>
        <w:tc>
          <w:tcPr>
            <w:tcW w:w="1992" w:type="dxa"/>
            <w:tcBorders>
              <w:top w:val="nil"/>
              <w:bottom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33" w:name="_Toc6162051"/>
            <w:bookmarkStart w:id="834" w:name="_Toc15936607"/>
            <w:r w:rsidRPr="006858C7">
              <w:rPr>
                <w:rFonts w:ascii="Times New Roman" w:eastAsia="Times New Roman" w:hAnsi="Times New Roman" w:cs="Times New Roman"/>
                <w:bCs/>
                <w:color w:val="000000"/>
                <w:sz w:val="24"/>
                <w:lang w:eastAsia="es-PE"/>
              </w:rPr>
              <w:t>Deficiente</w:t>
            </w:r>
            <w:bookmarkEnd w:id="833"/>
            <w:bookmarkEnd w:id="834"/>
          </w:p>
        </w:tc>
        <w:tc>
          <w:tcPr>
            <w:tcW w:w="2403" w:type="dxa"/>
            <w:tcBorders>
              <w:top w:val="nil"/>
              <w:bottom w:val="single" w:sz="4" w:space="0" w:color="auto"/>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Cs/>
                <w:color w:val="000000"/>
                <w:sz w:val="24"/>
                <w:lang w:eastAsia="es-PE"/>
              </w:rPr>
            </w:pPr>
            <w:bookmarkStart w:id="835" w:name="_Toc6162052"/>
            <w:bookmarkStart w:id="836" w:name="_Toc15936608"/>
            <w:r w:rsidRPr="004F170E">
              <w:rPr>
                <w:rFonts w:ascii="Times New Roman" w:eastAsia="Times New Roman" w:hAnsi="Times New Roman" w:cs="Times New Roman"/>
                <w:bCs/>
                <w:color w:val="000000"/>
                <w:sz w:val="24"/>
                <w:lang w:eastAsia="es-PE"/>
              </w:rPr>
              <w:t>35</w:t>
            </w:r>
            <w:bookmarkEnd w:id="835"/>
            <w:bookmarkEnd w:id="836"/>
          </w:p>
        </w:tc>
        <w:tc>
          <w:tcPr>
            <w:tcW w:w="4536" w:type="dxa"/>
            <w:tcBorders>
              <w:top w:val="nil"/>
              <w:bottom w:val="single" w:sz="4" w:space="0" w:color="auto"/>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Cs/>
                <w:color w:val="000000"/>
                <w:sz w:val="24"/>
                <w:lang w:eastAsia="es-PE"/>
              </w:rPr>
            </w:pPr>
            <w:bookmarkStart w:id="837" w:name="_Toc6162053"/>
            <w:bookmarkStart w:id="838" w:name="_Toc15936609"/>
            <w:r w:rsidRPr="004F170E">
              <w:rPr>
                <w:rFonts w:ascii="Times New Roman" w:eastAsia="Times New Roman" w:hAnsi="Times New Roman" w:cs="Times New Roman"/>
                <w:bCs/>
                <w:color w:val="000000"/>
                <w:sz w:val="24"/>
                <w:lang w:eastAsia="es-PE"/>
              </w:rPr>
              <w:t>70</w:t>
            </w:r>
            <w:bookmarkEnd w:id="837"/>
            <w:bookmarkEnd w:id="838"/>
          </w:p>
        </w:tc>
      </w:tr>
      <w:tr w:rsidR="006858C7" w:rsidRPr="006858C7" w:rsidTr="004F170E">
        <w:trPr>
          <w:trHeight w:val="315"/>
        </w:trPr>
        <w:tc>
          <w:tcPr>
            <w:tcW w:w="1992" w:type="dxa"/>
            <w:tcBorders>
              <w:top w:val="single" w:sz="4" w:space="0" w:color="auto"/>
              <w:left w:val="nil"/>
              <w:right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39" w:name="_Toc6162054"/>
            <w:bookmarkStart w:id="840" w:name="_Toc15936610"/>
            <w:r w:rsidRPr="006858C7">
              <w:rPr>
                <w:rFonts w:ascii="Times New Roman" w:eastAsia="Times New Roman" w:hAnsi="Times New Roman" w:cs="Times New Roman"/>
                <w:bCs/>
                <w:color w:val="000000"/>
                <w:sz w:val="24"/>
                <w:lang w:eastAsia="es-PE"/>
              </w:rPr>
              <w:t>Total</w:t>
            </w:r>
            <w:bookmarkEnd w:id="839"/>
            <w:bookmarkEnd w:id="840"/>
          </w:p>
        </w:tc>
        <w:tc>
          <w:tcPr>
            <w:tcW w:w="2403" w:type="dxa"/>
            <w:tcBorders>
              <w:top w:val="single" w:sz="4" w:space="0" w:color="auto"/>
              <w:left w:val="nil"/>
              <w:right w:val="nil"/>
            </w:tcBorders>
            <w:shd w:val="clear" w:color="auto" w:fill="auto"/>
            <w:noWrap/>
            <w:hideMark/>
          </w:tcPr>
          <w:p w:rsidR="006858C7" w:rsidRPr="004F170E" w:rsidRDefault="006858C7" w:rsidP="004F170E">
            <w:pPr>
              <w:keepNext/>
              <w:keepLines/>
              <w:spacing w:before="100" w:beforeAutospacing="1" w:after="100" w:afterAutospacing="1" w:line="240" w:lineRule="auto"/>
              <w:jc w:val="right"/>
              <w:outlineLvl w:val="1"/>
              <w:rPr>
                <w:rFonts w:ascii="Times New Roman" w:eastAsia="Times New Roman" w:hAnsi="Times New Roman" w:cs="Times New Roman"/>
                <w:bCs/>
                <w:color w:val="000000"/>
                <w:sz w:val="24"/>
                <w:lang w:eastAsia="es-PE"/>
              </w:rPr>
            </w:pPr>
            <w:bookmarkStart w:id="841" w:name="_Toc6162055"/>
            <w:bookmarkStart w:id="842" w:name="_Toc15936611"/>
            <w:r w:rsidRPr="004F170E">
              <w:rPr>
                <w:rFonts w:ascii="Times New Roman" w:eastAsia="Times New Roman" w:hAnsi="Times New Roman" w:cs="Times New Roman"/>
                <w:bCs/>
                <w:color w:val="000000"/>
                <w:sz w:val="24"/>
                <w:lang w:eastAsia="es-PE"/>
              </w:rPr>
              <w:t>50</w:t>
            </w:r>
            <w:bookmarkEnd w:id="841"/>
            <w:bookmarkEnd w:id="842"/>
          </w:p>
        </w:tc>
        <w:tc>
          <w:tcPr>
            <w:tcW w:w="4536" w:type="dxa"/>
            <w:tcBorders>
              <w:top w:val="single" w:sz="4" w:space="0" w:color="auto"/>
              <w:left w:val="nil"/>
              <w:right w:val="nil"/>
            </w:tcBorders>
            <w:shd w:val="clear" w:color="auto" w:fill="auto"/>
            <w:noWrap/>
            <w:hideMark/>
          </w:tcPr>
          <w:p w:rsidR="006858C7" w:rsidRPr="004F170E" w:rsidRDefault="006858C7" w:rsidP="004F170E">
            <w:pPr>
              <w:keepNext/>
              <w:keepLines/>
              <w:spacing w:before="100" w:beforeAutospacing="1" w:after="100" w:afterAutospacing="1" w:line="240" w:lineRule="auto"/>
              <w:jc w:val="center"/>
              <w:outlineLvl w:val="1"/>
              <w:rPr>
                <w:rFonts w:ascii="Times New Roman" w:eastAsia="Times New Roman" w:hAnsi="Times New Roman" w:cs="Times New Roman"/>
                <w:bCs/>
                <w:color w:val="000000"/>
                <w:sz w:val="24"/>
                <w:lang w:eastAsia="es-PE"/>
              </w:rPr>
            </w:pPr>
            <w:bookmarkStart w:id="843" w:name="_Toc6162056"/>
            <w:bookmarkStart w:id="844" w:name="_Toc15936612"/>
            <w:r w:rsidRPr="004F170E">
              <w:rPr>
                <w:rFonts w:ascii="Times New Roman" w:eastAsia="Times New Roman" w:hAnsi="Times New Roman" w:cs="Times New Roman"/>
                <w:bCs/>
                <w:color w:val="000000"/>
                <w:sz w:val="24"/>
                <w:lang w:eastAsia="es-PE"/>
              </w:rPr>
              <w:t>100</w:t>
            </w:r>
            <w:bookmarkEnd w:id="843"/>
            <w:bookmarkEnd w:id="844"/>
          </w:p>
        </w:tc>
      </w:tr>
    </w:tbl>
    <w:p w:rsidR="006858C7" w:rsidRPr="006858C7" w:rsidRDefault="006858C7" w:rsidP="004F170E">
      <w:pPr>
        <w:keepNext/>
        <w:keepLines/>
        <w:spacing w:line="240" w:lineRule="auto"/>
        <w:outlineLvl w:val="1"/>
        <w:rPr>
          <w:rFonts w:ascii="Times New Roman" w:eastAsia="Times New Roman" w:hAnsi="Times New Roman" w:cs="Times New Roman"/>
          <w:bCs/>
          <w:sz w:val="24"/>
          <w:lang w:eastAsia="es-PE"/>
        </w:rPr>
      </w:pPr>
      <w:bookmarkStart w:id="845" w:name="_Toc6162057"/>
      <w:bookmarkStart w:id="846" w:name="_Toc15936613"/>
      <w:r w:rsidRPr="006858C7">
        <w:rPr>
          <w:rFonts w:ascii="Times New Roman" w:eastAsia="Times New Roman" w:hAnsi="Times New Roman" w:cs="Times New Roman"/>
          <w:bCs/>
          <w:sz w:val="20"/>
          <w:szCs w:val="36"/>
          <w:lang w:eastAsia="es-PE"/>
        </w:rPr>
        <w:t xml:space="preserve">Fuente: </w:t>
      </w:r>
      <w:bookmarkEnd w:id="845"/>
      <w:r w:rsidR="004F170E">
        <w:rPr>
          <w:rFonts w:ascii="Times New Roman" w:eastAsia="Times New Roman" w:hAnsi="Times New Roman" w:cs="Times New Roman"/>
          <w:bCs/>
          <w:sz w:val="20"/>
          <w:szCs w:val="36"/>
          <w:lang w:eastAsia="es-PE"/>
        </w:rPr>
        <w:t>Elaboración propia.</w:t>
      </w:r>
      <w:bookmarkEnd w:id="846"/>
    </w:p>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p>
    <w:p w:rsidR="006858C7" w:rsidRPr="006858C7" w:rsidRDefault="00E33AAF" w:rsidP="006858C7">
      <w:pPr>
        <w:keepNext/>
        <w:keepLines/>
        <w:spacing w:line="240" w:lineRule="auto"/>
        <w:jc w:val="left"/>
        <w:outlineLvl w:val="1"/>
        <w:rPr>
          <w:rFonts w:ascii="Times New Roman" w:eastAsia="Times New Roman" w:hAnsi="Times New Roman" w:cs="Times New Roman"/>
          <w:bCs/>
          <w:sz w:val="24"/>
          <w:lang w:eastAsia="es-PE"/>
        </w:rPr>
      </w:pPr>
      <w:bookmarkStart w:id="847" w:name="_Toc15936614"/>
      <w:r w:rsidRPr="006858C7">
        <w:rPr>
          <w:rFonts w:ascii="Times New Roman" w:eastAsia="Times New Roman" w:hAnsi="Times New Roman" w:cs="Times New Roman"/>
          <w:b/>
          <w:bCs/>
          <w:noProof/>
          <w:sz w:val="36"/>
          <w:szCs w:val="36"/>
          <w:lang w:val="es-ES" w:eastAsia="es-ES"/>
        </w:rPr>
        <w:drawing>
          <wp:anchor distT="0" distB="0" distL="114300" distR="114300" simplePos="0" relativeHeight="251674624" behindDoc="0" locked="0" layoutInCell="1" allowOverlap="1">
            <wp:simplePos x="0" y="0"/>
            <wp:positionH relativeFrom="margin">
              <wp:align>right</wp:align>
            </wp:positionH>
            <wp:positionV relativeFrom="paragraph">
              <wp:posOffset>349885</wp:posOffset>
            </wp:positionV>
            <wp:extent cx="5734050" cy="3514725"/>
            <wp:effectExtent l="0" t="0" r="0" b="9525"/>
            <wp:wrapSquare wrapText="bothSides"/>
            <wp:docPr id="210" name="Gráfico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bookmarkEnd w:id="847"/>
    </w:p>
    <w:p w:rsidR="00E33AAF" w:rsidRPr="00E33AAF" w:rsidRDefault="00E33AAF" w:rsidP="00E33AAF">
      <w:pPr>
        <w:keepNext/>
        <w:spacing w:line="240" w:lineRule="auto"/>
        <w:jc w:val="left"/>
        <w:rPr>
          <w:rFonts w:ascii="Times New Roman" w:eastAsia="Calibri" w:hAnsi="Times New Roman" w:cs="Times New Roman"/>
          <w:b/>
          <w:bCs/>
          <w:sz w:val="24"/>
          <w:szCs w:val="24"/>
          <w:lang w:eastAsia="es-PE"/>
        </w:rPr>
      </w:pPr>
      <w:bookmarkStart w:id="848" w:name="_Toc6161158"/>
    </w:p>
    <w:p w:rsidR="006858C7" w:rsidRPr="00E33AAF" w:rsidRDefault="006858C7" w:rsidP="00E33AAF">
      <w:pPr>
        <w:keepNext/>
        <w:jc w:val="left"/>
        <w:rPr>
          <w:rFonts w:ascii="Times New Roman" w:eastAsia="Calibri" w:hAnsi="Times New Roman" w:cs="Times New Roman"/>
          <w:b/>
          <w:bCs/>
          <w:sz w:val="24"/>
          <w:szCs w:val="24"/>
          <w:lang w:eastAsia="es-PE"/>
        </w:rPr>
      </w:pPr>
      <w:r w:rsidRPr="00E33AAF">
        <w:rPr>
          <w:rFonts w:ascii="Times New Roman" w:eastAsia="Calibri" w:hAnsi="Times New Roman" w:cs="Times New Roman"/>
          <w:b/>
          <w:bCs/>
          <w:i/>
          <w:iCs/>
          <w:sz w:val="24"/>
          <w:szCs w:val="24"/>
          <w:lang w:eastAsia="es-PE"/>
        </w:rPr>
        <w:t xml:space="preserve">Figura </w:t>
      </w:r>
      <w:r w:rsidRPr="00E33AAF">
        <w:rPr>
          <w:rFonts w:ascii="Times New Roman" w:eastAsia="Calibri" w:hAnsi="Times New Roman" w:cs="Times New Roman"/>
          <w:b/>
          <w:bCs/>
          <w:i/>
          <w:iCs/>
          <w:sz w:val="24"/>
          <w:szCs w:val="24"/>
          <w:lang w:eastAsia="es-PE"/>
        </w:rPr>
        <w:fldChar w:fldCharType="begin"/>
      </w:r>
      <w:r w:rsidRPr="00E33AAF">
        <w:rPr>
          <w:rFonts w:ascii="Times New Roman" w:eastAsia="Calibri" w:hAnsi="Times New Roman" w:cs="Times New Roman"/>
          <w:b/>
          <w:bCs/>
          <w:i/>
          <w:iCs/>
          <w:sz w:val="24"/>
          <w:szCs w:val="24"/>
          <w:lang w:eastAsia="es-PE"/>
        </w:rPr>
        <w:instrText xml:space="preserve"> SEQ Ilustración \* ARABIC </w:instrText>
      </w:r>
      <w:r w:rsidRPr="00E33AAF">
        <w:rPr>
          <w:rFonts w:ascii="Times New Roman" w:eastAsia="Calibri" w:hAnsi="Times New Roman" w:cs="Times New Roman"/>
          <w:b/>
          <w:bCs/>
          <w:i/>
          <w:iCs/>
          <w:sz w:val="24"/>
          <w:szCs w:val="24"/>
          <w:lang w:eastAsia="es-PE"/>
        </w:rPr>
        <w:fldChar w:fldCharType="separate"/>
      </w:r>
      <w:r w:rsidRPr="00E33AAF">
        <w:rPr>
          <w:rFonts w:ascii="Times New Roman" w:eastAsia="Calibri" w:hAnsi="Times New Roman" w:cs="Times New Roman"/>
          <w:b/>
          <w:bCs/>
          <w:i/>
          <w:iCs/>
          <w:noProof/>
          <w:sz w:val="24"/>
          <w:szCs w:val="24"/>
          <w:lang w:eastAsia="es-PE"/>
        </w:rPr>
        <w:t>17</w:t>
      </w:r>
      <w:r w:rsidRPr="00E33AAF">
        <w:rPr>
          <w:rFonts w:ascii="Times New Roman" w:eastAsia="Calibri" w:hAnsi="Times New Roman" w:cs="Times New Roman"/>
          <w:b/>
          <w:bCs/>
          <w:i/>
          <w:iCs/>
          <w:sz w:val="24"/>
          <w:szCs w:val="24"/>
          <w:lang w:eastAsia="es-PE"/>
        </w:rPr>
        <w:fldChar w:fldCharType="end"/>
      </w:r>
      <w:r w:rsidR="00E33AAF" w:rsidRPr="00E33AAF">
        <w:rPr>
          <w:rFonts w:ascii="Times New Roman" w:eastAsia="Calibri" w:hAnsi="Times New Roman" w:cs="Times New Roman"/>
          <w:bCs/>
          <w:sz w:val="24"/>
          <w:szCs w:val="24"/>
          <w:lang w:eastAsia="es-PE"/>
        </w:rPr>
        <w:t xml:space="preserve">. </w:t>
      </w:r>
      <w:r w:rsidR="005835B2" w:rsidRPr="005835B2">
        <w:rPr>
          <w:rFonts w:ascii="Times New Roman" w:eastAsia="Calibri" w:hAnsi="Times New Roman" w:cs="Times New Roman"/>
          <w:bCs/>
          <w:sz w:val="24"/>
          <w:szCs w:val="24"/>
          <w:lang w:eastAsia="es-PE"/>
        </w:rPr>
        <w:t>¿Cómo califica el manejo de residuos en su vivienda?</w:t>
      </w:r>
      <w:bookmarkEnd w:id="848"/>
    </w:p>
    <w:p w:rsidR="006858C7" w:rsidRPr="00E33AAF" w:rsidRDefault="006858C7" w:rsidP="00E33AAF">
      <w:pPr>
        <w:keepNext/>
        <w:keepLines/>
        <w:outlineLvl w:val="1"/>
        <w:rPr>
          <w:rFonts w:ascii="Times New Roman" w:eastAsia="Times New Roman" w:hAnsi="Times New Roman" w:cs="Times New Roman"/>
          <w:bCs/>
          <w:sz w:val="20"/>
          <w:szCs w:val="20"/>
          <w:lang w:eastAsia="es-PE"/>
        </w:rPr>
      </w:pPr>
      <w:bookmarkStart w:id="849" w:name="_Toc6162059"/>
      <w:bookmarkStart w:id="850" w:name="_Toc15936615"/>
      <w:r w:rsidRPr="00E33AAF">
        <w:rPr>
          <w:rFonts w:ascii="Times New Roman" w:eastAsia="Times New Roman" w:hAnsi="Times New Roman" w:cs="Times New Roman"/>
          <w:bCs/>
          <w:sz w:val="20"/>
          <w:szCs w:val="20"/>
          <w:lang w:eastAsia="es-PE"/>
        </w:rPr>
        <w:t xml:space="preserve">Fuente: </w:t>
      </w:r>
      <w:bookmarkEnd w:id="849"/>
      <w:r w:rsidR="00E33AAF" w:rsidRPr="00E33AAF">
        <w:rPr>
          <w:rFonts w:ascii="Times New Roman" w:eastAsia="Times New Roman" w:hAnsi="Times New Roman" w:cs="Times New Roman"/>
          <w:bCs/>
          <w:sz w:val="20"/>
          <w:szCs w:val="20"/>
          <w:lang w:eastAsia="es-PE"/>
        </w:rPr>
        <w:t>Elaboración propia.</w:t>
      </w:r>
      <w:bookmarkEnd w:id="850"/>
    </w:p>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jc w:val="left"/>
        <w:outlineLvl w:val="1"/>
        <w:rPr>
          <w:rFonts w:ascii="Times New Roman" w:eastAsia="Times New Roman" w:hAnsi="Times New Roman" w:cs="Times New Roman"/>
          <w:b/>
          <w:bCs/>
          <w:sz w:val="24"/>
          <w:lang w:eastAsia="es-PE"/>
        </w:rPr>
      </w:pPr>
    </w:p>
    <w:p w:rsidR="006858C7" w:rsidRPr="006858C7" w:rsidRDefault="006858C7" w:rsidP="00E33AAF">
      <w:pPr>
        <w:keepNext/>
        <w:keepLines/>
        <w:outlineLvl w:val="1"/>
        <w:rPr>
          <w:rFonts w:ascii="Times New Roman" w:eastAsia="Times New Roman" w:hAnsi="Times New Roman" w:cs="Times New Roman"/>
          <w:bCs/>
          <w:sz w:val="24"/>
          <w:lang w:eastAsia="es-PE"/>
        </w:rPr>
      </w:pPr>
      <w:bookmarkStart w:id="851" w:name="_Toc6162060"/>
      <w:bookmarkStart w:id="852" w:name="_Toc15936616"/>
      <w:r w:rsidRPr="006858C7">
        <w:rPr>
          <w:rFonts w:ascii="Times New Roman" w:eastAsia="Times New Roman" w:hAnsi="Times New Roman" w:cs="Times New Roman"/>
          <w:bCs/>
          <w:sz w:val="24"/>
          <w:lang w:eastAsia="es-PE"/>
        </w:rPr>
        <w:t xml:space="preserve">Se refleja en la figura 17, que el manejo de los sólidos en las viviendas es deficiente en un 70% de acuerdo al 100% de encuestados y es regular en un 26%, siendo bueno en un 4%, sin </w:t>
      </w:r>
      <w:proofErr w:type="gramStart"/>
      <w:r w:rsidRPr="006858C7">
        <w:rPr>
          <w:rFonts w:ascii="Times New Roman" w:eastAsia="Times New Roman" w:hAnsi="Times New Roman" w:cs="Times New Roman"/>
          <w:bCs/>
          <w:sz w:val="24"/>
          <w:lang w:eastAsia="es-PE"/>
        </w:rPr>
        <w:t>embargo</w:t>
      </w:r>
      <w:proofErr w:type="gramEnd"/>
      <w:r w:rsidRPr="006858C7">
        <w:rPr>
          <w:rFonts w:ascii="Times New Roman" w:eastAsia="Times New Roman" w:hAnsi="Times New Roman" w:cs="Times New Roman"/>
          <w:bCs/>
          <w:sz w:val="24"/>
          <w:lang w:eastAsia="es-PE"/>
        </w:rPr>
        <w:t xml:space="preserve"> esto refleja el inadecuado manejo de los residuos.</w:t>
      </w:r>
      <w:bookmarkEnd w:id="851"/>
      <w:bookmarkEnd w:id="852"/>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F047CD" w:rsidRDefault="006858C7" w:rsidP="00B81519">
      <w:pPr>
        <w:keepNext/>
        <w:rPr>
          <w:rFonts w:ascii="Times New Roman" w:eastAsia="Calibri" w:hAnsi="Times New Roman" w:cs="Times New Roman"/>
          <w:b/>
          <w:bCs/>
          <w:sz w:val="24"/>
          <w:szCs w:val="24"/>
          <w:lang w:eastAsia="es-PE"/>
        </w:rPr>
      </w:pPr>
      <w:bookmarkStart w:id="853" w:name="_Toc5951640"/>
      <w:r w:rsidRPr="006858C7">
        <w:rPr>
          <w:rFonts w:ascii="Times New Roman" w:eastAsia="Calibri" w:hAnsi="Times New Roman" w:cs="Times New Roman"/>
          <w:b/>
          <w:bCs/>
          <w:sz w:val="24"/>
          <w:szCs w:val="24"/>
          <w:lang w:eastAsia="es-PE"/>
        </w:rPr>
        <w:t xml:space="preserve">Tabla </w:t>
      </w:r>
      <w:r w:rsidR="00E73E94">
        <w:rPr>
          <w:rFonts w:ascii="Times New Roman" w:eastAsia="Calibri" w:hAnsi="Times New Roman" w:cs="Times New Roman"/>
          <w:b/>
          <w:bCs/>
          <w:sz w:val="24"/>
          <w:szCs w:val="24"/>
          <w:lang w:eastAsia="es-PE"/>
        </w:rPr>
        <w:t>20</w:t>
      </w:r>
      <w:r w:rsidR="00F047CD">
        <w:rPr>
          <w:rFonts w:ascii="Times New Roman" w:eastAsia="Calibri" w:hAnsi="Times New Roman" w:cs="Times New Roman"/>
          <w:b/>
          <w:bCs/>
          <w:sz w:val="24"/>
          <w:szCs w:val="24"/>
          <w:lang w:eastAsia="es-PE"/>
        </w:rPr>
        <w:t>.</w:t>
      </w:r>
    </w:p>
    <w:p w:rsidR="006858C7" w:rsidRPr="00CC4E09" w:rsidRDefault="006858C7" w:rsidP="00B81519">
      <w:pPr>
        <w:keepNext/>
        <w:rPr>
          <w:rFonts w:ascii="Times New Roman" w:eastAsia="Calibri" w:hAnsi="Times New Roman" w:cs="Times New Roman"/>
          <w:i/>
          <w:iCs/>
          <w:sz w:val="24"/>
          <w:szCs w:val="24"/>
          <w:lang w:eastAsia="es-PE"/>
        </w:rPr>
      </w:pPr>
      <w:r w:rsidRPr="00CC4E09">
        <w:rPr>
          <w:rFonts w:ascii="Times New Roman" w:eastAsia="Calibri" w:hAnsi="Times New Roman" w:cs="Times New Roman"/>
          <w:i/>
          <w:iCs/>
          <w:sz w:val="24"/>
          <w:szCs w:val="24"/>
          <w:lang w:eastAsia="es-PE"/>
        </w:rPr>
        <w:t>¿Cómo califica el actual servicio de limpieza pública en la ciudad?</w:t>
      </w:r>
      <w:bookmarkEnd w:id="853"/>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tbl>
      <w:tblPr>
        <w:tblW w:w="9072" w:type="dxa"/>
        <w:jc w:val="center"/>
        <w:tblBorders>
          <w:top w:val="single" w:sz="4" w:space="0" w:color="000000"/>
          <w:bottom w:val="single" w:sz="4" w:space="0" w:color="000000"/>
        </w:tblBorders>
        <w:tblLook w:val="04A0" w:firstRow="1" w:lastRow="0" w:firstColumn="1" w:lastColumn="0" w:noHBand="0" w:noVBand="1"/>
      </w:tblPr>
      <w:tblGrid>
        <w:gridCol w:w="1976"/>
        <w:gridCol w:w="2419"/>
        <w:gridCol w:w="4677"/>
      </w:tblGrid>
      <w:tr w:rsidR="006858C7" w:rsidRPr="006858C7" w:rsidTr="00F047CD">
        <w:trPr>
          <w:trHeight w:val="900"/>
          <w:jc w:val="center"/>
        </w:trPr>
        <w:tc>
          <w:tcPr>
            <w:tcW w:w="1976" w:type="dxa"/>
            <w:tcBorders>
              <w:bottom w:val="single" w:sz="4" w:space="0" w:color="000000"/>
            </w:tcBorders>
            <w:shd w:val="clear" w:color="auto" w:fill="auto"/>
            <w:hideMark/>
          </w:tcPr>
          <w:p w:rsidR="006858C7" w:rsidRPr="00F047CD"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color w:val="000000"/>
                <w:sz w:val="24"/>
                <w:lang w:val="es-ES" w:eastAsia="es-PE"/>
              </w:rPr>
            </w:pPr>
            <w:bookmarkStart w:id="854" w:name="_Toc6162061"/>
            <w:bookmarkStart w:id="855" w:name="_Toc15936617"/>
            <w:r w:rsidRPr="00F047CD">
              <w:rPr>
                <w:rFonts w:ascii="Times New Roman" w:eastAsia="Times New Roman" w:hAnsi="Times New Roman" w:cs="Times New Roman"/>
                <w:b/>
                <w:color w:val="000000"/>
                <w:sz w:val="24"/>
                <w:lang w:eastAsia="es-PE"/>
              </w:rPr>
              <w:t>Califica el actual servicio de limpieza pública en la ciudad</w:t>
            </w:r>
            <w:bookmarkEnd w:id="854"/>
            <w:bookmarkEnd w:id="855"/>
          </w:p>
        </w:tc>
        <w:tc>
          <w:tcPr>
            <w:tcW w:w="2419" w:type="dxa"/>
            <w:tcBorders>
              <w:bottom w:val="single" w:sz="4" w:space="0" w:color="000000"/>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
                <w:color w:val="000000"/>
                <w:sz w:val="24"/>
                <w:lang w:eastAsia="es-PE"/>
              </w:rPr>
            </w:pPr>
            <w:bookmarkStart w:id="856" w:name="_Toc6162062"/>
            <w:bookmarkStart w:id="857" w:name="_Toc15936618"/>
            <w:r w:rsidRPr="00F047CD">
              <w:rPr>
                <w:rFonts w:ascii="Times New Roman" w:eastAsia="Times New Roman" w:hAnsi="Times New Roman" w:cs="Times New Roman"/>
                <w:b/>
                <w:color w:val="000000"/>
                <w:sz w:val="24"/>
                <w:lang w:eastAsia="es-PE"/>
              </w:rPr>
              <w:t>fi</w:t>
            </w:r>
            <w:bookmarkEnd w:id="856"/>
            <w:bookmarkEnd w:id="857"/>
          </w:p>
        </w:tc>
        <w:tc>
          <w:tcPr>
            <w:tcW w:w="4677" w:type="dxa"/>
            <w:tcBorders>
              <w:bottom w:val="single" w:sz="4" w:space="0" w:color="000000"/>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
                <w:color w:val="000000"/>
                <w:sz w:val="24"/>
                <w:lang w:eastAsia="es-PE"/>
              </w:rPr>
            </w:pPr>
            <w:bookmarkStart w:id="858" w:name="_Toc6162063"/>
            <w:bookmarkStart w:id="859" w:name="_Toc15936619"/>
            <w:r w:rsidRPr="00F047CD">
              <w:rPr>
                <w:rFonts w:ascii="Times New Roman" w:eastAsia="Times New Roman" w:hAnsi="Times New Roman" w:cs="Times New Roman"/>
                <w:b/>
                <w:color w:val="000000"/>
                <w:sz w:val="24"/>
                <w:lang w:eastAsia="es-PE"/>
              </w:rPr>
              <w:t>%</w:t>
            </w:r>
            <w:bookmarkEnd w:id="858"/>
            <w:bookmarkEnd w:id="859"/>
          </w:p>
        </w:tc>
      </w:tr>
      <w:tr w:rsidR="006858C7" w:rsidRPr="006858C7" w:rsidTr="00F047CD">
        <w:trPr>
          <w:trHeight w:val="315"/>
          <w:jc w:val="center"/>
        </w:trPr>
        <w:tc>
          <w:tcPr>
            <w:tcW w:w="1976" w:type="dxa"/>
            <w:tcBorders>
              <w:top w:val="single" w:sz="4" w:space="0" w:color="000000"/>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60" w:name="_Toc6162064"/>
            <w:bookmarkStart w:id="861" w:name="_Toc15936620"/>
            <w:r w:rsidRPr="006858C7">
              <w:rPr>
                <w:rFonts w:ascii="Times New Roman" w:eastAsia="Times New Roman" w:hAnsi="Times New Roman" w:cs="Times New Roman"/>
                <w:bCs/>
                <w:color w:val="000000"/>
                <w:sz w:val="24"/>
                <w:lang w:eastAsia="es-PE"/>
              </w:rPr>
              <w:t>Muy bueno</w:t>
            </w:r>
            <w:bookmarkEnd w:id="860"/>
            <w:bookmarkEnd w:id="861"/>
          </w:p>
        </w:tc>
        <w:tc>
          <w:tcPr>
            <w:tcW w:w="2419" w:type="dxa"/>
            <w:tcBorders>
              <w:top w:val="single" w:sz="4" w:space="0" w:color="000000"/>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862" w:name="_Toc6162065"/>
            <w:bookmarkStart w:id="863" w:name="_Toc15936621"/>
            <w:r w:rsidRPr="00F047CD">
              <w:rPr>
                <w:rFonts w:ascii="Times New Roman" w:eastAsia="Times New Roman" w:hAnsi="Times New Roman" w:cs="Times New Roman"/>
                <w:bCs/>
                <w:color w:val="000000"/>
                <w:sz w:val="24"/>
                <w:lang w:eastAsia="es-PE"/>
              </w:rPr>
              <w:t>0</w:t>
            </w:r>
            <w:bookmarkEnd w:id="862"/>
            <w:bookmarkEnd w:id="863"/>
          </w:p>
        </w:tc>
        <w:tc>
          <w:tcPr>
            <w:tcW w:w="4677" w:type="dxa"/>
            <w:tcBorders>
              <w:top w:val="single" w:sz="4" w:space="0" w:color="000000"/>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864" w:name="_Toc6162066"/>
            <w:bookmarkStart w:id="865" w:name="_Toc15936622"/>
            <w:r w:rsidRPr="00F047CD">
              <w:rPr>
                <w:rFonts w:ascii="Times New Roman" w:eastAsia="Times New Roman" w:hAnsi="Times New Roman" w:cs="Times New Roman"/>
                <w:bCs/>
                <w:color w:val="000000"/>
                <w:sz w:val="24"/>
                <w:lang w:eastAsia="es-PE"/>
              </w:rPr>
              <w:t>0</w:t>
            </w:r>
            <w:bookmarkEnd w:id="864"/>
            <w:bookmarkEnd w:id="865"/>
          </w:p>
        </w:tc>
      </w:tr>
      <w:tr w:rsidR="006858C7" w:rsidRPr="006858C7" w:rsidTr="00F047CD">
        <w:trPr>
          <w:trHeight w:val="315"/>
          <w:jc w:val="center"/>
        </w:trPr>
        <w:tc>
          <w:tcPr>
            <w:tcW w:w="1976"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66" w:name="_Toc6162067"/>
            <w:bookmarkStart w:id="867" w:name="_Toc15936623"/>
            <w:r w:rsidRPr="006858C7">
              <w:rPr>
                <w:rFonts w:ascii="Times New Roman" w:eastAsia="Times New Roman" w:hAnsi="Times New Roman" w:cs="Times New Roman"/>
                <w:bCs/>
                <w:color w:val="000000"/>
                <w:sz w:val="24"/>
                <w:lang w:eastAsia="es-PE"/>
              </w:rPr>
              <w:t>Bueno</w:t>
            </w:r>
            <w:bookmarkEnd w:id="866"/>
            <w:bookmarkEnd w:id="867"/>
          </w:p>
        </w:tc>
        <w:tc>
          <w:tcPr>
            <w:tcW w:w="2419" w:type="dxa"/>
            <w:tcBorders>
              <w:top w:val="nil"/>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868" w:name="_Toc6162068"/>
            <w:bookmarkStart w:id="869" w:name="_Toc15936624"/>
            <w:r w:rsidRPr="00F047CD">
              <w:rPr>
                <w:rFonts w:ascii="Times New Roman" w:eastAsia="Times New Roman" w:hAnsi="Times New Roman" w:cs="Times New Roman"/>
                <w:bCs/>
                <w:color w:val="000000"/>
                <w:sz w:val="24"/>
                <w:lang w:eastAsia="es-PE"/>
              </w:rPr>
              <w:t>8</w:t>
            </w:r>
            <w:bookmarkEnd w:id="868"/>
            <w:bookmarkEnd w:id="869"/>
          </w:p>
        </w:tc>
        <w:tc>
          <w:tcPr>
            <w:tcW w:w="4677" w:type="dxa"/>
            <w:tcBorders>
              <w:top w:val="nil"/>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870" w:name="_Toc6162069"/>
            <w:bookmarkStart w:id="871" w:name="_Toc15936625"/>
            <w:r w:rsidRPr="00F047CD">
              <w:rPr>
                <w:rFonts w:ascii="Times New Roman" w:eastAsia="Times New Roman" w:hAnsi="Times New Roman" w:cs="Times New Roman"/>
                <w:bCs/>
                <w:color w:val="000000"/>
                <w:sz w:val="24"/>
                <w:lang w:eastAsia="es-PE"/>
              </w:rPr>
              <w:t>16</w:t>
            </w:r>
            <w:bookmarkEnd w:id="870"/>
            <w:bookmarkEnd w:id="871"/>
          </w:p>
        </w:tc>
      </w:tr>
      <w:tr w:rsidR="006858C7" w:rsidRPr="006858C7" w:rsidTr="00F047CD">
        <w:trPr>
          <w:trHeight w:val="315"/>
          <w:jc w:val="center"/>
        </w:trPr>
        <w:tc>
          <w:tcPr>
            <w:tcW w:w="1976"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72" w:name="_Toc6162070"/>
            <w:bookmarkStart w:id="873" w:name="_Toc15936626"/>
            <w:r w:rsidRPr="006858C7">
              <w:rPr>
                <w:rFonts w:ascii="Times New Roman" w:eastAsia="Times New Roman" w:hAnsi="Times New Roman" w:cs="Times New Roman"/>
                <w:bCs/>
                <w:color w:val="000000"/>
                <w:sz w:val="24"/>
                <w:lang w:eastAsia="es-PE"/>
              </w:rPr>
              <w:t>Regular</w:t>
            </w:r>
            <w:bookmarkEnd w:id="872"/>
            <w:bookmarkEnd w:id="873"/>
          </w:p>
        </w:tc>
        <w:tc>
          <w:tcPr>
            <w:tcW w:w="2419" w:type="dxa"/>
            <w:tcBorders>
              <w:top w:val="nil"/>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874" w:name="_Toc6162071"/>
            <w:bookmarkStart w:id="875" w:name="_Toc15936627"/>
            <w:r w:rsidRPr="00F047CD">
              <w:rPr>
                <w:rFonts w:ascii="Times New Roman" w:eastAsia="Times New Roman" w:hAnsi="Times New Roman" w:cs="Times New Roman"/>
                <w:bCs/>
                <w:color w:val="000000"/>
                <w:sz w:val="24"/>
                <w:lang w:eastAsia="es-PE"/>
              </w:rPr>
              <w:t>12</w:t>
            </w:r>
            <w:bookmarkEnd w:id="874"/>
            <w:bookmarkEnd w:id="875"/>
          </w:p>
        </w:tc>
        <w:tc>
          <w:tcPr>
            <w:tcW w:w="4677" w:type="dxa"/>
            <w:tcBorders>
              <w:top w:val="nil"/>
              <w:bottom w:val="nil"/>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876" w:name="_Toc6162072"/>
            <w:bookmarkStart w:id="877" w:name="_Toc15936628"/>
            <w:r w:rsidRPr="00F047CD">
              <w:rPr>
                <w:rFonts w:ascii="Times New Roman" w:eastAsia="Times New Roman" w:hAnsi="Times New Roman" w:cs="Times New Roman"/>
                <w:bCs/>
                <w:color w:val="000000"/>
                <w:sz w:val="24"/>
                <w:lang w:eastAsia="es-PE"/>
              </w:rPr>
              <w:t>24</w:t>
            </w:r>
            <w:bookmarkEnd w:id="876"/>
            <w:bookmarkEnd w:id="877"/>
          </w:p>
        </w:tc>
      </w:tr>
      <w:tr w:rsidR="006858C7" w:rsidRPr="006858C7" w:rsidTr="00F047CD">
        <w:trPr>
          <w:trHeight w:val="315"/>
          <w:jc w:val="center"/>
        </w:trPr>
        <w:tc>
          <w:tcPr>
            <w:tcW w:w="1976" w:type="dxa"/>
            <w:tcBorders>
              <w:top w:val="nil"/>
              <w:bottom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78" w:name="_Toc6162073"/>
            <w:bookmarkStart w:id="879" w:name="_Toc15936629"/>
            <w:r w:rsidRPr="006858C7">
              <w:rPr>
                <w:rFonts w:ascii="Times New Roman" w:eastAsia="Times New Roman" w:hAnsi="Times New Roman" w:cs="Times New Roman"/>
                <w:bCs/>
                <w:color w:val="000000"/>
                <w:sz w:val="24"/>
                <w:lang w:eastAsia="es-PE"/>
              </w:rPr>
              <w:t>Deficiente</w:t>
            </w:r>
            <w:bookmarkEnd w:id="878"/>
            <w:bookmarkEnd w:id="879"/>
          </w:p>
        </w:tc>
        <w:tc>
          <w:tcPr>
            <w:tcW w:w="2419" w:type="dxa"/>
            <w:tcBorders>
              <w:top w:val="nil"/>
              <w:bottom w:val="single" w:sz="4" w:space="0" w:color="auto"/>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880" w:name="_Toc6162074"/>
            <w:bookmarkStart w:id="881" w:name="_Toc15936630"/>
            <w:r w:rsidRPr="00F047CD">
              <w:rPr>
                <w:rFonts w:ascii="Times New Roman" w:eastAsia="Times New Roman" w:hAnsi="Times New Roman" w:cs="Times New Roman"/>
                <w:bCs/>
                <w:color w:val="000000"/>
                <w:sz w:val="24"/>
                <w:lang w:eastAsia="es-PE"/>
              </w:rPr>
              <w:t>30</w:t>
            </w:r>
            <w:bookmarkEnd w:id="880"/>
            <w:bookmarkEnd w:id="881"/>
          </w:p>
        </w:tc>
        <w:tc>
          <w:tcPr>
            <w:tcW w:w="4677" w:type="dxa"/>
            <w:tcBorders>
              <w:top w:val="nil"/>
              <w:bottom w:val="single" w:sz="4" w:space="0" w:color="auto"/>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882" w:name="_Toc6162075"/>
            <w:bookmarkStart w:id="883" w:name="_Toc15936631"/>
            <w:r w:rsidRPr="00F047CD">
              <w:rPr>
                <w:rFonts w:ascii="Times New Roman" w:eastAsia="Times New Roman" w:hAnsi="Times New Roman" w:cs="Times New Roman"/>
                <w:bCs/>
                <w:color w:val="000000"/>
                <w:sz w:val="24"/>
                <w:lang w:eastAsia="es-PE"/>
              </w:rPr>
              <w:t>60</w:t>
            </w:r>
            <w:bookmarkEnd w:id="882"/>
            <w:bookmarkEnd w:id="883"/>
          </w:p>
        </w:tc>
      </w:tr>
      <w:tr w:rsidR="006858C7" w:rsidRPr="006858C7" w:rsidTr="00F047CD">
        <w:trPr>
          <w:trHeight w:val="315"/>
          <w:jc w:val="center"/>
        </w:trPr>
        <w:tc>
          <w:tcPr>
            <w:tcW w:w="1976" w:type="dxa"/>
            <w:tcBorders>
              <w:top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884" w:name="_Toc6162076"/>
            <w:bookmarkStart w:id="885" w:name="_Toc15936632"/>
            <w:r w:rsidRPr="006858C7">
              <w:rPr>
                <w:rFonts w:ascii="Times New Roman" w:eastAsia="Times New Roman" w:hAnsi="Times New Roman" w:cs="Times New Roman"/>
                <w:bCs/>
                <w:color w:val="000000"/>
                <w:sz w:val="24"/>
                <w:lang w:eastAsia="es-PE"/>
              </w:rPr>
              <w:t>Total</w:t>
            </w:r>
            <w:bookmarkEnd w:id="884"/>
            <w:bookmarkEnd w:id="885"/>
          </w:p>
        </w:tc>
        <w:tc>
          <w:tcPr>
            <w:tcW w:w="2419" w:type="dxa"/>
            <w:tcBorders>
              <w:top w:val="single" w:sz="4" w:space="0" w:color="auto"/>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886" w:name="_Toc6162077"/>
            <w:bookmarkStart w:id="887" w:name="_Toc15936633"/>
            <w:r w:rsidRPr="00F047CD">
              <w:rPr>
                <w:rFonts w:ascii="Times New Roman" w:eastAsia="Times New Roman" w:hAnsi="Times New Roman" w:cs="Times New Roman"/>
                <w:bCs/>
                <w:color w:val="000000"/>
                <w:sz w:val="24"/>
                <w:lang w:eastAsia="es-PE"/>
              </w:rPr>
              <w:t>50</w:t>
            </w:r>
            <w:bookmarkEnd w:id="886"/>
            <w:bookmarkEnd w:id="887"/>
          </w:p>
        </w:tc>
        <w:tc>
          <w:tcPr>
            <w:tcW w:w="4677" w:type="dxa"/>
            <w:tcBorders>
              <w:top w:val="single" w:sz="4" w:space="0" w:color="auto"/>
            </w:tcBorders>
            <w:shd w:val="clear" w:color="auto" w:fill="auto"/>
            <w:noWrap/>
            <w:hideMark/>
          </w:tcPr>
          <w:p w:rsidR="006858C7" w:rsidRPr="00F047CD" w:rsidRDefault="006858C7" w:rsidP="00F047CD">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888" w:name="_Toc6162078"/>
            <w:bookmarkStart w:id="889" w:name="_Toc15936634"/>
            <w:r w:rsidRPr="00F047CD">
              <w:rPr>
                <w:rFonts w:ascii="Times New Roman" w:eastAsia="Times New Roman" w:hAnsi="Times New Roman" w:cs="Times New Roman"/>
                <w:bCs/>
                <w:color w:val="000000"/>
                <w:sz w:val="24"/>
                <w:lang w:eastAsia="es-PE"/>
              </w:rPr>
              <w:t>100</w:t>
            </w:r>
            <w:bookmarkEnd w:id="888"/>
            <w:bookmarkEnd w:id="889"/>
          </w:p>
        </w:tc>
      </w:tr>
    </w:tbl>
    <w:p w:rsidR="006858C7" w:rsidRPr="006858C7" w:rsidRDefault="006858C7" w:rsidP="00EC3D9D">
      <w:pPr>
        <w:keepNext/>
        <w:keepLines/>
        <w:spacing w:line="240" w:lineRule="auto"/>
        <w:jc w:val="left"/>
        <w:outlineLvl w:val="1"/>
        <w:rPr>
          <w:rFonts w:ascii="Times New Roman" w:eastAsia="Times New Roman" w:hAnsi="Times New Roman" w:cs="Times New Roman"/>
          <w:bCs/>
          <w:sz w:val="24"/>
          <w:lang w:eastAsia="es-PE"/>
        </w:rPr>
      </w:pPr>
      <w:bookmarkStart w:id="890" w:name="_Toc6162079"/>
      <w:bookmarkStart w:id="891" w:name="_Toc15936635"/>
      <w:r w:rsidRPr="006858C7">
        <w:rPr>
          <w:rFonts w:ascii="Times New Roman" w:eastAsia="Times New Roman" w:hAnsi="Times New Roman" w:cs="Times New Roman"/>
          <w:bCs/>
          <w:sz w:val="20"/>
          <w:szCs w:val="36"/>
          <w:lang w:eastAsia="es-PE"/>
        </w:rPr>
        <w:t xml:space="preserve">Fuente: </w:t>
      </w:r>
      <w:bookmarkEnd w:id="890"/>
      <w:r w:rsidR="00EC3D9D">
        <w:rPr>
          <w:rFonts w:ascii="Times New Roman" w:eastAsia="Times New Roman" w:hAnsi="Times New Roman" w:cs="Times New Roman"/>
          <w:bCs/>
          <w:sz w:val="20"/>
          <w:szCs w:val="36"/>
          <w:lang w:eastAsia="es-PE"/>
        </w:rPr>
        <w:t>Elaboración propia.</w:t>
      </w:r>
      <w:bookmarkEnd w:id="891"/>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B81519" w:rsidP="006858C7">
      <w:pPr>
        <w:keepNext/>
        <w:keepLines/>
        <w:spacing w:line="240" w:lineRule="auto"/>
        <w:ind w:left="1080"/>
        <w:jc w:val="left"/>
        <w:outlineLvl w:val="1"/>
        <w:rPr>
          <w:rFonts w:ascii="Times New Roman" w:eastAsia="Times New Roman" w:hAnsi="Times New Roman" w:cs="Times New Roman"/>
          <w:bCs/>
          <w:sz w:val="24"/>
          <w:lang w:eastAsia="es-PE"/>
        </w:rPr>
      </w:pPr>
      <w:bookmarkStart w:id="892" w:name="_Toc15936636"/>
      <w:r w:rsidRPr="006858C7">
        <w:rPr>
          <w:rFonts w:ascii="Times New Roman" w:eastAsia="Times New Roman" w:hAnsi="Times New Roman" w:cs="Times New Roman"/>
          <w:b/>
          <w:bCs/>
          <w:noProof/>
          <w:sz w:val="36"/>
          <w:szCs w:val="36"/>
          <w:lang w:val="es-ES" w:eastAsia="es-ES"/>
        </w:rPr>
        <w:drawing>
          <wp:anchor distT="0" distB="0" distL="114300" distR="114300" simplePos="0" relativeHeight="251675648" behindDoc="0" locked="0" layoutInCell="1" allowOverlap="1">
            <wp:simplePos x="0" y="0"/>
            <wp:positionH relativeFrom="margin">
              <wp:align>right</wp:align>
            </wp:positionH>
            <wp:positionV relativeFrom="paragraph">
              <wp:posOffset>177165</wp:posOffset>
            </wp:positionV>
            <wp:extent cx="5734050" cy="3714750"/>
            <wp:effectExtent l="0" t="0" r="0" b="0"/>
            <wp:wrapSquare wrapText="bothSides"/>
            <wp:docPr id="209" name="Gráfico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bookmarkEnd w:id="892"/>
    </w:p>
    <w:p w:rsidR="006858C7" w:rsidRPr="00B81519" w:rsidRDefault="006858C7" w:rsidP="00B81519">
      <w:pPr>
        <w:keepNext/>
        <w:rPr>
          <w:rFonts w:ascii="Times New Roman" w:eastAsia="Calibri" w:hAnsi="Times New Roman" w:cs="Times New Roman"/>
          <w:b/>
          <w:bCs/>
          <w:sz w:val="24"/>
          <w:szCs w:val="24"/>
          <w:lang w:eastAsia="es-PE"/>
        </w:rPr>
      </w:pPr>
      <w:bookmarkStart w:id="893" w:name="_Toc6161159"/>
      <w:r w:rsidRPr="00B81519">
        <w:rPr>
          <w:rFonts w:ascii="Times New Roman" w:eastAsia="Calibri" w:hAnsi="Times New Roman" w:cs="Times New Roman"/>
          <w:b/>
          <w:bCs/>
          <w:i/>
          <w:iCs/>
          <w:sz w:val="24"/>
          <w:szCs w:val="24"/>
          <w:lang w:eastAsia="es-PE"/>
        </w:rPr>
        <w:t xml:space="preserve">Figura </w:t>
      </w:r>
      <w:r w:rsidRPr="00B81519">
        <w:rPr>
          <w:rFonts w:ascii="Times New Roman" w:eastAsia="Calibri" w:hAnsi="Times New Roman" w:cs="Times New Roman"/>
          <w:b/>
          <w:bCs/>
          <w:i/>
          <w:iCs/>
          <w:sz w:val="24"/>
          <w:szCs w:val="24"/>
          <w:lang w:eastAsia="es-PE"/>
        </w:rPr>
        <w:fldChar w:fldCharType="begin"/>
      </w:r>
      <w:r w:rsidRPr="00B81519">
        <w:rPr>
          <w:rFonts w:ascii="Times New Roman" w:eastAsia="Calibri" w:hAnsi="Times New Roman" w:cs="Times New Roman"/>
          <w:b/>
          <w:bCs/>
          <w:i/>
          <w:iCs/>
          <w:sz w:val="24"/>
          <w:szCs w:val="24"/>
          <w:lang w:eastAsia="es-PE"/>
        </w:rPr>
        <w:instrText xml:space="preserve"> SEQ Ilustración \* ARABIC </w:instrText>
      </w:r>
      <w:r w:rsidRPr="00B81519">
        <w:rPr>
          <w:rFonts w:ascii="Times New Roman" w:eastAsia="Calibri" w:hAnsi="Times New Roman" w:cs="Times New Roman"/>
          <w:b/>
          <w:bCs/>
          <w:i/>
          <w:iCs/>
          <w:sz w:val="24"/>
          <w:szCs w:val="24"/>
          <w:lang w:eastAsia="es-PE"/>
        </w:rPr>
        <w:fldChar w:fldCharType="separate"/>
      </w:r>
      <w:r w:rsidRPr="00B81519">
        <w:rPr>
          <w:rFonts w:ascii="Times New Roman" w:eastAsia="Calibri" w:hAnsi="Times New Roman" w:cs="Times New Roman"/>
          <w:b/>
          <w:bCs/>
          <w:i/>
          <w:iCs/>
          <w:noProof/>
          <w:sz w:val="24"/>
          <w:szCs w:val="24"/>
          <w:lang w:eastAsia="es-PE"/>
        </w:rPr>
        <w:t>18</w:t>
      </w:r>
      <w:r w:rsidRPr="00B81519">
        <w:rPr>
          <w:rFonts w:ascii="Times New Roman" w:eastAsia="Calibri" w:hAnsi="Times New Roman" w:cs="Times New Roman"/>
          <w:b/>
          <w:bCs/>
          <w:i/>
          <w:iCs/>
          <w:sz w:val="24"/>
          <w:szCs w:val="24"/>
          <w:lang w:eastAsia="es-PE"/>
        </w:rPr>
        <w:fldChar w:fldCharType="end"/>
      </w:r>
      <w:r w:rsidR="00B81519" w:rsidRPr="00B81519">
        <w:rPr>
          <w:rFonts w:ascii="Times New Roman" w:eastAsia="Calibri" w:hAnsi="Times New Roman" w:cs="Times New Roman"/>
          <w:b/>
          <w:sz w:val="24"/>
          <w:szCs w:val="24"/>
          <w:lang w:eastAsia="es-PE"/>
        </w:rPr>
        <w:t>.</w:t>
      </w:r>
      <w:r w:rsidR="00B81519" w:rsidRPr="00B81519">
        <w:rPr>
          <w:rFonts w:ascii="Times New Roman" w:eastAsia="Calibri" w:hAnsi="Times New Roman" w:cs="Times New Roman"/>
          <w:bCs/>
          <w:sz w:val="24"/>
          <w:szCs w:val="24"/>
          <w:lang w:eastAsia="es-PE"/>
        </w:rPr>
        <w:t xml:space="preserve"> </w:t>
      </w:r>
      <w:r w:rsidR="005835B2" w:rsidRPr="005835B2">
        <w:rPr>
          <w:rFonts w:ascii="Times New Roman" w:eastAsia="Calibri" w:hAnsi="Times New Roman" w:cs="Times New Roman"/>
          <w:bCs/>
          <w:sz w:val="24"/>
          <w:szCs w:val="24"/>
          <w:lang w:eastAsia="es-PE"/>
        </w:rPr>
        <w:t>¿Cómo califica el actual servicio de limpieza pública en la ciudad?</w:t>
      </w:r>
      <w:bookmarkEnd w:id="893"/>
      <w:r w:rsidRPr="00B81519">
        <w:rPr>
          <w:rFonts w:ascii="Times New Roman" w:eastAsia="Calibri" w:hAnsi="Times New Roman" w:cs="Times New Roman"/>
          <w:b/>
          <w:bCs/>
          <w:sz w:val="24"/>
          <w:szCs w:val="24"/>
          <w:lang w:eastAsia="es-PE"/>
        </w:rPr>
        <w:t xml:space="preserve"> </w:t>
      </w:r>
    </w:p>
    <w:p w:rsidR="006858C7" w:rsidRPr="006858C7" w:rsidRDefault="006858C7" w:rsidP="00B81519">
      <w:pPr>
        <w:keepNext/>
        <w:rPr>
          <w:rFonts w:ascii="Times New Roman" w:eastAsia="Calibri" w:hAnsi="Times New Roman" w:cs="Times New Roman"/>
          <w:bCs/>
          <w:sz w:val="20"/>
          <w:lang w:eastAsia="es-PE"/>
        </w:rPr>
      </w:pPr>
      <w:r w:rsidRPr="006858C7">
        <w:rPr>
          <w:rFonts w:ascii="Times New Roman" w:eastAsia="Calibri" w:hAnsi="Times New Roman" w:cs="Times New Roman"/>
          <w:bCs/>
          <w:sz w:val="20"/>
          <w:lang w:eastAsia="es-PE"/>
        </w:rPr>
        <w:t xml:space="preserve">Fuente: </w:t>
      </w:r>
      <w:r w:rsidR="00B81519">
        <w:rPr>
          <w:rFonts w:ascii="Times New Roman" w:eastAsia="Calibri" w:hAnsi="Times New Roman" w:cs="Times New Roman"/>
          <w:bCs/>
          <w:sz w:val="20"/>
          <w:lang w:eastAsia="es-PE"/>
        </w:rPr>
        <w:t>Elaboración propia.</w:t>
      </w: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6858C7" w:rsidP="00B81519">
      <w:pPr>
        <w:keepNext/>
        <w:keepLines/>
        <w:outlineLvl w:val="1"/>
        <w:rPr>
          <w:rFonts w:ascii="Times New Roman" w:eastAsia="Times New Roman" w:hAnsi="Times New Roman" w:cs="Times New Roman"/>
          <w:bCs/>
          <w:sz w:val="24"/>
          <w:lang w:eastAsia="es-PE"/>
        </w:rPr>
      </w:pPr>
      <w:bookmarkStart w:id="894" w:name="_Toc6162081"/>
      <w:bookmarkStart w:id="895" w:name="_Toc15936637"/>
      <w:r w:rsidRPr="006858C7">
        <w:rPr>
          <w:rFonts w:ascii="Times New Roman" w:eastAsia="Times New Roman" w:hAnsi="Times New Roman" w:cs="Times New Roman"/>
          <w:bCs/>
          <w:sz w:val="24"/>
          <w:lang w:eastAsia="es-PE"/>
        </w:rPr>
        <w:t xml:space="preserve">Se refleja en la figura 18, que el actual servicio de limpieza pública en el distrito es deficiente en un 60%, regular en 24%, bueno en 16%, sin </w:t>
      </w:r>
      <w:proofErr w:type="gramStart"/>
      <w:r w:rsidRPr="006858C7">
        <w:rPr>
          <w:rFonts w:ascii="Times New Roman" w:eastAsia="Times New Roman" w:hAnsi="Times New Roman" w:cs="Times New Roman"/>
          <w:bCs/>
          <w:sz w:val="24"/>
          <w:lang w:eastAsia="es-PE"/>
        </w:rPr>
        <w:t>embargo</w:t>
      </w:r>
      <w:proofErr w:type="gramEnd"/>
      <w:r w:rsidRPr="006858C7">
        <w:rPr>
          <w:rFonts w:ascii="Times New Roman" w:eastAsia="Times New Roman" w:hAnsi="Times New Roman" w:cs="Times New Roman"/>
          <w:bCs/>
          <w:sz w:val="24"/>
          <w:lang w:eastAsia="es-PE"/>
        </w:rPr>
        <w:t xml:space="preserve"> una gran cantidad de la población está en desacuerdo con el actual servicio de limpieza.</w:t>
      </w:r>
      <w:bookmarkEnd w:id="894"/>
      <w:bookmarkEnd w:id="895"/>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175D93" w:rsidRPr="00175D93" w:rsidRDefault="006858C7" w:rsidP="00175D93">
      <w:pPr>
        <w:keepNext/>
        <w:rPr>
          <w:rFonts w:ascii="Times New Roman" w:eastAsia="Calibri" w:hAnsi="Times New Roman" w:cs="Times New Roman"/>
          <w:i/>
          <w:iCs/>
          <w:sz w:val="24"/>
          <w:szCs w:val="24"/>
          <w:lang w:eastAsia="es-PE"/>
        </w:rPr>
      </w:pPr>
      <w:bookmarkStart w:id="896" w:name="_Toc5951641"/>
      <w:r w:rsidRPr="006858C7">
        <w:rPr>
          <w:rFonts w:ascii="Times New Roman" w:eastAsia="Calibri" w:hAnsi="Times New Roman" w:cs="Times New Roman"/>
          <w:b/>
          <w:bCs/>
          <w:sz w:val="24"/>
          <w:szCs w:val="24"/>
          <w:lang w:eastAsia="es-PE"/>
        </w:rPr>
        <w:t xml:space="preserve">Tabla </w:t>
      </w:r>
      <w:r w:rsidR="00E73E94">
        <w:rPr>
          <w:rFonts w:ascii="Times New Roman" w:eastAsia="Calibri" w:hAnsi="Times New Roman" w:cs="Times New Roman"/>
          <w:b/>
          <w:bCs/>
          <w:sz w:val="24"/>
          <w:szCs w:val="24"/>
          <w:lang w:eastAsia="es-PE"/>
        </w:rPr>
        <w:t>21</w:t>
      </w:r>
      <w:r w:rsidR="00175D93">
        <w:rPr>
          <w:rFonts w:ascii="Times New Roman" w:eastAsia="Calibri" w:hAnsi="Times New Roman" w:cs="Times New Roman"/>
          <w:b/>
          <w:bCs/>
          <w:sz w:val="24"/>
          <w:szCs w:val="24"/>
          <w:lang w:eastAsia="es-PE"/>
        </w:rPr>
        <w:t>.</w:t>
      </w:r>
    </w:p>
    <w:p w:rsidR="006858C7" w:rsidRPr="00175D93" w:rsidRDefault="006858C7" w:rsidP="00175D93">
      <w:pPr>
        <w:keepNext/>
        <w:rPr>
          <w:rFonts w:ascii="Times New Roman" w:eastAsia="Calibri" w:hAnsi="Times New Roman" w:cs="Times New Roman"/>
          <w:i/>
          <w:iCs/>
          <w:sz w:val="24"/>
          <w:szCs w:val="24"/>
          <w:lang w:eastAsia="es-PE"/>
        </w:rPr>
      </w:pPr>
      <w:r w:rsidRPr="00175D93">
        <w:rPr>
          <w:rFonts w:ascii="Times New Roman" w:eastAsia="Calibri" w:hAnsi="Times New Roman" w:cs="Times New Roman"/>
          <w:i/>
          <w:iCs/>
          <w:sz w:val="24"/>
          <w:szCs w:val="24"/>
          <w:lang w:eastAsia="es-PE"/>
        </w:rPr>
        <w:t>¿Con que frecuencia recogen los residuos sólidos de su vivienda?</w:t>
      </w:r>
      <w:bookmarkEnd w:id="896"/>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tbl>
      <w:tblPr>
        <w:tblW w:w="9072" w:type="dxa"/>
        <w:jc w:val="center"/>
        <w:tblBorders>
          <w:top w:val="single" w:sz="8" w:space="0" w:color="000000"/>
          <w:bottom w:val="single" w:sz="8" w:space="0" w:color="000000"/>
        </w:tblBorders>
        <w:tblLook w:val="04A0" w:firstRow="1" w:lastRow="0" w:firstColumn="1" w:lastColumn="0" w:noHBand="0" w:noVBand="1"/>
      </w:tblPr>
      <w:tblGrid>
        <w:gridCol w:w="1976"/>
        <w:gridCol w:w="2844"/>
        <w:gridCol w:w="4252"/>
      </w:tblGrid>
      <w:tr w:rsidR="006858C7" w:rsidRPr="006858C7" w:rsidTr="00175D93">
        <w:trPr>
          <w:trHeight w:val="900"/>
          <w:jc w:val="center"/>
        </w:trPr>
        <w:tc>
          <w:tcPr>
            <w:tcW w:w="1976" w:type="dxa"/>
            <w:tcBorders>
              <w:top w:val="single" w:sz="8" w:space="0" w:color="000000"/>
              <w:bottom w:val="single" w:sz="8" w:space="0" w:color="000000"/>
            </w:tcBorders>
            <w:shd w:val="clear" w:color="auto" w:fill="auto"/>
            <w:hideMark/>
          </w:tcPr>
          <w:p w:rsidR="006858C7" w:rsidRPr="00175D93"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color w:val="000000"/>
                <w:sz w:val="24"/>
                <w:lang w:val="es-ES" w:eastAsia="es-PE"/>
              </w:rPr>
            </w:pPr>
            <w:bookmarkStart w:id="897" w:name="_Toc6162082"/>
            <w:bookmarkStart w:id="898" w:name="_Toc15936638"/>
            <w:r w:rsidRPr="00175D93">
              <w:rPr>
                <w:rFonts w:ascii="Times New Roman" w:eastAsia="Times New Roman" w:hAnsi="Times New Roman" w:cs="Times New Roman"/>
                <w:b/>
                <w:color w:val="000000"/>
                <w:sz w:val="24"/>
                <w:lang w:eastAsia="es-PE"/>
              </w:rPr>
              <w:t>Frecuencia recogen los residuos sólidos de su vivienda</w:t>
            </w:r>
            <w:bookmarkEnd w:id="897"/>
            <w:bookmarkEnd w:id="898"/>
          </w:p>
        </w:tc>
        <w:tc>
          <w:tcPr>
            <w:tcW w:w="2844" w:type="dxa"/>
            <w:tcBorders>
              <w:top w:val="single" w:sz="8" w:space="0" w:color="000000"/>
              <w:bottom w:val="single" w:sz="8" w:space="0" w:color="000000"/>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
                <w:color w:val="000000"/>
                <w:sz w:val="24"/>
                <w:lang w:eastAsia="es-PE"/>
              </w:rPr>
            </w:pPr>
            <w:bookmarkStart w:id="899" w:name="_Toc6162083"/>
            <w:bookmarkStart w:id="900" w:name="_Toc15936639"/>
            <w:r w:rsidRPr="00175D93">
              <w:rPr>
                <w:rFonts w:ascii="Times New Roman" w:eastAsia="Times New Roman" w:hAnsi="Times New Roman" w:cs="Times New Roman"/>
                <w:b/>
                <w:color w:val="000000"/>
                <w:sz w:val="24"/>
                <w:lang w:eastAsia="es-PE"/>
              </w:rPr>
              <w:t>fi</w:t>
            </w:r>
            <w:bookmarkEnd w:id="899"/>
            <w:bookmarkEnd w:id="900"/>
          </w:p>
        </w:tc>
        <w:tc>
          <w:tcPr>
            <w:tcW w:w="4252" w:type="dxa"/>
            <w:tcBorders>
              <w:top w:val="single" w:sz="8" w:space="0" w:color="000000"/>
              <w:bottom w:val="single" w:sz="8" w:space="0" w:color="000000"/>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
                <w:color w:val="000000"/>
                <w:sz w:val="24"/>
                <w:lang w:eastAsia="es-PE"/>
              </w:rPr>
            </w:pPr>
            <w:bookmarkStart w:id="901" w:name="_Toc6162084"/>
            <w:bookmarkStart w:id="902" w:name="_Toc15936640"/>
            <w:r w:rsidRPr="00175D93">
              <w:rPr>
                <w:rFonts w:ascii="Times New Roman" w:eastAsia="Times New Roman" w:hAnsi="Times New Roman" w:cs="Times New Roman"/>
                <w:b/>
                <w:color w:val="000000"/>
                <w:sz w:val="24"/>
                <w:lang w:eastAsia="es-PE"/>
              </w:rPr>
              <w:t>%</w:t>
            </w:r>
            <w:bookmarkEnd w:id="901"/>
            <w:bookmarkEnd w:id="902"/>
          </w:p>
        </w:tc>
      </w:tr>
      <w:tr w:rsidR="006858C7" w:rsidRPr="006858C7" w:rsidTr="00175D93">
        <w:trPr>
          <w:trHeight w:val="315"/>
          <w:jc w:val="center"/>
        </w:trPr>
        <w:tc>
          <w:tcPr>
            <w:tcW w:w="1976" w:type="dxa"/>
            <w:tcBorders>
              <w:top w:val="single" w:sz="8" w:space="0" w:color="000000"/>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903" w:name="_Toc6162085"/>
            <w:bookmarkStart w:id="904" w:name="_Toc15936641"/>
            <w:r w:rsidRPr="006858C7">
              <w:rPr>
                <w:rFonts w:ascii="Times New Roman" w:eastAsia="Times New Roman" w:hAnsi="Times New Roman" w:cs="Times New Roman"/>
                <w:bCs/>
                <w:color w:val="000000"/>
                <w:sz w:val="24"/>
                <w:lang w:eastAsia="es-PE"/>
              </w:rPr>
              <w:t>Diariamente</w:t>
            </w:r>
            <w:bookmarkEnd w:id="903"/>
            <w:bookmarkEnd w:id="904"/>
          </w:p>
        </w:tc>
        <w:tc>
          <w:tcPr>
            <w:tcW w:w="2844" w:type="dxa"/>
            <w:tcBorders>
              <w:top w:val="single" w:sz="8" w:space="0" w:color="000000"/>
              <w:left w:val="nil"/>
              <w:bottom w:val="nil"/>
              <w:right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905" w:name="_Toc6162086"/>
            <w:bookmarkStart w:id="906" w:name="_Toc15936642"/>
            <w:r w:rsidRPr="00175D93">
              <w:rPr>
                <w:rFonts w:ascii="Times New Roman" w:eastAsia="Times New Roman" w:hAnsi="Times New Roman" w:cs="Times New Roman"/>
                <w:bCs/>
                <w:color w:val="000000"/>
                <w:sz w:val="24"/>
                <w:lang w:eastAsia="es-PE"/>
              </w:rPr>
              <w:t>0</w:t>
            </w:r>
            <w:bookmarkEnd w:id="905"/>
            <w:bookmarkEnd w:id="906"/>
          </w:p>
        </w:tc>
        <w:tc>
          <w:tcPr>
            <w:tcW w:w="4252" w:type="dxa"/>
            <w:tcBorders>
              <w:top w:val="single" w:sz="8" w:space="0" w:color="000000"/>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907" w:name="_Toc6162087"/>
            <w:bookmarkStart w:id="908" w:name="_Toc15936643"/>
            <w:r w:rsidRPr="00175D93">
              <w:rPr>
                <w:rFonts w:ascii="Times New Roman" w:eastAsia="Times New Roman" w:hAnsi="Times New Roman" w:cs="Times New Roman"/>
                <w:bCs/>
                <w:color w:val="000000"/>
                <w:sz w:val="24"/>
                <w:lang w:eastAsia="es-PE"/>
              </w:rPr>
              <w:t>0</w:t>
            </w:r>
            <w:bookmarkEnd w:id="907"/>
            <w:bookmarkEnd w:id="908"/>
          </w:p>
        </w:tc>
      </w:tr>
      <w:tr w:rsidR="006858C7" w:rsidRPr="006858C7" w:rsidTr="00175D93">
        <w:trPr>
          <w:trHeight w:val="315"/>
          <w:jc w:val="center"/>
        </w:trPr>
        <w:tc>
          <w:tcPr>
            <w:tcW w:w="1976" w:type="dxa"/>
            <w:tcBorders>
              <w:top w:val="nil"/>
              <w:bottom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909" w:name="_Toc6162088"/>
            <w:bookmarkStart w:id="910" w:name="_Toc15936644"/>
            <w:r w:rsidRPr="006858C7">
              <w:rPr>
                <w:rFonts w:ascii="Times New Roman" w:eastAsia="Times New Roman" w:hAnsi="Times New Roman" w:cs="Times New Roman"/>
                <w:bCs/>
                <w:color w:val="000000"/>
                <w:sz w:val="24"/>
                <w:lang w:eastAsia="es-PE"/>
              </w:rPr>
              <w:t>Cada dos días</w:t>
            </w:r>
            <w:bookmarkEnd w:id="909"/>
            <w:bookmarkEnd w:id="910"/>
          </w:p>
        </w:tc>
        <w:tc>
          <w:tcPr>
            <w:tcW w:w="2844" w:type="dxa"/>
            <w:tcBorders>
              <w:top w:val="nil"/>
              <w:bottom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911" w:name="_Toc6162089"/>
            <w:bookmarkStart w:id="912" w:name="_Toc15936645"/>
            <w:r w:rsidRPr="00175D93">
              <w:rPr>
                <w:rFonts w:ascii="Times New Roman" w:eastAsia="Times New Roman" w:hAnsi="Times New Roman" w:cs="Times New Roman"/>
                <w:bCs/>
                <w:color w:val="000000"/>
                <w:sz w:val="24"/>
                <w:lang w:eastAsia="es-PE"/>
              </w:rPr>
              <w:t>41</w:t>
            </w:r>
            <w:bookmarkEnd w:id="911"/>
            <w:bookmarkEnd w:id="912"/>
          </w:p>
        </w:tc>
        <w:tc>
          <w:tcPr>
            <w:tcW w:w="4252" w:type="dxa"/>
            <w:tcBorders>
              <w:top w:val="nil"/>
              <w:bottom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913" w:name="_Toc6162090"/>
            <w:bookmarkStart w:id="914" w:name="_Toc15936646"/>
            <w:r w:rsidRPr="00175D93">
              <w:rPr>
                <w:rFonts w:ascii="Times New Roman" w:eastAsia="Times New Roman" w:hAnsi="Times New Roman" w:cs="Times New Roman"/>
                <w:bCs/>
                <w:color w:val="000000"/>
                <w:sz w:val="24"/>
                <w:lang w:eastAsia="es-PE"/>
              </w:rPr>
              <w:t>82</w:t>
            </w:r>
            <w:bookmarkEnd w:id="913"/>
            <w:bookmarkEnd w:id="914"/>
          </w:p>
        </w:tc>
      </w:tr>
      <w:tr w:rsidR="006858C7" w:rsidRPr="006858C7" w:rsidTr="00175D93">
        <w:trPr>
          <w:trHeight w:val="315"/>
          <w:jc w:val="center"/>
        </w:trPr>
        <w:tc>
          <w:tcPr>
            <w:tcW w:w="1976" w:type="dxa"/>
            <w:tcBorders>
              <w:top w:val="nil"/>
              <w:left w:val="nil"/>
              <w:bottom w:val="nil"/>
              <w:right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915" w:name="_Toc6162091"/>
            <w:bookmarkStart w:id="916" w:name="_Toc15936647"/>
            <w:r w:rsidRPr="006858C7">
              <w:rPr>
                <w:rFonts w:ascii="Times New Roman" w:eastAsia="Times New Roman" w:hAnsi="Times New Roman" w:cs="Times New Roman"/>
                <w:bCs/>
                <w:color w:val="000000"/>
                <w:sz w:val="24"/>
                <w:lang w:eastAsia="es-PE"/>
              </w:rPr>
              <w:t>Cada tres días</w:t>
            </w:r>
            <w:bookmarkEnd w:id="915"/>
            <w:bookmarkEnd w:id="916"/>
          </w:p>
        </w:tc>
        <w:tc>
          <w:tcPr>
            <w:tcW w:w="2844" w:type="dxa"/>
            <w:tcBorders>
              <w:top w:val="nil"/>
              <w:left w:val="nil"/>
              <w:bottom w:val="nil"/>
              <w:right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917" w:name="_Toc6162092"/>
            <w:bookmarkStart w:id="918" w:name="_Toc15936648"/>
            <w:r w:rsidRPr="00175D93">
              <w:rPr>
                <w:rFonts w:ascii="Times New Roman" w:eastAsia="Times New Roman" w:hAnsi="Times New Roman" w:cs="Times New Roman"/>
                <w:bCs/>
                <w:color w:val="000000"/>
                <w:sz w:val="24"/>
                <w:lang w:eastAsia="es-PE"/>
              </w:rPr>
              <w:t>9</w:t>
            </w:r>
            <w:bookmarkEnd w:id="917"/>
            <w:bookmarkEnd w:id="918"/>
          </w:p>
        </w:tc>
        <w:tc>
          <w:tcPr>
            <w:tcW w:w="4252" w:type="dxa"/>
            <w:tcBorders>
              <w:top w:val="nil"/>
              <w:left w:val="nil"/>
              <w:bottom w:val="nil"/>
              <w:right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919" w:name="_Toc6162093"/>
            <w:bookmarkStart w:id="920" w:name="_Toc15936649"/>
            <w:r w:rsidRPr="00175D93">
              <w:rPr>
                <w:rFonts w:ascii="Times New Roman" w:eastAsia="Times New Roman" w:hAnsi="Times New Roman" w:cs="Times New Roman"/>
                <w:bCs/>
                <w:color w:val="000000"/>
                <w:sz w:val="24"/>
                <w:lang w:eastAsia="es-PE"/>
              </w:rPr>
              <w:t>18</w:t>
            </w:r>
            <w:bookmarkEnd w:id="919"/>
            <w:bookmarkEnd w:id="920"/>
          </w:p>
        </w:tc>
      </w:tr>
      <w:tr w:rsidR="006858C7" w:rsidRPr="006858C7" w:rsidTr="00175D93">
        <w:trPr>
          <w:trHeight w:val="315"/>
          <w:jc w:val="center"/>
        </w:trPr>
        <w:tc>
          <w:tcPr>
            <w:tcW w:w="1976" w:type="dxa"/>
            <w:tcBorders>
              <w:top w:val="nil"/>
              <w:bottom w:val="single" w:sz="4" w:space="0" w:color="auto"/>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921" w:name="_Toc6162094"/>
            <w:bookmarkStart w:id="922" w:name="_Toc15936650"/>
            <w:r w:rsidRPr="006858C7">
              <w:rPr>
                <w:rFonts w:ascii="Times New Roman" w:eastAsia="Times New Roman" w:hAnsi="Times New Roman" w:cs="Times New Roman"/>
                <w:bCs/>
                <w:color w:val="000000"/>
                <w:sz w:val="24"/>
                <w:lang w:eastAsia="es-PE"/>
              </w:rPr>
              <w:t>Más de 4 días</w:t>
            </w:r>
            <w:bookmarkEnd w:id="921"/>
            <w:bookmarkEnd w:id="922"/>
          </w:p>
        </w:tc>
        <w:tc>
          <w:tcPr>
            <w:tcW w:w="2844" w:type="dxa"/>
            <w:tcBorders>
              <w:top w:val="nil"/>
              <w:bottom w:val="single" w:sz="4" w:space="0" w:color="auto"/>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923" w:name="_Toc6162095"/>
            <w:bookmarkStart w:id="924" w:name="_Toc15936651"/>
            <w:r w:rsidRPr="00175D93">
              <w:rPr>
                <w:rFonts w:ascii="Times New Roman" w:eastAsia="Times New Roman" w:hAnsi="Times New Roman" w:cs="Times New Roman"/>
                <w:bCs/>
                <w:color w:val="000000"/>
                <w:sz w:val="24"/>
                <w:lang w:eastAsia="es-PE"/>
              </w:rPr>
              <w:t>0</w:t>
            </w:r>
            <w:bookmarkEnd w:id="923"/>
            <w:bookmarkEnd w:id="924"/>
          </w:p>
        </w:tc>
        <w:tc>
          <w:tcPr>
            <w:tcW w:w="4252" w:type="dxa"/>
            <w:tcBorders>
              <w:top w:val="nil"/>
              <w:bottom w:val="single" w:sz="4" w:space="0" w:color="auto"/>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925" w:name="_Toc6162096"/>
            <w:bookmarkStart w:id="926" w:name="_Toc15936652"/>
            <w:r w:rsidRPr="00175D93">
              <w:rPr>
                <w:rFonts w:ascii="Times New Roman" w:eastAsia="Times New Roman" w:hAnsi="Times New Roman" w:cs="Times New Roman"/>
                <w:bCs/>
                <w:color w:val="000000"/>
                <w:sz w:val="24"/>
                <w:lang w:eastAsia="es-PE"/>
              </w:rPr>
              <w:t>0</w:t>
            </w:r>
            <w:bookmarkEnd w:id="925"/>
            <w:bookmarkEnd w:id="926"/>
          </w:p>
        </w:tc>
      </w:tr>
      <w:tr w:rsidR="006858C7" w:rsidRPr="006858C7" w:rsidTr="00175D93">
        <w:trPr>
          <w:trHeight w:val="300"/>
          <w:jc w:val="center"/>
        </w:trPr>
        <w:tc>
          <w:tcPr>
            <w:tcW w:w="1976" w:type="dxa"/>
            <w:tcBorders>
              <w:top w:val="single" w:sz="4" w:space="0" w:color="auto"/>
              <w:left w:val="nil"/>
              <w:right w:val="nil"/>
            </w:tcBorders>
            <w:shd w:val="clear" w:color="auto" w:fill="auto"/>
            <w:noWrap/>
            <w:hideMark/>
          </w:tcPr>
          <w:p w:rsidR="006858C7" w:rsidRPr="006858C7"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Cs/>
                <w:color w:val="000000"/>
                <w:sz w:val="24"/>
                <w:lang w:eastAsia="es-PE"/>
              </w:rPr>
            </w:pPr>
            <w:bookmarkStart w:id="927" w:name="_Toc6162097"/>
            <w:bookmarkStart w:id="928" w:name="_Toc15936653"/>
            <w:r w:rsidRPr="006858C7">
              <w:rPr>
                <w:rFonts w:ascii="Times New Roman" w:eastAsia="Times New Roman" w:hAnsi="Times New Roman" w:cs="Times New Roman"/>
                <w:bCs/>
                <w:color w:val="000000"/>
                <w:sz w:val="24"/>
                <w:lang w:eastAsia="es-PE"/>
              </w:rPr>
              <w:t>Total</w:t>
            </w:r>
            <w:bookmarkEnd w:id="927"/>
            <w:bookmarkEnd w:id="928"/>
          </w:p>
        </w:tc>
        <w:tc>
          <w:tcPr>
            <w:tcW w:w="2844" w:type="dxa"/>
            <w:tcBorders>
              <w:top w:val="single" w:sz="4" w:space="0" w:color="auto"/>
              <w:left w:val="nil"/>
              <w:right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right"/>
              <w:outlineLvl w:val="1"/>
              <w:rPr>
                <w:rFonts w:ascii="Times New Roman" w:eastAsia="Times New Roman" w:hAnsi="Times New Roman" w:cs="Times New Roman"/>
                <w:bCs/>
                <w:color w:val="000000"/>
                <w:sz w:val="24"/>
                <w:lang w:eastAsia="es-PE"/>
              </w:rPr>
            </w:pPr>
            <w:bookmarkStart w:id="929" w:name="_Toc6162098"/>
            <w:bookmarkStart w:id="930" w:name="_Toc15936654"/>
            <w:r w:rsidRPr="00175D93">
              <w:rPr>
                <w:rFonts w:ascii="Times New Roman" w:eastAsia="Times New Roman" w:hAnsi="Times New Roman" w:cs="Times New Roman"/>
                <w:bCs/>
                <w:color w:val="000000"/>
                <w:sz w:val="24"/>
                <w:lang w:eastAsia="es-PE"/>
              </w:rPr>
              <w:t>50</w:t>
            </w:r>
            <w:bookmarkEnd w:id="929"/>
            <w:bookmarkEnd w:id="930"/>
          </w:p>
        </w:tc>
        <w:tc>
          <w:tcPr>
            <w:tcW w:w="4252" w:type="dxa"/>
            <w:tcBorders>
              <w:top w:val="single" w:sz="4" w:space="0" w:color="auto"/>
              <w:left w:val="nil"/>
              <w:right w:val="nil"/>
            </w:tcBorders>
            <w:shd w:val="clear" w:color="auto" w:fill="auto"/>
            <w:noWrap/>
            <w:hideMark/>
          </w:tcPr>
          <w:p w:rsidR="006858C7" w:rsidRPr="00175D93" w:rsidRDefault="006858C7" w:rsidP="00175D93">
            <w:pPr>
              <w:keepNext/>
              <w:keepLines/>
              <w:spacing w:before="100" w:beforeAutospacing="1" w:after="100" w:afterAutospacing="1" w:line="240" w:lineRule="auto"/>
              <w:ind w:left="1080"/>
              <w:jc w:val="center"/>
              <w:outlineLvl w:val="1"/>
              <w:rPr>
                <w:rFonts w:ascii="Times New Roman" w:eastAsia="Times New Roman" w:hAnsi="Times New Roman" w:cs="Times New Roman"/>
                <w:bCs/>
                <w:color w:val="000000"/>
                <w:sz w:val="24"/>
                <w:lang w:eastAsia="es-PE"/>
              </w:rPr>
            </w:pPr>
            <w:bookmarkStart w:id="931" w:name="_Toc6162099"/>
            <w:bookmarkStart w:id="932" w:name="_Toc15936655"/>
            <w:r w:rsidRPr="00175D93">
              <w:rPr>
                <w:rFonts w:ascii="Times New Roman" w:eastAsia="Times New Roman" w:hAnsi="Times New Roman" w:cs="Times New Roman"/>
                <w:bCs/>
                <w:color w:val="000000"/>
                <w:sz w:val="24"/>
                <w:lang w:eastAsia="es-PE"/>
              </w:rPr>
              <w:t>100</w:t>
            </w:r>
            <w:bookmarkEnd w:id="931"/>
            <w:bookmarkEnd w:id="932"/>
          </w:p>
        </w:tc>
      </w:tr>
    </w:tbl>
    <w:p w:rsidR="006858C7" w:rsidRPr="006858C7" w:rsidRDefault="006858C7" w:rsidP="00175D93">
      <w:pPr>
        <w:keepNext/>
        <w:keepLines/>
        <w:spacing w:line="240" w:lineRule="auto"/>
        <w:jc w:val="left"/>
        <w:outlineLvl w:val="1"/>
        <w:rPr>
          <w:rFonts w:ascii="Times New Roman" w:eastAsia="Times New Roman" w:hAnsi="Times New Roman" w:cs="Times New Roman"/>
          <w:bCs/>
          <w:sz w:val="24"/>
          <w:lang w:eastAsia="es-PE"/>
        </w:rPr>
      </w:pPr>
      <w:bookmarkStart w:id="933" w:name="_Toc6162100"/>
      <w:bookmarkStart w:id="934" w:name="_Toc15936656"/>
      <w:r w:rsidRPr="006858C7">
        <w:rPr>
          <w:rFonts w:ascii="Times New Roman" w:eastAsia="Times New Roman" w:hAnsi="Times New Roman" w:cs="Times New Roman"/>
          <w:bCs/>
          <w:sz w:val="20"/>
          <w:szCs w:val="36"/>
          <w:lang w:eastAsia="es-PE"/>
        </w:rPr>
        <w:t xml:space="preserve">Fuente: </w:t>
      </w:r>
      <w:bookmarkEnd w:id="933"/>
      <w:r w:rsidR="00175D93">
        <w:rPr>
          <w:rFonts w:ascii="Times New Roman" w:eastAsia="Times New Roman" w:hAnsi="Times New Roman" w:cs="Times New Roman"/>
          <w:bCs/>
          <w:sz w:val="20"/>
          <w:szCs w:val="36"/>
          <w:lang w:eastAsia="es-PE"/>
        </w:rPr>
        <w:t>Elaboración propia.</w:t>
      </w:r>
      <w:bookmarkEnd w:id="934"/>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6858C7" w:rsidRPr="006858C7" w:rsidRDefault="00175D93" w:rsidP="006858C7">
      <w:pPr>
        <w:keepNext/>
        <w:keepLines/>
        <w:spacing w:line="240" w:lineRule="auto"/>
        <w:ind w:left="1080"/>
        <w:jc w:val="left"/>
        <w:outlineLvl w:val="1"/>
        <w:rPr>
          <w:rFonts w:ascii="Times New Roman" w:eastAsia="Times New Roman" w:hAnsi="Times New Roman" w:cs="Times New Roman"/>
          <w:bCs/>
          <w:sz w:val="24"/>
          <w:lang w:eastAsia="es-PE"/>
        </w:rPr>
      </w:pPr>
      <w:bookmarkStart w:id="935" w:name="_Toc15936657"/>
      <w:r w:rsidRPr="006858C7">
        <w:rPr>
          <w:rFonts w:ascii="Times New Roman" w:eastAsia="Times New Roman" w:hAnsi="Times New Roman" w:cs="Times New Roman"/>
          <w:b/>
          <w:bCs/>
          <w:noProof/>
          <w:sz w:val="36"/>
          <w:szCs w:val="36"/>
          <w:lang w:val="es-ES" w:eastAsia="es-ES"/>
        </w:rPr>
        <w:drawing>
          <wp:anchor distT="0" distB="0" distL="114300" distR="114300" simplePos="0" relativeHeight="251676672" behindDoc="0" locked="0" layoutInCell="1" allowOverlap="1">
            <wp:simplePos x="0" y="0"/>
            <wp:positionH relativeFrom="margin">
              <wp:align>left</wp:align>
            </wp:positionH>
            <wp:positionV relativeFrom="paragraph">
              <wp:posOffset>346710</wp:posOffset>
            </wp:positionV>
            <wp:extent cx="5734050" cy="3619500"/>
            <wp:effectExtent l="0" t="0" r="0" b="0"/>
            <wp:wrapSquare wrapText="bothSides"/>
            <wp:docPr id="208" name="Gráfico 20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bookmarkEnd w:id="935"/>
    </w:p>
    <w:p w:rsidR="00175D93" w:rsidRDefault="00175D93" w:rsidP="00175D93">
      <w:pPr>
        <w:keepNext/>
        <w:spacing w:line="240" w:lineRule="auto"/>
        <w:rPr>
          <w:rFonts w:ascii="Calibri" w:eastAsia="Calibri" w:hAnsi="Calibri" w:cs="Arial"/>
          <w:b/>
          <w:bCs/>
          <w:sz w:val="20"/>
          <w:szCs w:val="20"/>
          <w:lang w:eastAsia="es-PE"/>
        </w:rPr>
      </w:pPr>
      <w:bookmarkStart w:id="936" w:name="_Toc6161160"/>
    </w:p>
    <w:p w:rsidR="006858C7" w:rsidRPr="005835B2" w:rsidRDefault="006858C7" w:rsidP="00175D93">
      <w:pPr>
        <w:keepNext/>
        <w:rPr>
          <w:rFonts w:ascii="Times New Roman" w:eastAsia="Calibri" w:hAnsi="Times New Roman" w:cs="Times New Roman"/>
          <w:sz w:val="24"/>
          <w:szCs w:val="24"/>
          <w:lang w:eastAsia="es-PE"/>
        </w:rPr>
      </w:pPr>
      <w:r w:rsidRPr="00175D93">
        <w:rPr>
          <w:rFonts w:ascii="Times New Roman" w:eastAsia="Calibri" w:hAnsi="Times New Roman" w:cs="Times New Roman"/>
          <w:b/>
          <w:bCs/>
          <w:i/>
          <w:iCs/>
          <w:sz w:val="24"/>
          <w:szCs w:val="24"/>
          <w:lang w:eastAsia="es-PE"/>
        </w:rPr>
        <w:t xml:space="preserve">Figura </w:t>
      </w:r>
      <w:r w:rsidRPr="00175D93">
        <w:rPr>
          <w:rFonts w:ascii="Times New Roman" w:eastAsia="Calibri" w:hAnsi="Times New Roman" w:cs="Times New Roman"/>
          <w:b/>
          <w:bCs/>
          <w:i/>
          <w:iCs/>
          <w:sz w:val="24"/>
          <w:szCs w:val="24"/>
          <w:lang w:eastAsia="es-PE"/>
        </w:rPr>
        <w:fldChar w:fldCharType="begin"/>
      </w:r>
      <w:r w:rsidRPr="00175D93">
        <w:rPr>
          <w:rFonts w:ascii="Times New Roman" w:eastAsia="Calibri" w:hAnsi="Times New Roman" w:cs="Times New Roman"/>
          <w:b/>
          <w:bCs/>
          <w:i/>
          <w:iCs/>
          <w:sz w:val="24"/>
          <w:szCs w:val="24"/>
          <w:lang w:eastAsia="es-PE"/>
        </w:rPr>
        <w:instrText xml:space="preserve"> SEQ Ilustración \* ARABIC </w:instrText>
      </w:r>
      <w:r w:rsidRPr="00175D93">
        <w:rPr>
          <w:rFonts w:ascii="Times New Roman" w:eastAsia="Calibri" w:hAnsi="Times New Roman" w:cs="Times New Roman"/>
          <w:b/>
          <w:bCs/>
          <w:i/>
          <w:iCs/>
          <w:sz w:val="24"/>
          <w:szCs w:val="24"/>
          <w:lang w:eastAsia="es-PE"/>
        </w:rPr>
        <w:fldChar w:fldCharType="separate"/>
      </w:r>
      <w:r w:rsidRPr="00175D93">
        <w:rPr>
          <w:rFonts w:ascii="Times New Roman" w:eastAsia="Calibri" w:hAnsi="Times New Roman" w:cs="Times New Roman"/>
          <w:b/>
          <w:bCs/>
          <w:i/>
          <w:iCs/>
          <w:noProof/>
          <w:sz w:val="24"/>
          <w:szCs w:val="24"/>
          <w:lang w:eastAsia="es-PE"/>
        </w:rPr>
        <w:t>19</w:t>
      </w:r>
      <w:r w:rsidRPr="00175D93">
        <w:rPr>
          <w:rFonts w:ascii="Times New Roman" w:eastAsia="Calibri" w:hAnsi="Times New Roman" w:cs="Times New Roman"/>
          <w:b/>
          <w:bCs/>
          <w:i/>
          <w:iCs/>
          <w:sz w:val="24"/>
          <w:szCs w:val="24"/>
          <w:lang w:eastAsia="es-PE"/>
        </w:rPr>
        <w:fldChar w:fldCharType="end"/>
      </w:r>
      <w:r w:rsidR="00175D93" w:rsidRPr="00175D93">
        <w:rPr>
          <w:rFonts w:ascii="Times New Roman" w:eastAsia="Calibri" w:hAnsi="Times New Roman" w:cs="Times New Roman"/>
          <w:bCs/>
          <w:i/>
          <w:iCs/>
          <w:sz w:val="24"/>
          <w:szCs w:val="24"/>
          <w:lang w:eastAsia="es-PE"/>
        </w:rPr>
        <w:t>.</w:t>
      </w:r>
      <w:r w:rsidR="00175D93" w:rsidRPr="00175D93">
        <w:rPr>
          <w:rFonts w:ascii="Times New Roman" w:eastAsia="Calibri" w:hAnsi="Times New Roman" w:cs="Times New Roman"/>
          <w:bCs/>
          <w:sz w:val="24"/>
          <w:szCs w:val="24"/>
          <w:lang w:eastAsia="es-PE"/>
        </w:rPr>
        <w:t xml:space="preserve"> </w:t>
      </w:r>
      <w:bookmarkEnd w:id="936"/>
      <w:r w:rsidRPr="00175D93">
        <w:rPr>
          <w:rFonts w:ascii="Times New Roman" w:eastAsia="Calibri" w:hAnsi="Times New Roman" w:cs="Times New Roman"/>
          <w:b/>
          <w:bCs/>
          <w:sz w:val="24"/>
          <w:szCs w:val="24"/>
          <w:lang w:eastAsia="es-PE"/>
        </w:rPr>
        <w:t xml:space="preserve"> </w:t>
      </w:r>
      <w:r w:rsidR="005835B2" w:rsidRPr="005835B2">
        <w:rPr>
          <w:rFonts w:ascii="Times New Roman" w:eastAsia="Calibri" w:hAnsi="Times New Roman" w:cs="Times New Roman"/>
          <w:sz w:val="24"/>
          <w:szCs w:val="24"/>
          <w:lang w:eastAsia="es-PE"/>
        </w:rPr>
        <w:t>¿Con que frecuencia recogen los residuos sólidos de su vivienda?</w:t>
      </w:r>
    </w:p>
    <w:p w:rsidR="006858C7" w:rsidRPr="006858C7" w:rsidRDefault="006858C7" w:rsidP="00175D93">
      <w:pPr>
        <w:keepNext/>
        <w:rPr>
          <w:rFonts w:ascii="Times New Roman" w:eastAsia="Times New Roman" w:hAnsi="Times New Roman" w:cs="Times New Roman"/>
          <w:bCs/>
          <w:sz w:val="24"/>
          <w:lang w:eastAsia="es-PE"/>
        </w:rPr>
      </w:pPr>
      <w:r w:rsidRPr="006858C7">
        <w:rPr>
          <w:rFonts w:ascii="Calibri" w:eastAsia="Calibri" w:hAnsi="Calibri" w:cs="Arial"/>
          <w:bCs/>
          <w:sz w:val="20"/>
          <w:lang w:eastAsia="es-PE"/>
        </w:rPr>
        <w:t xml:space="preserve">Fuente: </w:t>
      </w:r>
      <w:r w:rsidR="00175D93">
        <w:rPr>
          <w:rFonts w:ascii="Calibri" w:eastAsia="Calibri" w:hAnsi="Calibri" w:cs="Arial"/>
          <w:bCs/>
          <w:sz w:val="20"/>
          <w:lang w:eastAsia="es-PE"/>
        </w:rPr>
        <w:t>Elaboración propia.</w:t>
      </w:r>
    </w:p>
    <w:p w:rsidR="006858C7" w:rsidRPr="006858C7" w:rsidRDefault="006858C7" w:rsidP="00175D93">
      <w:pPr>
        <w:keepNext/>
        <w:keepLines/>
        <w:outlineLvl w:val="1"/>
        <w:rPr>
          <w:rFonts w:ascii="Times New Roman" w:eastAsia="Times New Roman" w:hAnsi="Times New Roman" w:cs="Times New Roman"/>
          <w:bCs/>
          <w:sz w:val="24"/>
          <w:lang w:eastAsia="es-PE"/>
        </w:rPr>
      </w:pPr>
      <w:bookmarkStart w:id="937" w:name="_Toc6162102"/>
      <w:bookmarkStart w:id="938" w:name="_Toc15936658"/>
      <w:r w:rsidRPr="006858C7">
        <w:rPr>
          <w:rFonts w:ascii="Times New Roman" w:eastAsia="Times New Roman" w:hAnsi="Times New Roman" w:cs="Times New Roman"/>
          <w:bCs/>
          <w:sz w:val="24"/>
          <w:lang w:eastAsia="es-PE"/>
        </w:rPr>
        <w:t>En la figura 19, se refleja que la frecuencia de recoger los residuos sólidos de la vivienda, se realiza cada dos días en un 82%, cada tres días en un 18%, este problema conlleva a la población a un malestar por la acumulación de basura en su vivienda, lo que implica a los pobladores a arrojar los residuos a la calle o botaderos del distrito. Los escasos camiones recolectores en la municipalidad han ocasionado esta frecuencia y malestar en la población.</w:t>
      </w:r>
      <w:bookmarkEnd w:id="937"/>
      <w:bookmarkEnd w:id="938"/>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Cs/>
          <w:sz w:val="24"/>
          <w:lang w:eastAsia="es-PE"/>
        </w:rPr>
      </w:pPr>
    </w:p>
    <w:p w:rsidR="00175D93" w:rsidRDefault="006858C7" w:rsidP="00175D93">
      <w:pPr>
        <w:keepNext/>
        <w:jc w:val="left"/>
        <w:rPr>
          <w:rFonts w:ascii="Times New Roman" w:eastAsia="Calibri" w:hAnsi="Times New Roman" w:cs="Times New Roman"/>
          <w:b/>
          <w:bCs/>
          <w:sz w:val="24"/>
          <w:szCs w:val="24"/>
          <w:lang w:eastAsia="es-PE"/>
        </w:rPr>
      </w:pPr>
      <w:bookmarkStart w:id="939" w:name="_Toc5951642"/>
      <w:r w:rsidRPr="006858C7">
        <w:rPr>
          <w:rFonts w:ascii="Times New Roman" w:eastAsia="Calibri" w:hAnsi="Times New Roman" w:cs="Times New Roman"/>
          <w:b/>
          <w:bCs/>
          <w:sz w:val="24"/>
          <w:szCs w:val="24"/>
          <w:lang w:eastAsia="es-PE"/>
        </w:rPr>
        <w:t xml:space="preserve">Tabla </w:t>
      </w:r>
      <w:r w:rsidRPr="006858C7">
        <w:rPr>
          <w:rFonts w:ascii="Times New Roman" w:eastAsia="Calibri" w:hAnsi="Times New Roman" w:cs="Times New Roman"/>
          <w:b/>
          <w:bCs/>
          <w:sz w:val="24"/>
          <w:szCs w:val="24"/>
          <w:lang w:eastAsia="es-PE"/>
        </w:rPr>
        <w:fldChar w:fldCharType="begin"/>
      </w:r>
      <w:r w:rsidRPr="006858C7">
        <w:rPr>
          <w:rFonts w:ascii="Times New Roman" w:eastAsia="Calibri" w:hAnsi="Times New Roman" w:cs="Times New Roman"/>
          <w:b/>
          <w:bCs/>
          <w:sz w:val="24"/>
          <w:szCs w:val="24"/>
          <w:lang w:eastAsia="es-PE"/>
        </w:rPr>
        <w:instrText xml:space="preserve"> SEQ Tabla \* ARABIC </w:instrText>
      </w:r>
      <w:r w:rsidRPr="006858C7">
        <w:rPr>
          <w:rFonts w:ascii="Times New Roman" w:eastAsia="Calibri" w:hAnsi="Times New Roman" w:cs="Times New Roman"/>
          <w:b/>
          <w:bCs/>
          <w:sz w:val="24"/>
          <w:szCs w:val="24"/>
          <w:lang w:eastAsia="es-PE"/>
        </w:rPr>
        <w:fldChar w:fldCharType="separate"/>
      </w:r>
      <w:r w:rsidRPr="006858C7">
        <w:rPr>
          <w:rFonts w:ascii="Times New Roman" w:eastAsia="Calibri" w:hAnsi="Times New Roman" w:cs="Times New Roman"/>
          <w:b/>
          <w:bCs/>
          <w:noProof/>
          <w:sz w:val="24"/>
          <w:szCs w:val="24"/>
          <w:lang w:eastAsia="es-PE"/>
        </w:rPr>
        <w:t>2</w:t>
      </w:r>
      <w:r w:rsidRPr="006858C7">
        <w:rPr>
          <w:rFonts w:ascii="Times New Roman" w:eastAsia="Calibri" w:hAnsi="Times New Roman" w:cs="Times New Roman"/>
          <w:b/>
          <w:bCs/>
          <w:sz w:val="24"/>
          <w:szCs w:val="24"/>
          <w:lang w:eastAsia="es-PE"/>
        </w:rPr>
        <w:fldChar w:fldCharType="end"/>
      </w:r>
      <w:r w:rsidR="00E73E94">
        <w:rPr>
          <w:rFonts w:ascii="Times New Roman" w:eastAsia="Calibri" w:hAnsi="Times New Roman" w:cs="Times New Roman"/>
          <w:b/>
          <w:bCs/>
          <w:sz w:val="24"/>
          <w:szCs w:val="24"/>
          <w:lang w:eastAsia="es-PE"/>
        </w:rPr>
        <w:t>2</w:t>
      </w:r>
      <w:r w:rsidR="00175D93">
        <w:rPr>
          <w:rFonts w:ascii="Times New Roman" w:eastAsia="Calibri" w:hAnsi="Times New Roman" w:cs="Times New Roman"/>
          <w:b/>
          <w:bCs/>
          <w:sz w:val="24"/>
          <w:szCs w:val="24"/>
          <w:lang w:eastAsia="es-PE"/>
        </w:rPr>
        <w:t>.</w:t>
      </w:r>
    </w:p>
    <w:p w:rsidR="006858C7" w:rsidRPr="00175D93" w:rsidRDefault="006858C7" w:rsidP="00175D93">
      <w:pPr>
        <w:keepNext/>
        <w:jc w:val="left"/>
        <w:rPr>
          <w:rFonts w:ascii="Times New Roman" w:eastAsia="Calibri" w:hAnsi="Times New Roman" w:cs="Times New Roman"/>
          <w:i/>
          <w:iCs/>
          <w:sz w:val="24"/>
          <w:szCs w:val="24"/>
          <w:lang w:eastAsia="es-PE"/>
        </w:rPr>
      </w:pPr>
      <w:r w:rsidRPr="00175D93">
        <w:rPr>
          <w:rFonts w:ascii="Times New Roman" w:eastAsia="Calibri" w:hAnsi="Times New Roman" w:cs="Times New Roman"/>
          <w:i/>
          <w:iCs/>
          <w:sz w:val="24"/>
          <w:szCs w:val="24"/>
          <w:lang w:eastAsia="es-PE"/>
        </w:rPr>
        <w:t>Cómo calificaría el actual servicio de recolección de residuos sólidos de su vivienda</w:t>
      </w:r>
      <w:bookmarkEnd w:id="939"/>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tbl>
      <w:tblPr>
        <w:tblW w:w="8784" w:type="dxa"/>
        <w:tblInd w:w="5" w:type="dxa"/>
        <w:tblBorders>
          <w:top w:val="single" w:sz="4" w:space="0" w:color="000000"/>
          <w:bottom w:val="single" w:sz="4" w:space="0" w:color="000000"/>
        </w:tblBorders>
        <w:tblLook w:val="04A0" w:firstRow="1" w:lastRow="0" w:firstColumn="1" w:lastColumn="0" w:noHBand="0" w:noVBand="1"/>
      </w:tblPr>
      <w:tblGrid>
        <w:gridCol w:w="3804"/>
        <w:gridCol w:w="2262"/>
        <w:gridCol w:w="2718"/>
      </w:tblGrid>
      <w:tr w:rsidR="006858C7" w:rsidRPr="006858C7" w:rsidTr="00175D93">
        <w:trPr>
          <w:trHeight w:val="791"/>
        </w:trPr>
        <w:tc>
          <w:tcPr>
            <w:tcW w:w="3804" w:type="dxa"/>
            <w:tcBorders>
              <w:bottom w:val="single" w:sz="4" w:space="0" w:color="000000"/>
            </w:tcBorders>
            <w:shd w:val="clear" w:color="auto" w:fill="auto"/>
            <w:hideMark/>
          </w:tcPr>
          <w:p w:rsidR="006858C7" w:rsidRPr="00175D93" w:rsidRDefault="006858C7" w:rsidP="006858C7">
            <w:pPr>
              <w:keepNext/>
              <w:keepLines/>
              <w:spacing w:before="100" w:beforeAutospacing="1" w:after="100" w:afterAutospacing="1" w:line="240" w:lineRule="auto"/>
              <w:jc w:val="left"/>
              <w:outlineLvl w:val="1"/>
              <w:rPr>
                <w:rFonts w:ascii="Times New Roman" w:eastAsia="Times New Roman" w:hAnsi="Times New Roman" w:cs="Times New Roman"/>
                <w:b/>
                <w:bCs/>
                <w:color w:val="000000"/>
                <w:sz w:val="24"/>
                <w:lang w:eastAsia="es-PE"/>
              </w:rPr>
            </w:pPr>
            <w:bookmarkStart w:id="940" w:name="_Toc6162103"/>
            <w:bookmarkStart w:id="941" w:name="_Toc15936659"/>
            <w:r w:rsidRPr="00175D93">
              <w:rPr>
                <w:rFonts w:ascii="Times New Roman" w:eastAsia="Times New Roman" w:hAnsi="Times New Roman" w:cs="Times New Roman"/>
                <w:b/>
                <w:bCs/>
                <w:color w:val="000000"/>
                <w:sz w:val="24"/>
                <w:lang w:eastAsia="es-PE"/>
              </w:rPr>
              <w:t>Cómo calificaría el actual servicio de recolección de residuos sólidos de su vivienda</w:t>
            </w:r>
            <w:bookmarkEnd w:id="940"/>
            <w:bookmarkEnd w:id="941"/>
          </w:p>
        </w:tc>
        <w:tc>
          <w:tcPr>
            <w:tcW w:w="2262" w:type="dxa"/>
            <w:tcBorders>
              <w:bottom w:val="single" w:sz="4" w:space="0" w:color="000000"/>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b/>
                <w:bCs/>
                <w:color w:val="000000"/>
                <w:sz w:val="24"/>
                <w:lang w:eastAsia="es-PE"/>
              </w:rPr>
            </w:pPr>
            <w:bookmarkStart w:id="942" w:name="_Toc6162104"/>
            <w:bookmarkStart w:id="943" w:name="_Toc15936660"/>
            <w:r w:rsidRPr="00175D93">
              <w:rPr>
                <w:rFonts w:ascii="Times New Roman" w:eastAsia="Times New Roman" w:hAnsi="Times New Roman" w:cs="Times New Roman"/>
                <w:b/>
                <w:bCs/>
                <w:color w:val="000000"/>
                <w:sz w:val="24"/>
                <w:lang w:eastAsia="es-PE"/>
              </w:rPr>
              <w:t>fi</w:t>
            </w:r>
            <w:bookmarkEnd w:id="942"/>
            <w:bookmarkEnd w:id="943"/>
          </w:p>
        </w:tc>
        <w:tc>
          <w:tcPr>
            <w:tcW w:w="2718" w:type="dxa"/>
            <w:tcBorders>
              <w:bottom w:val="single" w:sz="4" w:space="0" w:color="000000"/>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b/>
                <w:bCs/>
                <w:color w:val="000000"/>
                <w:sz w:val="24"/>
                <w:lang w:eastAsia="es-PE"/>
              </w:rPr>
            </w:pPr>
            <w:bookmarkStart w:id="944" w:name="_Toc6162105"/>
            <w:bookmarkStart w:id="945" w:name="_Toc15936661"/>
            <w:r w:rsidRPr="00175D93">
              <w:rPr>
                <w:rFonts w:ascii="Times New Roman" w:eastAsia="Times New Roman" w:hAnsi="Times New Roman" w:cs="Times New Roman"/>
                <w:b/>
                <w:bCs/>
                <w:color w:val="000000"/>
                <w:sz w:val="24"/>
                <w:lang w:eastAsia="es-PE"/>
              </w:rPr>
              <w:t>%</w:t>
            </w:r>
            <w:bookmarkEnd w:id="944"/>
            <w:bookmarkEnd w:id="945"/>
          </w:p>
        </w:tc>
      </w:tr>
      <w:tr w:rsidR="006858C7" w:rsidRPr="006858C7" w:rsidTr="00175D93">
        <w:trPr>
          <w:trHeight w:val="165"/>
        </w:trPr>
        <w:tc>
          <w:tcPr>
            <w:tcW w:w="3804" w:type="dxa"/>
            <w:tcBorders>
              <w:top w:val="single" w:sz="4" w:space="0" w:color="000000"/>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46" w:name="_Toc6162106"/>
            <w:bookmarkStart w:id="947" w:name="_Toc15936662"/>
            <w:r w:rsidRPr="00175D93">
              <w:rPr>
                <w:rFonts w:ascii="Times New Roman" w:eastAsia="Times New Roman" w:hAnsi="Times New Roman" w:cs="Times New Roman"/>
                <w:color w:val="000000"/>
                <w:sz w:val="24"/>
                <w:lang w:eastAsia="es-PE"/>
              </w:rPr>
              <w:t>Muy bueno</w:t>
            </w:r>
            <w:bookmarkEnd w:id="946"/>
            <w:bookmarkEnd w:id="947"/>
          </w:p>
        </w:tc>
        <w:tc>
          <w:tcPr>
            <w:tcW w:w="2262" w:type="dxa"/>
            <w:tcBorders>
              <w:top w:val="single" w:sz="4" w:space="0" w:color="000000"/>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48" w:name="_Toc6162107"/>
            <w:bookmarkStart w:id="949" w:name="_Toc15936663"/>
            <w:r w:rsidRPr="00175D93">
              <w:rPr>
                <w:rFonts w:ascii="Times New Roman" w:eastAsia="Times New Roman" w:hAnsi="Times New Roman" w:cs="Times New Roman"/>
                <w:color w:val="000000"/>
                <w:sz w:val="24"/>
                <w:lang w:eastAsia="es-PE"/>
              </w:rPr>
              <w:t>0</w:t>
            </w:r>
            <w:bookmarkEnd w:id="948"/>
            <w:bookmarkEnd w:id="949"/>
          </w:p>
        </w:tc>
        <w:tc>
          <w:tcPr>
            <w:tcW w:w="2718" w:type="dxa"/>
            <w:tcBorders>
              <w:top w:val="single" w:sz="4" w:space="0" w:color="000000"/>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50" w:name="_Toc6162108"/>
            <w:bookmarkStart w:id="951" w:name="_Toc15936664"/>
            <w:r w:rsidRPr="00175D93">
              <w:rPr>
                <w:rFonts w:ascii="Times New Roman" w:eastAsia="Times New Roman" w:hAnsi="Times New Roman" w:cs="Times New Roman"/>
                <w:color w:val="000000"/>
                <w:sz w:val="24"/>
                <w:lang w:eastAsia="es-PE"/>
              </w:rPr>
              <w:t>0</w:t>
            </w:r>
            <w:bookmarkEnd w:id="950"/>
            <w:bookmarkEnd w:id="951"/>
          </w:p>
        </w:tc>
      </w:tr>
      <w:tr w:rsidR="006858C7" w:rsidRPr="006858C7" w:rsidTr="00175D93">
        <w:trPr>
          <w:trHeight w:val="165"/>
        </w:trPr>
        <w:tc>
          <w:tcPr>
            <w:tcW w:w="3804"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52" w:name="_Toc6162109"/>
            <w:bookmarkStart w:id="953" w:name="_Toc15936665"/>
            <w:r w:rsidRPr="00175D93">
              <w:rPr>
                <w:rFonts w:ascii="Times New Roman" w:eastAsia="Times New Roman" w:hAnsi="Times New Roman" w:cs="Times New Roman"/>
                <w:color w:val="000000"/>
                <w:sz w:val="24"/>
                <w:lang w:eastAsia="es-PE"/>
              </w:rPr>
              <w:t>Bueno</w:t>
            </w:r>
            <w:bookmarkEnd w:id="952"/>
            <w:bookmarkEnd w:id="953"/>
          </w:p>
        </w:tc>
        <w:tc>
          <w:tcPr>
            <w:tcW w:w="2262"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54" w:name="_Toc6162110"/>
            <w:bookmarkStart w:id="955" w:name="_Toc15936666"/>
            <w:r w:rsidRPr="00175D93">
              <w:rPr>
                <w:rFonts w:ascii="Times New Roman" w:eastAsia="Times New Roman" w:hAnsi="Times New Roman" w:cs="Times New Roman"/>
                <w:color w:val="000000"/>
                <w:sz w:val="24"/>
                <w:lang w:eastAsia="es-PE"/>
              </w:rPr>
              <w:t>8</w:t>
            </w:r>
            <w:bookmarkEnd w:id="954"/>
            <w:bookmarkEnd w:id="955"/>
          </w:p>
        </w:tc>
        <w:tc>
          <w:tcPr>
            <w:tcW w:w="2718"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56" w:name="_Toc6162111"/>
            <w:bookmarkStart w:id="957" w:name="_Toc15936667"/>
            <w:r w:rsidRPr="00175D93">
              <w:rPr>
                <w:rFonts w:ascii="Times New Roman" w:eastAsia="Times New Roman" w:hAnsi="Times New Roman" w:cs="Times New Roman"/>
                <w:color w:val="000000"/>
                <w:sz w:val="24"/>
                <w:lang w:eastAsia="es-PE"/>
              </w:rPr>
              <w:t>16</w:t>
            </w:r>
            <w:bookmarkEnd w:id="956"/>
            <w:bookmarkEnd w:id="957"/>
          </w:p>
        </w:tc>
      </w:tr>
      <w:tr w:rsidR="006858C7" w:rsidRPr="006858C7" w:rsidTr="00175D93">
        <w:trPr>
          <w:trHeight w:val="165"/>
        </w:trPr>
        <w:tc>
          <w:tcPr>
            <w:tcW w:w="3804"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58" w:name="_Toc6162112"/>
            <w:bookmarkStart w:id="959" w:name="_Toc15936668"/>
            <w:r w:rsidRPr="00175D93">
              <w:rPr>
                <w:rFonts w:ascii="Times New Roman" w:eastAsia="Times New Roman" w:hAnsi="Times New Roman" w:cs="Times New Roman"/>
                <w:color w:val="000000"/>
                <w:sz w:val="24"/>
                <w:lang w:eastAsia="es-PE"/>
              </w:rPr>
              <w:t>Regular</w:t>
            </w:r>
            <w:bookmarkEnd w:id="958"/>
            <w:bookmarkEnd w:id="959"/>
          </w:p>
        </w:tc>
        <w:tc>
          <w:tcPr>
            <w:tcW w:w="2262"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60" w:name="_Toc6162113"/>
            <w:bookmarkStart w:id="961" w:name="_Toc15936669"/>
            <w:r w:rsidRPr="00175D93">
              <w:rPr>
                <w:rFonts w:ascii="Times New Roman" w:eastAsia="Times New Roman" w:hAnsi="Times New Roman" w:cs="Times New Roman"/>
                <w:color w:val="000000"/>
                <w:sz w:val="24"/>
                <w:lang w:eastAsia="es-PE"/>
              </w:rPr>
              <w:t>12</w:t>
            </w:r>
            <w:bookmarkEnd w:id="960"/>
            <w:bookmarkEnd w:id="961"/>
          </w:p>
        </w:tc>
        <w:tc>
          <w:tcPr>
            <w:tcW w:w="2718" w:type="dxa"/>
            <w:tcBorders>
              <w:top w:val="nil"/>
              <w:bottom w:val="nil"/>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62" w:name="_Toc6162114"/>
            <w:bookmarkStart w:id="963" w:name="_Toc15936670"/>
            <w:r w:rsidRPr="00175D93">
              <w:rPr>
                <w:rFonts w:ascii="Times New Roman" w:eastAsia="Times New Roman" w:hAnsi="Times New Roman" w:cs="Times New Roman"/>
                <w:color w:val="000000"/>
                <w:sz w:val="24"/>
                <w:lang w:eastAsia="es-PE"/>
              </w:rPr>
              <w:t>24</w:t>
            </w:r>
            <w:bookmarkEnd w:id="962"/>
            <w:bookmarkEnd w:id="963"/>
          </w:p>
        </w:tc>
      </w:tr>
      <w:tr w:rsidR="006858C7" w:rsidRPr="006858C7" w:rsidTr="00175D93">
        <w:trPr>
          <w:trHeight w:val="165"/>
        </w:trPr>
        <w:tc>
          <w:tcPr>
            <w:tcW w:w="3804" w:type="dxa"/>
            <w:tcBorders>
              <w:top w:val="nil"/>
              <w:bottom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64" w:name="_Toc6162115"/>
            <w:bookmarkStart w:id="965" w:name="_Toc15936671"/>
            <w:r w:rsidRPr="00175D93">
              <w:rPr>
                <w:rFonts w:ascii="Times New Roman" w:eastAsia="Times New Roman" w:hAnsi="Times New Roman" w:cs="Times New Roman"/>
                <w:color w:val="000000"/>
                <w:sz w:val="24"/>
                <w:lang w:eastAsia="es-PE"/>
              </w:rPr>
              <w:t>Deficiente</w:t>
            </w:r>
            <w:bookmarkEnd w:id="964"/>
            <w:bookmarkEnd w:id="965"/>
          </w:p>
        </w:tc>
        <w:tc>
          <w:tcPr>
            <w:tcW w:w="2262" w:type="dxa"/>
            <w:tcBorders>
              <w:top w:val="nil"/>
              <w:bottom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66" w:name="_Toc6162116"/>
            <w:bookmarkStart w:id="967" w:name="_Toc15936672"/>
            <w:r w:rsidRPr="00175D93">
              <w:rPr>
                <w:rFonts w:ascii="Times New Roman" w:eastAsia="Times New Roman" w:hAnsi="Times New Roman" w:cs="Times New Roman"/>
                <w:color w:val="000000"/>
                <w:sz w:val="24"/>
                <w:lang w:eastAsia="es-PE"/>
              </w:rPr>
              <w:t>30</w:t>
            </w:r>
            <w:bookmarkEnd w:id="966"/>
            <w:bookmarkEnd w:id="967"/>
          </w:p>
        </w:tc>
        <w:tc>
          <w:tcPr>
            <w:tcW w:w="2718" w:type="dxa"/>
            <w:tcBorders>
              <w:top w:val="nil"/>
              <w:bottom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68" w:name="_Toc6162117"/>
            <w:bookmarkStart w:id="969" w:name="_Toc15936673"/>
            <w:r w:rsidRPr="00175D93">
              <w:rPr>
                <w:rFonts w:ascii="Times New Roman" w:eastAsia="Times New Roman" w:hAnsi="Times New Roman" w:cs="Times New Roman"/>
                <w:color w:val="000000"/>
                <w:sz w:val="24"/>
                <w:lang w:eastAsia="es-PE"/>
              </w:rPr>
              <w:t>60</w:t>
            </w:r>
            <w:bookmarkEnd w:id="968"/>
            <w:bookmarkEnd w:id="969"/>
          </w:p>
        </w:tc>
      </w:tr>
      <w:tr w:rsidR="006858C7" w:rsidRPr="006858C7" w:rsidTr="00175D93">
        <w:trPr>
          <w:trHeight w:val="165"/>
        </w:trPr>
        <w:tc>
          <w:tcPr>
            <w:tcW w:w="3804" w:type="dxa"/>
            <w:tcBorders>
              <w:top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70" w:name="_Toc6162118"/>
            <w:bookmarkStart w:id="971" w:name="_Toc15936674"/>
            <w:r w:rsidRPr="00175D93">
              <w:rPr>
                <w:rFonts w:ascii="Times New Roman" w:eastAsia="Times New Roman" w:hAnsi="Times New Roman" w:cs="Times New Roman"/>
                <w:color w:val="000000"/>
                <w:sz w:val="24"/>
                <w:lang w:eastAsia="es-PE"/>
              </w:rPr>
              <w:t>Total</w:t>
            </w:r>
            <w:bookmarkEnd w:id="970"/>
            <w:bookmarkEnd w:id="971"/>
          </w:p>
        </w:tc>
        <w:tc>
          <w:tcPr>
            <w:tcW w:w="2262" w:type="dxa"/>
            <w:tcBorders>
              <w:top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72" w:name="_Toc6162119"/>
            <w:bookmarkStart w:id="973" w:name="_Toc15936675"/>
            <w:r w:rsidRPr="00175D93">
              <w:rPr>
                <w:rFonts w:ascii="Times New Roman" w:eastAsia="Times New Roman" w:hAnsi="Times New Roman" w:cs="Times New Roman"/>
                <w:color w:val="000000"/>
                <w:sz w:val="24"/>
                <w:lang w:eastAsia="es-PE"/>
              </w:rPr>
              <w:t>50</w:t>
            </w:r>
            <w:bookmarkEnd w:id="972"/>
            <w:bookmarkEnd w:id="973"/>
          </w:p>
        </w:tc>
        <w:tc>
          <w:tcPr>
            <w:tcW w:w="2718" w:type="dxa"/>
            <w:tcBorders>
              <w:top w:val="single" w:sz="4" w:space="0" w:color="auto"/>
            </w:tcBorders>
            <w:shd w:val="clear" w:color="auto" w:fill="auto"/>
            <w:noWrap/>
            <w:hideMark/>
          </w:tcPr>
          <w:p w:rsidR="006858C7" w:rsidRPr="00175D93" w:rsidRDefault="006858C7" w:rsidP="006858C7">
            <w:pPr>
              <w:keepNext/>
              <w:keepLines/>
              <w:spacing w:before="100" w:beforeAutospacing="1" w:after="100" w:afterAutospacing="1" w:line="240" w:lineRule="auto"/>
              <w:ind w:left="1080"/>
              <w:jc w:val="left"/>
              <w:outlineLvl w:val="1"/>
              <w:rPr>
                <w:rFonts w:ascii="Times New Roman" w:eastAsia="Times New Roman" w:hAnsi="Times New Roman" w:cs="Times New Roman"/>
                <w:color w:val="000000"/>
                <w:sz w:val="24"/>
                <w:lang w:eastAsia="es-PE"/>
              </w:rPr>
            </w:pPr>
            <w:bookmarkStart w:id="974" w:name="_Toc6162120"/>
            <w:bookmarkStart w:id="975" w:name="_Toc15936676"/>
            <w:r w:rsidRPr="00175D93">
              <w:rPr>
                <w:rFonts w:ascii="Times New Roman" w:eastAsia="Times New Roman" w:hAnsi="Times New Roman" w:cs="Times New Roman"/>
                <w:color w:val="000000"/>
                <w:sz w:val="24"/>
                <w:lang w:eastAsia="es-PE"/>
              </w:rPr>
              <w:t>100</w:t>
            </w:r>
            <w:bookmarkEnd w:id="974"/>
            <w:bookmarkEnd w:id="975"/>
          </w:p>
        </w:tc>
      </w:tr>
    </w:tbl>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bookmarkStart w:id="976" w:name="_Toc6162121"/>
      <w:bookmarkStart w:id="977" w:name="_Toc15936677"/>
      <w:r w:rsidRPr="006858C7">
        <w:rPr>
          <w:rFonts w:ascii="Times New Roman" w:eastAsia="Times New Roman" w:hAnsi="Times New Roman" w:cs="Times New Roman"/>
          <w:bCs/>
          <w:sz w:val="20"/>
          <w:szCs w:val="36"/>
          <w:lang w:eastAsia="es-PE"/>
        </w:rPr>
        <w:t xml:space="preserve">Fuente: </w:t>
      </w:r>
      <w:bookmarkEnd w:id="976"/>
      <w:r w:rsidR="00175D93">
        <w:rPr>
          <w:rFonts w:ascii="Times New Roman" w:eastAsia="Times New Roman" w:hAnsi="Times New Roman" w:cs="Times New Roman"/>
          <w:bCs/>
          <w:sz w:val="20"/>
          <w:szCs w:val="36"/>
          <w:lang w:eastAsia="es-PE"/>
        </w:rPr>
        <w:t>Elaboración propia.</w:t>
      </w:r>
      <w:bookmarkEnd w:id="977"/>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54B0A" w:rsidP="006858C7">
      <w:pPr>
        <w:keepNext/>
        <w:keepLines/>
        <w:spacing w:line="240" w:lineRule="auto"/>
        <w:ind w:left="1080"/>
        <w:jc w:val="left"/>
        <w:outlineLvl w:val="1"/>
        <w:rPr>
          <w:rFonts w:ascii="Times New Roman" w:eastAsia="Times New Roman" w:hAnsi="Times New Roman" w:cs="Times New Roman"/>
          <w:b/>
          <w:bCs/>
          <w:sz w:val="24"/>
          <w:lang w:eastAsia="es-PE"/>
        </w:rPr>
      </w:pPr>
      <w:bookmarkStart w:id="978" w:name="_Toc15936678"/>
      <w:r w:rsidRPr="006858C7">
        <w:rPr>
          <w:rFonts w:ascii="Times New Roman" w:eastAsia="Times New Roman" w:hAnsi="Times New Roman" w:cs="Times New Roman"/>
          <w:b/>
          <w:bCs/>
          <w:noProof/>
          <w:sz w:val="36"/>
          <w:szCs w:val="36"/>
          <w:lang w:eastAsia="es-PE"/>
        </w:rPr>
        <w:drawing>
          <wp:anchor distT="0" distB="0" distL="114300" distR="114300" simplePos="0" relativeHeight="251677696" behindDoc="0" locked="0" layoutInCell="1" allowOverlap="1">
            <wp:simplePos x="0" y="0"/>
            <wp:positionH relativeFrom="margin">
              <wp:align>right</wp:align>
            </wp:positionH>
            <wp:positionV relativeFrom="paragraph">
              <wp:posOffset>177165</wp:posOffset>
            </wp:positionV>
            <wp:extent cx="5724525" cy="3848100"/>
            <wp:effectExtent l="0" t="0" r="9525" b="0"/>
            <wp:wrapSquare wrapText="bothSides"/>
            <wp:docPr id="207" name="Gráfico 2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bookmarkEnd w:id="978"/>
    </w:p>
    <w:p w:rsidR="006858C7" w:rsidRPr="00654B0A" w:rsidRDefault="006858C7" w:rsidP="00654B0A">
      <w:pPr>
        <w:keepNext/>
        <w:rPr>
          <w:rFonts w:ascii="Times New Roman" w:eastAsia="Calibri" w:hAnsi="Times New Roman" w:cs="Times New Roman"/>
          <w:b/>
          <w:bCs/>
          <w:sz w:val="24"/>
          <w:szCs w:val="24"/>
          <w:lang w:eastAsia="es-PE"/>
        </w:rPr>
      </w:pPr>
      <w:bookmarkStart w:id="979" w:name="_Toc6161161"/>
      <w:r w:rsidRPr="00654B0A">
        <w:rPr>
          <w:rFonts w:ascii="Times New Roman" w:eastAsia="Calibri" w:hAnsi="Times New Roman" w:cs="Times New Roman"/>
          <w:b/>
          <w:bCs/>
          <w:i/>
          <w:iCs/>
          <w:sz w:val="24"/>
          <w:szCs w:val="24"/>
          <w:lang w:eastAsia="es-PE"/>
        </w:rPr>
        <w:t xml:space="preserve">Figura </w:t>
      </w:r>
      <w:r w:rsidRPr="00654B0A">
        <w:rPr>
          <w:rFonts w:ascii="Times New Roman" w:eastAsia="Calibri" w:hAnsi="Times New Roman" w:cs="Times New Roman"/>
          <w:b/>
          <w:bCs/>
          <w:i/>
          <w:iCs/>
          <w:sz w:val="24"/>
          <w:szCs w:val="24"/>
          <w:lang w:eastAsia="es-PE"/>
        </w:rPr>
        <w:fldChar w:fldCharType="begin"/>
      </w:r>
      <w:r w:rsidRPr="00654B0A">
        <w:rPr>
          <w:rFonts w:ascii="Times New Roman" w:eastAsia="Calibri" w:hAnsi="Times New Roman" w:cs="Times New Roman"/>
          <w:b/>
          <w:bCs/>
          <w:i/>
          <w:iCs/>
          <w:sz w:val="24"/>
          <w:szCs w:val="24"/>
          <w:lang w:eastAsia="es-PE"/>
        </w:rPr>
        <w:instrText xml:space="preserve"> SEQ Ilustración \* ARABIC </w:instrText>
      </w:r>
      <w:r w:rsidRPr="00654B0A">
        <w:rPr>
          <w:rFonts w:ascii="Times New Roman" w:eastAsia="Calibri" w:hAnsi="Times New Roman" w:cs="Times New Roman"/>
          <w:b/>
          <w:bCs/>
          <w:i/>
          <w:iCs/>
          <w:sz w:val="24"/>
          <w:szCs w:val="24"/>
          <w:lang w:eastAsia="es-PE"/>
        </w:rPr>
        <w:fldChar w:fldCharType="separate"/>
      </w:r>
      <w:r w:rsidRPr="00654B0A">
        <w:rPr>
          <w:rFonts w:ascii="Times New Roman" w:eastAsia="Calibri" w:hAnsi="Times New Roman" w:cs="Times New Roman"/>
          <w:b/>
          <w:bCs/>
          <w:i/>
          <w:iCs/>
          <w:noProof/>
          <w:sz w:val="24"/>
          <w:szCs w:val="24"/>
          <w:lang w:eastAsia="es-PE"/>
        </w:rPr>
        <w:t>20</w:t>
      </w:r>
      <w:r w:rsidRPr="00654B0A">
        <w:rPr>
          <w:rFonts w:ascii="Times New Roman" w:eastAsia="Calibri" w:hAnsi="Times New Roman" w:cs="Times New Roman"/>
          <w:b/>
          <w:bCs/>
          <w:i/>
          <w:iCs/>
          <w:sz w:val="24"/>
          <w:szCs w:val="24"/>
          <w:lang w:eastAsia="es-PE"/>
        </w:rPr>
        <w:fldChar w:fldCharType="end"/>
      </w:r>
      <w:r w:rsidR="00654B0A" w:rsidRPr="00654B0A">
        <w:rPr>
          <w:rFonts w:ascii="Times New Roman" w:eastAsia="Calibri" w:hAnsi="Times New Roman" w:cs="Times New Roman"/>
          <w:bCs/>
          <w:i/>
          <w:iCs/>
          <w:sz w:val="24"/>
          <w:szCs w:val="24"/>
          <w:lang w:eastAsia="es-PE"/>
        </w:rPr>
        <w:t>.</w:t>
      </w:r>
      <w:r w:rsidR="00654B0A" w:rsidRPr="00654B0A">
        <w:rPr>
          <w:rFonts w:ascii="Times New Roman" w:eastAsia="Calibri" w:hAnsi="Times New Roman" w:cs="Times New Roman"/>
          <w:bCs/>
          <w:sz w:val="24"/>
          <w:szCs w:val="24"/>
          <w:lang w:eastAsia="es-PE"/>
        </w:rPr>
        <w:t xml:space="preserve"> </w:t>
      </w:r>
      <w:bookmarkEnd w:id="979"/>
      <w:r w:rsidR="005835B2">
        <w:rPr>
          <w:rFonts w:ascii="Times New Roman" w:eastAsia="Calibri" w:hAnsi="Times New Roman" w:cs="Times New Roman"/>
          <w:bCs/>
          <w:sz w:val="24"/>
          <w:szCs w:val="24"/>
          <w:lang w:eastAsia="es-PE"/>
        </w:rPr>
        <w:t>¿</w:t>
      </w:r>
      <w:r w:rsidR="005835B2" w:rsidRPr="005835B2">
        <w:rPr>
          <w:rFonts w:ascii="Times New Roman" w:eastAsia="Calibri" w:hAnsi="Times New Roman" w:cs="Times New Roman"/>
          <w:bCs/>
          <w:sz w:val="24"/>
          <w:szCs w:val="24"/>
          <w:lang w:eastAsia="es-PE"/>
        </w:rPr>
        <w:t>Cómo calificaría el actual servicio de recolección de residuos sólidos de su vivienda</w:t>
      </w:r>
      <w:r w:rsidR="005835B2">
        <w:rPr>
          <w:rFonts w:ascii="Times New Roman" w:eastAsia="Calibri" w:hAnsi="Times New Roman" w:cs="Times New Roman"/>
          <w:bCs/>
          <w:sz w:val="24"/>
          <w:szCs w:val="24"/>
          <w:lang w:eastAsia="es-PE"/>
        </w:rPr>
        <w:t>?</w:t>
      </w:r>
    </w:p>
    <w:p w:rsidR="006858C7" w:rsidRPr="006858C7" w:rsidRDefault="006858C7" w:rsidP="00654B0A">
      <w:pPr>
        <w:keepNext/>
        <w:keepLines/>
        <w:outlineLvl w:val="1"/>
        <w:rPr>
          <w:rFonts w:ascii="Times New Roman" w:eastAsia="Times New Roman" w:hAnsi="Times New Roman" w:cs="Times New Roman"/>
          <w:bCs/>
          <w:sz w:val="20"/>
          <w:lang w:eastAsia="es-PE"/>
        </w:rPr>
      </w:pPr>
      <w:bookmarkStart w:id="980" w:name="_Toc6162123"/>
      <w:bookmarkStart w:id="981" w:name="_Toc15936679"/>
      <w:r w:rsidRPr="006858C7">
        <w:rPr>
          <w:rFonts w:ascii="Times New Roman" w:eastAsia="Times New Roman" w:hAnsi="Times New Roman" w:cs="Times New Roman"/>
          <w:bCs/>
          <w:sz w:val="20"/>
          <w:lang w:eastAsia="es-PE"/>
        </w:rPr>
        <w:t xml:space="preserve">Fuente: </w:t>
      </w:r>
      <w:bookmarkEnd w:id="980"/>
      <w:r w:rsidR="00654B0A">
        <w:rPr>
          <w:rFonts w:ascii="Times New Roman" w:eastAsia="Times New Roman" w:hAnsi="Times New Roman" w:cs="Times New Roman"/>
          <w:bCs/>
          <w:sz w:val="20"/>
          <w:lang w:eastAsia="es-PE"/>
        </w:rPr>
        <w:t>Elaboración propia.</w:t>
      </w:r>
      <w:bookmarkEnd w:id="981"/>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54B0A">
      <w:pPr>
        <w:keepNext/>
        <w:keepLines/>
        <w:outlineLvl w:val="1"/>
        <w:rPr>
          <w:rFonts w:ascii="Times New Roman" w:eastAsia="Times New Roman" w:hAnsi="Times New Roman" w:cs="Times New Roman"/>
          <w:bCs/>
          <w:sz w:val="24"/>
          <w:lang w:eastAsia="es-PE"/>
        </w:rPr>
      </w:pPr>
      <w:bookmarkStart w:id="982" w:name="_Toc6162124"/>
      <w:bookmarkStart w:id="983" w:name="_Toc15936680"/>
      <w:r w:rsidRPr="006858C7">
        <w:rPr>
          <w:rFonts w:ascii="Times New Roman" w:eastAsia="Times New Roman" w:hAnsi="Times New Roman" w:cs="Times New Roman"/>
          <w:bCs/>
          <w:sz w:val="24"/>
          <w:lang w:eastAsia="es-PE"/>
        </w:rPr>
        <w:t>Por lo expuesto en la figura 20, los encuestados consideran que la recolección de residuos sólidos en su vivienda es deficiente en un 60%, regular en un 24%.</w:t>
      </w:r>
      <w:bookmarkEnd w:id="982"/>
      <w:bookmarkEnd w:id="983"/>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6858C7" w:rsidRPr="006858C7" w:rsidRDefault="006858C7" w:rsidP="006858C7">
      <w:pPr>
        <w:keepNext/>
        <w:keepLines/>
        <w:spacing w:line="240" w:lineRule="auto"/>
        <w:ind w:left="1080"/>
        <w:jc w:val="left"/>
        <w:outlineLvl w:val="1"/>
        <w:rPr>
          <w:rFonts w:ascii="Times New Roman" w:eastAsia="Times New Roman" w:hAnsi="Times New Roman" w:cs="Times New Roman"/>
          <w:b/>
          <w:bCs/>
          <w:sz w:val="24"/>
          <w:lang w:eastAsia="es-PE"/>
        </w:rPr>
      </w:pPr>
    </w:p>
    <w:p w:rsidR="00887C6C" w:rsidRPr="00887C6C" w:rsidRDefault="006858C7" w:rsidP="00887C6C">
      <w:pPr>
        <w:keepNext/>
        <w:jc w:val="left"/>
        <w:rPr>
          <w:rFonts w:ascii="Times New Roman" w:eastAsia="Calibri" w:hAnsi="Times New Roman" w:cs="Times New Roman"/>
          <w:b/>
          <w:sz w:val="24"/>
          <w:szCs w:val="24"/>
          <w:lang w:eastAsia="es-PE"/>
        </w:rPr>
      </w:pPr>
      <w:bookmarkStart w:id="984" w:name="_Toc5951643"/>
      <w:r w:rsidRPr="00887C6C">
        <w:rPr>
          <w:rFonts w:ascii="Times New Roman" w:eastAsia="Calibri" w:hAnsi="Times New Roman" w:cs="Times New Roman"/>
          <w:b/>
          <w:sz w:val="24"/>
          <w:szCs w:val="24"/>
          <w:lang w:eastAsia="es-PE"/>
        </w:rPr>
        <w:t xml:space="preserve">Tabla </w:t>
      </w:r>
      <w:r w:rsidRPr="00887C6C">
        <w:rPr>
          <w:rFonts w:ascii="Times New Roman" w:eastAsia="Calibri" w:hAnsi="Times New Roman" w:cs="Times New Roman"/>
          <w:b/>
          <w:sz w:val="24"/>
          <w:szCs w:val="24"/>
          <w:lang w:eastAsia="es-PE"/>
        </w:rPr>
        <w:fldChar w:fldCharType="begin"/>
      </w:r>
      <w:r w:rsidRPr="00887C6C">
        <w:rPr>
          <w:rFonts w:ascii="Times New Roman" w:eastAsia="Calibri" w:hAnsi="Times New Roman" w:cs="Times New Roman"/>
          <w:b/>
          <w:sz w:val="24"/>
          <w:szCs w:val="24"/>
          <w:lang w:eastAsia="es-PE"/>
        </w:rPr>
        <w:instrText xml:space="preserve"> SEQ Tabla \* ARABIC </w:instrText>
      </w:r>
      <w:r w:rsidRPr="00887C6C">
        <w:rPr>
          <w:rFonts w:ascii="Times New Roman" w:eastAsia="Calibri" w:hAnsi="Times New Roman" w:cs="Times New Roman"/>
          <w:b/>
          <w:sz w:val="24"/>
          <w:szCs w:val="24"/>
          <w:lang w:eastAsia="es-PE"/>
        </w:rPr>
        <w:fldChar w:fldCharType="separate"/>
      </w:r>
      <w:r w:rsidRPr="00887C6C">
        <w:rPr>
          <w:rFonts w:ascii="Times New Roman" w:eastAsia="Calibri" w:hAnsi="Times New Roman" w:cs="Times New Roman"/>
          <w:b/>
          <w:noProof/>
          <w:sz w:val="24"/>
          <w:szCs w:val="24"/>
          <w:lang w:eastAsia="es-PE"/>
        </w:rPr>
        <w:t>2</w:t>
      </w:r>
      <w:r w:rsidRPr="00887C6C">
        <w:rPr>
          <w:rFonts w:ascii="Times New Roman" w:eastAsia="Calibri" w:hAnsi="Times New Roman" w:cs="Times New Roman"/>
          <w:b/>
          <w:sz w:val="24"/>
          <w:szCs w:val="24"/>
          <w:lang w:eastAsia="es-PE"/>
        </w:rPr>
        <w:fldChar w:fldCharType="end"/>
      </w:r>
      <w:r w:rsidR="00E73E94">
        <w:rPr>
          <w:rFonts w:ascii="Times New Roman" w:eastAsia="Calibri" w:hAnsi="Times New Roman" w:cs="Times New Roman"/>
          <w:b/>
          <w:sz w:val="24"/>
          <w:szCs w:val="24"/>
          <w:lang w:eastAsia="es-PE"/>
        </w:rPr>
        <w:t>3</w:t>
      </w:r>
      <w:r w:rsidR="00887C6C" w:rsidRPr="00887C6C">
        <w:rPr>
          <w:rFonts w:ascii="Times New Roman" w:eastAsia="Calibri" w:hAnsi="Times New Roman" w:cs="Times New Roman"/>
          <w:b/>
          <w:sz w:val="24"/>
          <w:szCs w:val="24"/>
          <w:lang w:eastAsia="es-PE"/>
        </w:rPr>
        <w:t>.</w:t>
      </w:r>
    </w:p>
    <w:p w:rsidR="006858C7" w:rsidRPr="00887C6C" w:rsidRDefault="006858C7" w:rsidP="00887C6C">
      <w:pPr>
        <w:keepNext/>
        <w:jc w:val="left"/>
        <w:rPr>
          <w:rFonts w:ascii="Times New Roman" w:eastAsia="Calibri" w:hAnsi="Times New Roman" w:cs="Times New Roman"/>
          <w:bCs/>
          <w:i/>
          <w:iCs/>
          <w:sz w:val="24"/>
          <w:szCs w:val="24"/>
          <w:lang w:eastAsia="es-PE"/>
        </w:rPr>
      </w:pPr>
      <w:r w:rsidRPr="00887C6C">
        <w:rPr>
          <w:rFonts w:ascii="Times New Roman" w:eastAsia="Calibri" w:hAnsi="Times New Roman" w:cs="Times New Roman"/>
          <w:bCs/>
          <w:i/>
          <w:iCs/>
          <w:sz w:val="24"/>
          <w:szCs w:val="24"/>
          <w:lang w:eastAsia="es-PE"/>
        </w:rPr>
        <w:t>¿Cuál consideras es el principal problema de recolección de residuos sólidos de Chiriaco?</w:t>
      </w:r>
      <w:bookmarkEnd w:id="984"/>
    </w:p>
    <w:p w:rsidR="006858C7" w:rsidRPr="006858C7" w:rsidRDefault="006858C7" w:rsidP="006858C7">
      <w:pPr>
        <w:keepNext/>
        <w:keepLines/>
        <w:spacing w:line="240" w:lineRule="auto"/>
        <w:jc w:val="left"/>
        <w:outlineLvl w:val="1"/>
        <w:rPr>
          <w:rFonts w:ascii="Times New Roman" w:eastAsia="Times New Roman" w:hAnsi="Times New Roman" w:cs="Times New Roman"/>
          <w:b/>
          <w:bCs/>
          <w:sz w:val="24"/>
          <w:lang w:eastAsia="es-PE"/>
        </w:rPr>
      </w:pPr>
    </w:p>
    <w:tbl>
      <w:tblPr>
        <w:tblW w:w="8931" w:type="dxa"/>
        <w:tblBorders>
          <w:top w:val="single" w:sz="4" w:space="0" w:color="000000"/>
          <w:bottom w:val="single" w:sz="4" w:space="0" w:color="000000"/>
        </w:tblBorders>
        <w:tblLook w:val="04A0" w:firstRow="1" w:lastRow="0" w:firstColumn="1" w:lastColumn="0" w:noHBand="0" w:noVBand="1"/>
      </w:tblPr>
      <w:tblGrid>
        <w:gridCol w:w="4040"/>
        <w:gridCol w:w="1546"/>
        <w:gridCol w:w="3345"/>
      </w:tblGrid>
      <w:tr w:rsidR="006858C7" w:rsidRPr="006858C7" w:rsidTr="00887C6C">
        <w:trPr>
          <w:trHeight w:val="595"/>
        </w:trPr>
        <w:tc>
          <w:tcPr>
            <w:tcW w:w="4040" w:type="dxa"/>
            <w:tcBorders>
              <w:bottom w:val="single" w:sz="4" w:space="0" w:color="000000"/>
            </w:tcBorders>
            <w:shd w:val="clear" w:color="auto" w:fill="auto"/>
            <w:hideMark/>
          </w:tcPr>
          <w:p w:rsidR="006858C7" w:rsidRPr="00887C6C" w:rsidRDefault="006858C7" w:rsidP="006858C7">
            <w:pPr>
              <w:spacing w:line="240" w:lineRule="auto"/>
              <w:jc w:val="left"/>
              <w:rPr>
                <w:rFonts w:ascii="Times New Roman" w:eastAsia="Times New Roman" w:hAnsi="Times New Roman" w:cs="Times New Roman"/>
                <w:b/>
                <w:bCs/>
                <w:color w:val="000000"/>
                <w:sz w:val="24"/>
                <w:szCs w:val="24"/>
                <w:lang w:eastAsia="es-PE"/>
              </w:rPr>
            </w:pPr>
            <w:r w:rsidRPr="00887C6C">
              <w:rPr>
                <w:rFonts w:ascii="Times New Roman" w:eastAsia="Times New Roman" w:hAnsi="Times New Roman" w:cs="Times New Roman"/>
                <w:b/>
                <w:bCs/>
                <w:color w:val="000000"/>
                <w:sz w:val="24"/>
                <w:szCs w:val="24"/>
                <w:lang w:eastAsia="es-PE"/>
              </w:rPr>
              <w:t>¿Cuál consideras es el principal problema de recolección de residuos sólidos de Chiriaco?</w:t>
            </w:r>
          </w:p>
        </w:tc>
        <w:tc>
          <w:tcPr>
            <w:tcW w:w="1546" w:type="dxa"/>
            <w:tcBorders>
              <w:bottom w:val="single" w:sz="4" w:space="0" w:color="000000"/>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b/>
                <w:bCs/>
                <w:color w:val="000000"/>
                <w:sz w:val="24"/>
                <w:szCs w:val="24"/>
                <w:lang w:eastAsia="es-PE"/>
              </w:rPr>
            </w:pPr>
            <w:r w:rsidRPr="00887C6C">
              <w:rPr>
                <w:rFonts w:ascii="Times New Roman" w:eastAsia="Times New Roman" w:hAnsi="Times New Roman" w:cs="Times New Roman"/>
                <w:b/>
                <w:bCs/>
                <w:color w:val="000000"/>
                <w:sz w:val="24"/>
                <w:szCs w:val="24"/>
                <w:lang w:eastAsia="es-PE"/>
              </w:rPr>
              <w:t>fi</w:t>
            </w:r>
          </w:p>
        </w:tc>
        <w:tc>
          <w:tcPr>
            <w:tcW w:w="3345" w:type="dxa"/>
            <w:tcBorders>
              <w:bottom w:val="single" w:sz="4" w:space="0" w:color="000000"/>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b/>
                <w:bCs/>
                <w:color w:val="000000"/>
                <w:sz w:val="24"/>
                <w:szCs w:val="24"/>
                <w:lang w:eastAsia="es-PE"/>
              </w:rPr>
            </w:pPr>
            <w:r w:rsidRPr="00887C6C">
              <w:rPr>
                <w:rFonts w:ascii="Times New Roman" w:eastAsia="Times New Roman" w:hAnsi="Times New Roman" w:cs="Times New Roman"/>
                <w:b/>
                <w:bCs/>
                <w:color w:val="000000"/>
                <w:sz w:val="24"/>
                <w:szCs w:val="24"/>
                <w:lang w:eastAsia="es-PE"/>
              </w:rPr>
              <w:t>%</w:t>
            </w:r>
          </w:p>
        </w:tc>
      </w:tr>
      <w:tr w:rsidR="006858C7" w:rsidRPr="006858C7" w:rsidTr="00887C6C">
        <w:trPr>
          <w:trHeight w:val="159"/>
        </w:trPr>
        <w:tc>
          <w:tcPr>
            <w:tcW w:w="4040" w:type="dxa"/>
            <w:tcBorders>
              <w:top w:val="single" w:sz="4" w:space="0" w:color="000000"/>
              <w:bottom w:val="nil"/>
            </w:tcBorders>
            <w:shd w:val="clear" w:color="auto" w:fill="auto"/>
            <w:noWrap/>
            <w:hideMark/>
          </w:tcPr>
          <w:p w:rsidR="006858C7" w:rsidRPr="00887C6C" w:rsidRDefault="006858C7" w:rsidP="006858C7">
            <w:pPr>
              <w:spacing w:line="240" w:lineRule="auto"/>
              <w:jc w:val="left"/>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Desinterés de la Municipalidad</w:t>
            </w:r>
          </w:p>
        </w:tc>
        <w:tc>
          <w:tcPr>
            <w:tcW w:w="1546" w:type="dxa"/>
            <w:tcBorders>
              <w:top w:val="single" w:sz="4" w:space="0" w:color="000000"/>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15</w:t>
            </w:r>
          </w:p>
        </w:tc>
        <w:tc>
          <w:tcPr>
            <w:tcW w:w="3345" w:type="dxa"/>
            <w:tcBorders>
              <w:top w:val="single" w:sz="4" w:space="0" w:color="000000"/>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30</w:t>
            </w:r>
          </w:p>
        </w:tc>
      </w:tr>
      <w:tr w:rsidR="006858C7" w:rsidRPr="006858C7" w:rsidTr="00887C6C">
        <w:trPr>
          <w:trHeight w:val="159"/>
        </w:trPr>
        <w:tc>
          <w:tcPr>
            <w:tcW w:w="4040" w:type="dxa"/>
            <w:tcBorders>
              <w:top w:val="nil"/>
              <w:bottom w:val="nil"/>
            </w:tcBorders>
            <w:shd w:val="clear" w:color="auto" w:fill="auto"/>
            <w:noWrap/>
            <w:hideMark/>
          </w:tcPr>
          <w:p w:rsidR="006858C7" w:rsidRPr="00887C6C" w:rsidRDefault="006858C7" w:rsidP="006858C7">
            <w:pPr>
              <w:spacing w:line="240" w:lineRule="auto"/>
              <w:jc w:val="left"/>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Escasos vehículos recolectores</w:t>
            </w:r>
          </w:p>
        </w:tc>
        <w:tc>
          <w:tcPr>
            <w:tcW w:w="1546" w:type="dxa"/>
            <w:tcBorders>
              <w:top w:val="nil"/>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19</w:t>
            </w:r>
          </w:p>
        </w:tc>
        <w:tc>
          <w:tcPr>
            <w:tcW w:w="3345" w:type="dxa"/>
            <w:tcBorders>
              <w:top w:val="nil"/>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38</w:t>
            </w:r>
          </w:p>
        </w:tc>
      </w:tr>
      <w:tr w:rsidR="006858C7" w:rsidRPr="006858C7" w:rsidTr="00887C6C">
        <w:trPr>
          <w:trHeight w:val="159"/>
        </w:trPr>
        <w:tc>
          <w:tcPr>
            <w:tcW w:w="4040" w:type="dxa"/>
            <w:tcBorders>
              <w:top w:val="nil"/>
              <w:bottom w:val="nil"/>
            </w:tcBorders>
            <w:shd w:val="clear" w:color="auto" w:fill="auto"/>
            <w:noWrap/>
            <w:hideMark/>
          </w:tcPr>
          <w:p w:rsidR="006858C7" w:rsidRPr="00887C6C" w:rsidRDefault="006858C7" w:rsidP="006858C7">
            <w:pPr>
              <w:spacing w:line="240" w:lineRule="auto"/>
              <w:jc w:val="left"/>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Desinterés de los vecinos</w:t>
            </w:r>
          </w:p>
        </w:tc>
        <w:tc>
          <w:tcPr>
            <w:tcW w:w="1546" w:type="dxa"/>
            <w:tcBorders>
              <w:top w:val="nil"/>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12</w:t>
            </w:r>
          </w:p>
        </w:tc>
        <w:tc>
          <w:tcPr>
            <w:tcW w:w="3345" w:type="dxa"/>
            <w:tcBorders>
              <w:top w:val="nil"/>
              <w:bottom w:val="nil"/>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24</w:t>
            </w:r>
          </w:p>
        </w:tc>
      </w:tr>
      <w:tr w:rsidR="006858C7" w:rsidRPr="006858C7" w:rsidTr="00887C6C">
        <w:trPr>
          <w:trHeight w:val="159"/>
        </w:trPr>
        <w:tc>
          <w:tcPr>
            <w:tcW w:w="4040" w:type="dxa"/>
            <w:tcBorders>
              <w:top w:val="nil"/>
              <w:bottom w:val="single" w:sz="4" w:space="0" w:color="auto"/>
            </w:tcBorders>
            <w:shd w:val="clear" w:color="auto" w:fill="auto"/>
            <w:noWrap/>
            <w:hideMark/>
          </w:tcPr>
          <w:p w:rsidR="006858C7" w:rsidRPr="00887C6C" w:rsidRDefault="006858C7" w:rsidP="006858C7">
            <w:pPr>
              <w:spacing w:line="240" w:lineRule="auto"/>
              <w:jc w:val="left"/>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 xml:space="preserve">Otro: </w:t>
            </w:r>
          </w:p>
        </w:tc>
        <w:tc>
          <w:tcPr>
            <w:tcW w:w="1546" w:type="dxa"/>
            <w:tcBorders>
              <w:top w:val="nil"/>
              <w:bottom w:val="single" w:sz="4" w:space="0" w:color="auto"/>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4</w:t>
            </w:r>
          </w:p>
        </w:tc>
        <w:tc>
          <w:tcPr>
            <w:tcW w:w="3345" w:type="dxa"/>
            <w:tcBorders>
              <w:top w:val="nil"/>
              <w:bottom w:val="single" w:sz="4" w:space="0" w:color="auto"/>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8</w:t>
            </w:r>
          </w:p>
        </w:tc>
      </w:tr>
      <w:tr w:rsidR="006858C7" w:rsidRPr="006858C7" w:rsidTr="00887C6C">
        <w:trPr>
          <w:trHeight w:val="151"/>
        </w:trPr>
        <w:tc>
          <w:tcPr>
            <w:tcW w:w="4040" w:type="dxa"/>
            <w:tcBorders>
              <w:top w:val="single" w:sz="4" w:space="0" w:color="auto"/>
            </w:tcBorders>
            <w:shd w:val="clear" w:color="auto" w:fill="auto"/>
            <w:noWrap/>
            <w:hideMark/>
          </w:tcPr>
          <w:p w:rsidR="006858C7" w:rsidRPr="00887C6C" w:rsidRDefault="006858C7" w:rsidP="006858C7">
            <w:pPr>
              <w:spacing w:line="240" w:lineRule="auto"/>
              <w:jc w:val="left"/>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Total</w:t>
            </w:r>
          </w:p>
        </w:tc>
        <w:tc>
          <w:tcPr>
            <w:tcW w:w="1546" w:type="dxa"/>
            <w:tcBorders>
              <w:top w:val="single" w:sz="4" w:space="0" w:color="auto"/>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50</w:t>
            </w:r>
          </w:p>
        </w:tc>
        <w:tc>
          <w:tcPr>
            <w:tcW w:w="3345" w:type="dxa"/>
            <w:tcBorders>
              <w:top w:val="single" w:sz="4" w:space="0" w:color="auto"/>
            </w:tcBorders>
            <w:shd w:val="clear" w:color="auto" w:fill="auto"/>
            <w:noWrap/>
            <w:hideMark/>
          </w:tcPr>
          <w:p w:rsidR="006858C7" w:rsidRPr="00887C6C" w:rsidRDefault="006858C7" w:rsidP="006858C7">
            <w:pPr>
              <w:spacing w:line="240" w:lineRule="auto"/>
              <w:jc w:val="center"/>
              <w:rPr>
                <w:rFonts w:ascii="Times New Roman" w:eastAsia="Times New Roman" w:hAnsi="Times New Roman" w:cs="Times New Roman"/>
                <w:color w:val="000000"/>
                <w:sz w:val="24"/>
                <w:szCs w:val="24"/>
                <w:lang w:eastAsia="es-PE"/>
              </w:rPr>
            </w:pPr>
            <w:r w:rsidRPr="00887C6C">
              <w:rPr>
                <w:rFonts w:ascii="Times New Roman" w:eastAsia="Times New Roman" w:hAnsi="Times New Roman" w:cs="Times New Roman"/>
                <w:color w:val="000000"/>
                <w:sz w:val="24"/>
                <w:szCs w:val="24"/>
                <w:lang w:eastAsia="es-PE"/>
              </w:rPr>
              <w:t>100</w:t>
            </w:r>
          </w:p>
        </w:tc>
      </w:tr>
    </w:tbl>
    <w:p w:rsidR="006858C7" w:rsidRPr="006858C7" w:rsidRDefault="006858C7" w:rsidP="006858C7">
      <w:pPr>
        <w:keepNext/>
        <w:keepLines/>
        <w:spacing w:line="240" w:lineRule="auto"/>
        <w:jc w:val="left"/>
        <w:outlineLvl w:val="1"/>
        <w:rPr>
          <w:rFonts w:ascii="Times New Roman" w:eastAsia="Times New Roman" w:hAnsi="Times New Roman" w:cs="Times New Roman"/>
          <w:bCs/>
          <w:sz w:val="24"/>
          <w:lang w:eastAsia="es-PE"/>
        </w:rPr>
      </w:pPr>
      <w:bookmarkStart w:id="985" w:name="_Toc6162125"/>
      <w:bookmarkStart w:id="986" w:name="_Toc15936681"/>
      <w:r w:rsidRPr="006858C7">
        <w:rPr>
          <w:rFonts w:ascii="Times New Roman" w:eastAsia="Times New Roman" w:hAnsi="Times New Roman" w:cs="Times New Roman"/>
          <w:bCs/>
          <w:sz w:val="20"/>
          <w:szCs w:val="36"/>
          <w:lang w:eastAsia="es-PE"/>
        </w:rPr>
        <w:t xml:space="preserve">Fuente: </w:t>
      </w:r>
      <w:bookmarkEnd w:id="985"/>
      <w:r w:rsidR="00887C6C">
        <w:rPr>
          <w:rFonts w:ascii="Times New Roman" w:eastAsia="Times New Roman" w:hAnsi="Times New Roman" w:cs="Times New Roman"/>
          <w:bCs/>
          <w:sz w:val="20"/>
          <w:szCs w:val="36"/>
          <w:lang w:eastAsia="es-PE"/>
        </w:rPr>
        <w:t>Elaboración propia.</w:t>
      </w:r>
      <w:bookmarkEnd w:id="986"/>
    </w:p>
    <w:p w:rsidR="006858C7" w:rsidRPr="006858C7" w:rsidRDefault="006858C7" w:rsidP="006858C7">
      <w:pPr>
        <w:ind w:left="1134"/>
        <w:contextualSpacing/>
        <w:rPr>
          <w:rFonts w:ascii="Times New Roman" w:eastAsia="Calibri" w:hAnsi="Times New Roman" w:cs="Times New Roman"/>
          <w:sz w:val="24"/>
        </w:rPr>
      </w:pPr>
    </w:p>
    <w:p w:rsidR="006858C7" w:rsidRPr="006858C7" w:rsidRDefault="00887C6C" w:rsidP="006858C7">
      <w:pPr>
        <w:ind w:left="1134"/>
        <w:contextualSpacing/>
        <w:rPr>
          <w:rFonts w:ascii="Times New Roman" w:eastAsia="Calibri" w:hAnsi="Times New Roman" w:cs="Times New Roman"/>
          <w:sz w:val="24"/>
        </w:rPr>
      </w:pPr>
      <w:r w:rsidRPr="006858C7">
        <w:rPr>
          <w:rFonts w:ascii="Arial" w:eastAsia="Calibri" w:hAnsi="Arial" w:cs="Arial"/>
          <w:noProof/>
          <w:sz w:val="24"/>
          <w:szCs w:val="24"/>
          <w:lang w:eastAsia="es-PE"/>
        </w:rPr>
        <w:drawing>
          <wp:anchor distT="0" distB="0" distL="114300" distR="114300" simplePos="0" relativeHeight="251678720" behindDoc="0" locked="0" layoutInCell="1" allowOverlap="1">
            <wp:simplePos x="0" y="0"/>
            <wp:positionH relativeFrom="margin">
              <wp:align>left</wp:align>
            </wp:positionH>
            <wp:positionV relativeFrom="paragraph">
              <wp:posOffset>262255</wp:posOffset>
            </wp:positionV>
            <wp:extent cx="5724525" cy="3590925"/>
            <wp:effectExtent l="0" t="0" r="9525" b="9525"/>
            <wp:wrapSquare wrapText="bothSides"/>
            <wp:docPr id="206" name="Gráfico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6858C7" w:rsidRPr="00E2110B" w:rsidRDefault="006858C7" w:rsidP="00E2110B">
      <w:pPr>
        <w:keepNext/>
        <w:rPr>
          <w:rFonts w:ascii="Times New Roman" w:eastAsia="Calibri" w:hAnsi="Times New Roman" w:cs="Times New Roman"/>
          <w:b/>
          <w:bCs/>
          <w:sz w:val="24"/>
          <w:szCs w:val="24"/>
          <w:lang w:eastAsia="es-PE"/>
        </w:rPr>
      </w:pPr>
      <w:bookmarkStart w:id="987" w:name="_Toc6161162"/>
      <w:r w:rsidRPr="00E2110B">
        <w:rPr>
          <w:rFonts w:ascii="Times New Roman" w:eastAsia="Calibri" w:hAnsi="Times New Roman" w:cs="Times New Roman"/>
          <w:b/>
          <w:bCs/>
          <w:i/>
          <w:iCs/>
          <w:sz w:val="24"/>
          <w:szCs w:val="24"/>
          <w:lang w:eastAsia="es-PE"/>
        </w:rPr>
        <w:t xml:space="preserve">Figura </w:t>
      </w:r>
      <w:r w:rsidRPr="00E2110B">
        <w:rPr>
          <w:rFonts w:ascii="Times New Roman" w:eastAsia="Calibri" w:hAnsi="Times New Roman" w:cs="Times New Roman"/>
          <w:b/>
          <w:bCs/>
          <w:i/>
          <w:iCs/>
          <w:sz w:val="24"/>
          <w:szCs w:val="24"/>
          <w:lang w:eastAsia="es-PE"/>
        </w:rPr>
        <w:fldChar w:fldCharType="begin"/>
      </w:r>
      <w:r w:rsidRPr="00E2110B">
        <w:rPr>
          <w:rFonts w:ascii="Times New Roman" w:eastAsia="Calibri" w:hAnsi="Times New Roman" w:cs="Times New Roman"/>
          <w:b/>
          <w:bCs/>
          <w:i/>
          <w:iCs/>
          <w:sz w:val="24"/>
          <w:szCs w:val="24"/>
          <w:lang w:eastAsia="es-PE"/>
        </w:rPr>
        <w:instrText xml:space="preserve"> SEQ Ilustración \* ARABIC </w:instrText>
      </w:r>
      <w:r w:rsidRPr="00E2110B">
        <w:rPr>
          <w:rFonts w:ascii="Times New Roman" w:eastAsia="Calibri" w:hAnsi="Times New Roman" w:cs="Times New Roman"/>
          <w:b/>
          <w:bCs/>
          <w:i/>
          <w:iCs/>
          <w:sz w:val="24"/>
          <w:szCs w:val="24"/>
          <w:lang w:eastAsia="es-PE"/>
        </w:rPr>
        <w:fldChar w:fldCharType="separate"/>
      </w:r>
      <w:r w:rsidRPr="00E2110B">
        <w:rPr>
          <w:rFonts w:ascii="Times New Roman" w:eastAsia="Calibri" w:hAnsi="Times New Roman" w:cs="Times New Roman"/>
          <w:b/>
          <w:bCs/>
          <w:i/>
          <w:iCs/>
          <w:noProof/>
          <w:sz w:val="24"/>
          <w:szCs w:val="24"/>
          <w:lang w:eastAsia="es-PE"/>
        </w:rPr>
        <w:t>21</w:t>
      </w:r>
      <w:r w:rsidRPr="00E2110B">
        <w:rPr>
          <w:rFonts w:ascii="Times New Roman" w:eastAsia="Calibri" w:hAnsi="Times New Roman" w:cs="Times New Roman"/>
          <w:b/>
          <w:bCs/>
          <w:i/>
          <w:iCs/>
          <w:sz w:val="24"/>
          <w:szCs w:val="24"/>
          <w:lang w:eastAsia="es-PE"/>
        </w:rPr>
        <w:fldChar w:fldCharType="end"/>
      </w:r>
      <w:r w:rsidR="00887C6C" w:rsidRPr="00E2110B">
        <w:rPr>
          <w:rFonts w:ascii="Times New Roman" w:eastAsia="Calibri" w:hAnsi="Times New Roman" w:cs="Times New Roman"/>
          <w:bCs/>
          <w:sz w:val="24"/>
          <w:szCs w:val="24"/>
          <w:lang w:eastAsia="es-PE"/>
        </w:rPr>
        <w:t>.</w:t>
      </w:r>
      <w:bookmarkEnd w:id="987"/>
      <w:r w:rsidR="005835B2" w:rsidRPr="005835B2">
        <w:rPr>
          <w:rFonts w:ascii="Times New Roman" w:eastAsia="Calibri" w:hAnsi="Times New Roman" w:cs="Times New Roman"/>
          <w:bCs/>
          <w:sz w:val="24"/>
          <w:szCs w:val="24"/>
          <w:lang w:eastAsia="es-PE"/>
        </w:rPr>
        <w:t>¿Cuál consideras es el principal problema de recolección de residuos sólidos de Chiriaco?</w:t>
      </w:r>
    </w:p>
    <w:p w:rsidR="006858C7" w:rsidRPr="006858C7" w:rsidRDefault="006858C7" w:rsidP="00E2110B">
      <w:pPr>
        <w:keepNext/>
        <w:keepLines/>
        <w:outlineLvl w:val="1"/>
        <w:rPr>
          <w:rFonts w:ascii="Times New Roman" w:eastAsia="Times New Roman" w:hAnsi="Times New Roman" w:cs="Times New Roman"/>
          <w:bCs/>
          <w:sz w:val="20"/>
          <w:lang w:eastAsia="es-PE"/>
        </w:rPr>
      </w:pPr>
      <w:bookmarkStart w:id="988" w:name="_Toc6162126"/>
      <w:bookmarkStart w:id="989" w:name="_Toc15936682"/>
      <w:r w:rsidRPr="006858C7">
        <w:rPr>
          <w:rFonts w:ascii="Times New Roman" w:eastAsia="Times New Roman" w:hAnsi="Times New Roman" w:cs="Times New Roman"/>
          <w:bCs/>
          <w:sz w:val="20"/>
          <w:lang w:eastAsia="es-PE"/>
        </w:rPr>
        <w:t xml:space="preserve">Fuente: </w:t>
      </w:r>
      <w:bookmarkEnd w:id="988"/>
      <w:r w:rsidR="00E2110B">
        <w:rPr>
          <w:rFonts w:ascii="Times New Roman" w:eastAsia="Times New Roman" w:hAnsi="Times New Roman" w:cs="Times New Roman"/>
          <w:bCs/>
          <w:sz w:val="20"/>
          <w:lang w:eastAsia="es-PE"/>
        </w:rPr>
        <w:t>Elaboración propia.</w:t>
      </w:r>
      <w:bookmarkEnd w:id="989"/>
    </w:p>
    <w:p w:rsidR="006858C7" w:rsidRPr="006858C7" w:rsidRDefault="006858C7" w:rsidP="006858C7">
      <w:pPr>
        <w:ind w:left="1134"/>
        <w:contextualSpacing/>
        <w:rPr>
          <w:rFonts w:ascii="Times New Roman" w:eastAsia="Calibri" w:hAnsi="Times New Roman" w:cs="Times New Roman"/>
          <w:sz w:val="24"/>
        </w:rPr>
      </w:pPr>
    </w:p>
    <w:p w:rsidR="006858C7" w:rsidRPr="006858C7" w:rsidRDefault="006858C7" w:rsidP="00E2110B">
      <w:pPr>
        <w:contextualSpacing/>
        <w:rPr>
          <w:rFonts w:ascii="Times New Roman" w:eastAsia="Calibri" w:hAnsi="Times New Roman" w:cs="Times New Roman"/>
          <w:sz w:val="24"/>
        </w:rPr>
      </w:pPr>
      <w:r w:rsidRPr="006858C7">
        <w:rPr>
          <w:rFonts w:ascii="Times New Roman" w:eastAsia="Calibri" w:hAnsi="Times New Roman" w:cs="Times New Roman"/>
          <w:sz w:val="24"/>
        </w:rPr>
        <w:t>En la figura 21, se refleja que los principales problemas en la recolección de residuos sólidos son escasos vehículos recolectores en un 38%, la población manifestó que este es el principal problema, además el desinterés de la municipalidad considera un 30%, desinterés de los vecinos el 24%. Dificultades que recaen en la escasa gestión municipal.</w:t>
      </w:r>
    </w:p>
    <w:p w:rsidR="006858C7" w:rsidRPr="006858C7" w:rsidRDefault="006858C7" w:rsidP="006858C7">
      <w:pPr>
        <w:ind w:left="1134"/>
        <w:contextualSpacing/>
        <w:rPr>
          <w:rFonts w:ascii="Times New Roman" w:eastAsia="Calibri" w:hAnsi="Times New Roman" w:cs="Times New Roman"/>
          <w:sz w:val="24"/>
        </w:rPr>
      </w:pPr>
    </w:p>
    <w:p w:rsidR="006858C7" w:rsidRDefault="006858C7" w:rsidP="006858C7">
      <w:pPr>
        <w:ind w:left="1134"/>
        <w:contextualSpacing/>
        <w:rPr>
          <w:rFonts w:ascii="Times New Roman" w:eastAsia="Calibri" w:hAnsi="Times New Roman" w:cs="Times New Roman"/>
          <w:sz w:val="24"/>
        </w:rPr>
      </w:pP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b/>
          <w:bCs/>
          <w:sz w:val="24"/>
        </w:rPr>
        <w:t>Siendo el objetivo específico: Diseñar la estrategia de educación ambiental: “Mejora del manejo de residuos sólidos domiciliarios” para la mejora de la Calidad de Vida del distrito de Chiriaco, 2018</w:t>
      </w:r>
      <w:r w:rsidRPr="009F420E">
        <w:rPr>
          <w:rFonts w:ascii="Times New Roman" w:eastAsia="Calibri" w:hAnsi="Times New Roman" w:cs="Times New Roman"/>
          <w:sz w:val="24"/>
        </w:rPr>
        <w:t>.</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Estrategia de educación ambiental: “Mejora del manejo de residuos sólidos domiciliarios”</w:t>
      </w:r>
    </w:p>
    <w:p w:rsidR="009F420E" w:rsidRPr="009F420E" w:rsidRDefault="009F420E" w:rsidP="009F420E">
      <w:pPr>
        <w:contextualSpacing/>
        <w:rPr>
          <w:rFonts w:ascii="Times New Roman" w:eastAsia="Calibri" w:hAnsi="Times New Roman" w:cs="Times New Roman"/>
          <w:b/>
          <w:bCs/>
          <w:sz w:val="24"/>
        </w:rPr>
      </w:pPr>
      <w:r w:rsidRPr="009F420E">
        <w:rPr>
          <w:rFonts w:ascii="Times New Roman" w:eastAsia="Calibri" w:hAnsi="Times New Roman" w:cs="Times New Roman"/>
          <w:b/>
          <w:bCs/>
          <w:sz w:val="24"/>
        </w:rPr>
        <w:t>Fundamentación</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La deficiente gestión de residuos sólidos municipales impacta negativamente en el ambiente y en la salud de la población. Las ciudades urbanas disminuyen su capacidad de acogida cuando el entorno se vuelve insalubre por la basura eliminada al aire libre, ya que tal condición da origen a la proliferación de insectos y roedores, así como también a malos olores derivados del proceso de descomposición; ello sin mencionar el deterioro del paisaje, el cual ejerce una influencia negativa directa en la salud mental por la sensación de malestar e inseguridad.</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La presente estrategia de Educación Ambiental: “Mejora del manejo de residuos sólidos domiciliarios”, se sustenta en la Guía Metodológica para el desarrollo del Plan de manejo de residuos sólidos (2012) del Ministerio de Ambiente [MINAN].</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 xml:space="preserve">El propósito de la estrategia es lograr ser un instrumento de gestión </w:t>
      </w:r>
      <w:proofErr w:type="gramStart"/>
      <w:r w:rsidRPr="009F420E">
        <w:rPr>
          <w:rFonts w:ascii="Times New Roman" w:eastAsia="Calibri" w:hAnsi="Times New Roman" w:cs="Times New Roman"/>
          <w:sz w:val="24"/>
        </w:rPr>
        <w:t>que</w:t>
      </w:r>
      <w:proofErr w:type="gramEnd"/>
      <w:r w:rsidRPr="009F420E">
        <w:rPr>
          <w:rFonts w:ascii="Times New Roman" w:eastAsia="Calibri" w:hAnsi="Times New Roman" w:cs="Times New Roman"/>
          <w:sz w:val="24"/>
        </w:rPr>
        <w:t xml:space="preserve"> a través de un proceso coordinado y concertado entre autoridades y funcionarios municipales, representantes de instituciones locales, públicas y privadas, se promueva una adecuada gestión y manejo de los residuos sólidos, asegurando eficacia, eficiencia y sostenibilidad, desde su generación hasta su disposición final, incluyendo procesos de minimización: reducción, reutilización y reciclaje de residuos sólidos. </w:t>
      </w:r>
    </w:p>
    <w:p w:rsidR="009F420E" w:rsidRPr="009F420E" w:rsidRDefault="009F420E" w:rsidP="009F420E">
      <w:pPr>
        <w:contextualSpacing/>
        <w:rPr>
          <w:rFonts w:ascii="Times New Roman" w:eastAsia="Calibri" w:hAnsi="Times New Roman" w:cs="Times New Roman"/>
          <w:b/>
          <w:bCs/>
          <w:sz w:val="24"/>
        </w:rPr>
      </w:pPr>
      <w:r w:rsidRPr="009F420E">
        <w:rPr>
          <w:rFonts w:ascii="Times New Roman" w:eastAsia="Calibri" w:hAnsi="Times New Roman" w:cs="Times New Roman"/>
          <w:b/>
          <w:bCs/>
          <w:sz w:val="24"/>
        </w:rPr>
        <w:t>Objetivos</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Organización Local</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Elaboración del diagnostico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Formulación del plan</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Ejecución y monitoreo</w:t>
      </w:r>
    </w:p>
    <w:p w:rsidR="009F420E" w:rsidRPr="009F420E" w:rsidRDefault="009F420E" w:rsidP="009F420E">
      <w:pPr>
        <w:contextualSpacing/>
        <w:rPr>
          <w:rFonts w:ascii="Times New Roman" w:eastAsia="Calibri" w:hAnsi="Times New Roman" w:cs="Times New Roman"/>
          <w:b/>
          <w:bCs/>
          <w:sz w:val="24"/>
        </w:rPr>
      </w:pPr>
      <w:r w:rsidRPr="009F420E">
        <w:rPr>
          <w:rFonts w:ascii="Times New Roman" w:eastAsia="Calibri" w:hAnsi="Times New Roman" w:cs="Times New Roman"/>
          <w:b/>
          <w:bCs/>
          <w:sz w:val="24"/>
        </w:rPr>
        <w:t>Desarrollo de los objetivos</w:t>
      </w:r>
    </w:p>
    <w:p w:rsidR="009F420E" w:rsidRPr="00D6096E" w:rsidRDefault="009F420E" w:rsidP="007500C9">
      <w:pPr>
        <w:pStyle w:val="Prrafodelista"/>
        <w:numPr>
          <w:ilvl w:val="0"/>
          <w:numId w:val="8"/>
        </w:numPr>
        <w:rPr>
          <w:rFonts w:ascii="Times New Roman" w:eastAsia="Calibri" w:hAnsi="Times New Roman" w:cs="Times New Roman"/>
          <w:sz w:val="24"/>
        </w:rPr>
      </w:pPr>
      <w:r w:rsidRPr="00D6096E">
        <w:rPr>
          <w:rFonts w:ascii="Times New Roman" w:eastAsia="Calibri" w:hAnsi="Times New Roman" w:cs="Times New Roman"/>
          <w:b/>
          <w:bCs/>
          <w:sz w:val="24"/>
        </w:rPr>
        <w:t>Organización local</w:t>
      </w:r>
    </w:p>
    <w:p w:rsidR="009F420E" w:rsidRPr="009F420E" w:rsidRDefault="009F420E" w:rsidP="009F420E">
      <w:pPr>
        <w:contextualSpacing/>
        <w:rPr>
          <w:rFonts w:ascii="Times New Roman" w:eastAsia="Calibri" w:hAnsi="Times New Roman" w:cs="Times New Roman"/>
          <w:b/>
          <w:bCs/>
          <w:sz w:val="24"/>
        </w:rPr>
      </w:pPr>
      <w:r w:rsidRPr="009F420E">
        <w:rPr>
          <w:rFonts w:ascii="Times New Roman" w:eastAsia="Calibri" w:hAnsi="Times New Roman" w:cs="Times New Roman"/>
          <w:b/>
          <w:bCs/>
          <w:sz w:val="24"/>
        </w:rPr>
        <w:t>Actividades:</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b/>
          <w:bCs/>
          <w:sz w:val="24"/>
        </w:rPr>
        <w:t>Coordinaciones generale</w:t>
      </w:r>
      <w:r>
        <w:rPr>
          <w:rFonts w:ascii="Times New Roman" w:eastAsia="Calibri" w:hAnsi="Times New Roman" w:cs="Times New Roman"/>
          <w:b/>
          <w:bCs/>
          <w:sz w:val="24"/>
        </w:rPr>
        <w:t>s, s</w:t>
      </w:r>
      <w:r w:rsidRPr="009F420E">
        <w:rPr>
          <w:rFonts w:ascii="Times New Roman" w:eastAsia="Calibri" w:hAnsi="Times New Roman" w:cs="Times New Roman"/>
          <w:sz w:val="24"/>
        </w:rPr>
        <w:t>e coordinará con la gerencia municipal para que se designe un funcionario que apoye en la gestión de la presente estrategia y con quien se coordinará el cronograma y plan de acción para el distrito de Chiriaco.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b/>
          <w:bCs/>
          <w:sz w:val="24"/>
        </w:rPr>
        <w:t>Conformación del equipo de coordinación municipal</w:t>
      </w:r>
      <w:r>
        <w:rPr>
          <w:rFonts w:ascii="Times New Roman" w:eastAsia="Calibri" w:hAnsi="Times New Roman" w:cs="Times New Roman"/>
          <w:b/>
          <w:bCs/>
          <w:sz w:val="24"/>
        </w:rPr>
        <w:t xml:space="preserve">, </w:t>
      </w:r>
      <w:r w:rsidRPr="009F420E">
        <w:rPr>
          <w:rFonts w:ascii="Times New Roman" w:eastAsia="Calibri" w:hAnsi="Times New Roman" w:cs="Times New Roman"/>
          <w:sz w:val="24"/>
        </w:rPr>
        <w:t>para la presente los investigadores formaran parte del equipo de coordinación municipal, quedando conformado así:</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lastRenderedPageBreak/>
        <w:t>−</w:t>
      </w:r>
      <w:r w:rsidRPr="009F420E">
        <w:rPr>
          <w:rFonts w:ascii="Times New Roman" w:eastAsia="Calibri" w:hAnsi="Times New Roman" w:cs="Times New Roman"/>
          <w:sz w:val="24"/>
        </w:rPr>
        <w:tab/>
      </w:r>
      <w:proofErr w:type="gramStart"/>
      <w:r w:rsidRPr="009F420E">
        <w:rPr>
          <w:rFonts w:ascii="Times New Roman" w:eastAsia="Calibri" w:hAnsi="Times New Roman" w:cs="Times New Roman"/>
          <w:sz w:val="24"/>
        </w:rPr>
        <w:t>Alcalde</w:t>
      </w:r>
      <w:proofErr w:type="gramEnd"/>
      <w:r w:rsidRPr="009F420E">
        <w:rPr>
          <w:rFonts w:ascii="Times New Roman" w:eastAsia="Calibri" w:hAnsi="Times New Roman" w:cs="Times New Roman"/>
          <w:sz w:val="24"/>
        </w:rPr>
        <w:t xml:space="preserve"> del distrito de Chiriaco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Gerencia de Servicios públicos</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Gerencia de Planificación y Presupuesto.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b/>
          <w:bCs/>
          <w:sz w:val="24"/>
        </w:rPr>
        <w:t>Se forma la Comisión Ambiental Municipal [CAM</w:t>
      </w:r>
      <w:r w:rsidRPr="009F420E">
        <w:rPr>
          <w:rFonts w:ascii="Times New Roman" w:eastAsia="Calibri" w:hAnsi="Times New Roman" w:cs="Times New Roman"/>
          <w:sz w:val="24"/>
        </w:rPr>
        <w:t>], La Comisión Ambiental Municipal - CAM, está compuesta por diversos actores locales del sector público, privado y la sociedad civil. Son creadas y/o reconocidas mediante Ordenanza Municipal y articulan las Políticas Ambientales Locales con las Regionales y Nacionales. (MINAN, 2012)</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b/>
          <w:bCs/>
          <w:sz w:val="24"/>
        </w:rPr>
        <w:t>Identificar y coordinar con los actores locales</w:t>
      </w:r>
      <w:r>
        <w:rPr>
          <w:rFonts w:ascii="Times New Roman" w:eastAsia="Calibri" w:hAnsi="Times New Roman" w:cs="Times New Roman"/>
          <w:b/>
          <w:bCs/>
          <w:sz w:val="24"/>
        </w:rPr>
        <w:t xml:space="preserve">, </w:t>
      </w:r>
      <w:r w:rsidRPr="009F420E">
        <w:rPr>
          <w:rFonts w:ascii="Times New Roman" w:eastAsia="Calibri" w:hAnsi="Times New Roman" w:cs="Times New Roman"/>
          <w:sz w:val="24"/>
        </w:rPr>
        <w:t>los actores locales son quienes aquellos que forman parte del distrito, son las personas o representantes de las organizaciones, instituciones públicas o empresas tomadoras o ejecutoras de decisiones que inciden en la gestión y manejo de los residuos sólidos a nivel local distrito de Chiriaco.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Siendo estos:</w:t>
      </w:r>
      <w:r w:rsidR="001B2E70">
        <w:rPr>
          <w:rFonts w:ascii="Times New Roman" w:eastAsia="Calibri" w:hAnsi="Times New Roman" w:cs="Times New Roman"/>
          <w:sz w:val="24"/>
        </w:rPr>
        <w:t xml:space="preserve"> </w:t>
      </w:r>
      <w:r w:rsidRPr="009F420E">
        <w:rPr>
          <w:rFonts w:ascii="Times New Roman" w:eastAsia="Calibri" w:hAnsi="Times New Roman" w:cs="Times New Roman"/>
          <w:sz w:val="24"/>
        </w:rPr>
        <w:t>Municipalidad del distrito de Chiriaco</w:t>
      </w:r>
      <w:r w:rsidR="001B2E70">
        <w:rPr>
          <w:rFonts w:ascii="Times New Roman" w:eastAsia="Calibri" w:hAnsi="Times New Roman" w:cs="Times New Roman"/>
          <w:sz w:val="24"/>
        </w:rPr>
        <w:t xml:space="preserve">, </w:t>
      </w:r>
      <w:r w:rsidRPr="009F420E">
        <w:rPr>
          <w:rFonts w:ascii="Times New Roman" w:eastAsia="Calibri" w:hAnsi="Times New Roman" w:cs="Times New Roman"/>
          <w:sz w:val="24"/>
        </w:rPr>
        <w:t>Comisiones Ambientales del Distrito.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Población: Juntas Vecinales, club de madres, comedores populares, vaso de leche, grupos ambientalistas, frentes de defensa, Juntas Administradoras de Servicios de Saneamiento [JASS].</w:t>
      </w:r>
    </w:p>
    <w:p w:rsidR="009F420E" w:rsidRPr="009F420E" w:rsidRDefault="009F420E" w:rsidP="009F420E">
      <w:pPr>
        <w:contextualSpacing/>
        <w:rPr>
          <w:rFonts w:ascii="Times New Roman" w:eastAsia="Calibri" w:hAnsi="Times New Roman" w:cs="Times New Roman"/>
          <w:sz w:val="24"/>
        </w:rPr>
      </w:pPr>
      <w:r w:rsidRPr="001B2E70">
        <w:rPr>
          <w:rFonts w:ascii="Times New Roman" w:eastAsia="Calibri" w:hAnsi="Times New Roman" w:cs="Times New Roman"/>
          <w:b/>
          <w:bCs/>
          <w:sz w:val="24"/>
        </w:rPr>
        <w:t>Representantes de empresas del sector privado</w:t>
      </w:r>
      <w:r w:rsidRPr="009F420E">
        <w:rPr>
          <w:rFonts w:ascii="Times New Roman" w:eastAsia="Calibri" w:hAnsi="Times New Roman" w:cs="Times New Roman"/>
          <w:sz w:val="24"/>
        </w:rPr>
        <w:t>.</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Empresas de residuos sólidos: Recicladores, acopiadores, comercializadores, operadores de disposición final.</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Instituciones de formación académica: Profesores, estudiantes.</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 xml:space="preserve">Organizaciones No gubernamentales. </w:t>
      </w:r>
      <w:proofErr w:type="spellStart"/>
      <w:r w:rsidRPr="009F420E">
        <w:rPr>
          <w:rFonts w:ascii="Times New Roman" w:eastAsia="Calibri" w:hAnsi="Times New Roman" w:cs="Times New Roman"/>
          <w:sz w:val="24"/>
        </w:rPr>
        <w:t>ONGs</w:t>
      </w:r>
      <w:proofErr w:type="spellEnd"/>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Medios de comunicación: Radio</w:t>
      </w:r>
    </w:p>
    <w:p w:rsidR="009F420E" w:rsidRPr="009F420E" w:rsidRDefault="009F420E" w:rsidP="009F420E">
      <w:pPr>
        <w:contextualSpacing/>
        <w:rPr>
          <w:rFonts w:ascii="Times New Roman" w:eastAsia="Calibri" w:hAnsi="Times New Roman" w:cs="Times New Roman"/>
          <w:sz w:val="24"/>
        </w:rPr>
      </w:pPr>
      <w:r w:rsidRPr="001B2E70">
        <w:rPr>
          <w:rFonts w:ascii="Times New Roman" w:eastAsia="Calibri" w:hAnsi="Times New Roman" w:cs="Times New Roman"/>
          <w:b/>
          <w:bCs/>
          <w:sz w:val="24"/>
        </w:rPr>
        <w:t>Redes ambientalistas</w:t>
      </w:r>
      <w:r w:rsidRPr="009F420E">
        <w:rPr>
          <w:rFonts w:ascii="Times New Roman" w:eastAsia="Calibri" w:hAnsi="Times New Roman" w:cs="Times New Roman"/>
          <w:sz w:val="24"/>
        </w:rPr>
        <w:t>.</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En esta etapa se forma el equipo de coordinación municipal, para la investigación queda conformado así:</w:t>
      </w:r>
      <w:r w:rsidR="001B2E70">
        <w:rPr>
          <w:rFonts w:ascii="Times New Roman" w:eastAsia="Calibri" w:hAnsi="Times New Roman" w:cs="Times New Roman"/>
          <w:sz w:val="24"/>
        </w:rPr>
        <w:t xml:space="preserve"> </w:t>
      </w:r>
      <w:r w:rsidRPr="009F420E">
        <w:rPr>
          <w:rFonts w:ascii="Times New Roman" w:eastAsia="Calibri" w:hAnsi="Times New Roman" w:cs="Times New Roman"/>
          <w:sz w:val="24"/>
        </w:rPr>
        <w:t>Investigadores</w:t>
      </w:r>
      <w:r w:rsidR="001B2E70">
        <w:rPr>
          <w:rFonts w:ascii="Times New Roman" w:eastAsia="Calibri" w:hAnsi="Times New Roman" w:cs="Times New Roman"/>
          <w:sz w:val="24"/>
        </w:rPr>
        <w:t xml:space="preserve">; </w:t>
      </w:r>
      <w:r w:rsidRPr="009F420E">
        <w:rPr>
          <w:rFonts w:ascii="Times New Roman" w:eastAsia="Calibri" w:hAnsi="Times New Roman" w:cs="Times New Roman"/>
          <w:sz w:val="24"/>
        </w:rPr>
        <w:t>Juntas Vecinales</w:t>
      </w:r>
      <w:r w:rsidR="001B2E70">
        <w:rPr>
          <w:rFonts w:ascii="Times New Roman" w:eastAsia="Calibri" w:hAnsi="Times New Roman" w:cs="Times New Roman"/>
          <w:sz w:val="24"/>
        </w:rPr>
        <w:t xml:space="preserve">; </w:t>
      </w:r>
      <w:r w:rsidRPr="009F420E">
        <w:rPr>
          <w:rFonts w:ascii="Times New Roman" w:eastAsia="Calibri" w:hAnsi="Times New Roman" w:cs="Times New Roman"/>
          <w:sz w:val="24"/>
        </w:rPr>
        <w:t xml:space="preserve">Club de </w:t>
      </w:r>
      <w:proofErr w:type="gramStart"/>
      <w:r w:rsidRPr="009F420E">
        <w:rPr>
          <w:rFonts w:ascii="Times New Roman" w:eastAsia="Calibri" w:hAnsi="Times New Roman" w:cs="Times New Roman"/>
          <w:sz w:val="24"/>
        </w:rPr>
        <w:t>madres</w:t>
      </w:r>
      <w:r w:rsidR="001B2E70">
        <w:rPr>
          <w:rFonts w:ascii="Times New Roman" w:eastAsia="Calibri" w:hAnsi="Times New Roman" w:cs="Times New Roman"/>
          <w:sz w:val="24"/>
        </w:rPr>
        <w:t>;  R</w:t>
      </w:r>
      <w:r w:rsidRPr="009F420E">
        <w:rPr>
          <w:rFonts w:ascii="Times New Roman" w:eastAsia="Calibri" w:hAnsi="Times New Roman" w:cs="Times New Roman"/>
          <w:sz w:val="24"/>
        </w:rPr>
        <w:t>ecicladores</w:t>
      </w:r>
      <w:proofErr w:type="gramEnd"/>
      <w:r w:rsidRPr="009F420E">
        <w:rPr>
          <w:rFonts w:ascii="Times New Roman" w:eastAsia="Calibri" w:hAnsi="Times New Roman" w:cs="Times New Roman"/>
          <w:sz w:val="24"/>
        </w:rPr>
        <w:t>.</w:t>
      </w:r>
    </w:p>
    <w:p w:rsidR="009F420E" w:rsidRPr="001B2E70" w:rsidRDefault="009F420E" w:rsidP="009F420E">
      <w:pPr>
        <w:contextualSpacing/>
        <w:rPr>
          <w:rFonts w:ascii="Times New Roman" w:eastAsia="Calibri" w:hAnsi="Times New Roman" w:cs="Times New Roman"/>
          <w:b/>
          <w:bCs/>
          <w:sz w:val="24"/>
        </w:rPr>
      </w:pPr>
      <w:r w:rsidRPr="001B2E70">
        <w:rPr>
          <w:rFonts w:ascii="Times New Roman" w:eastAsia="Calibri" w:hAnsi="Times New Roman" w:cs="Times New Roman"/>
          <w:b/>
          <w:bCs/>
          <w:sz w:val="24"/>
        </w:rPr>
        <w:t>B.</w:t>
      </w:r>
      <w:r w:rsidRPr="001B2E70">
        <w:rPr>
          <w:rFonts w:ascii="Times New Roman" w:eastAsia="Calibri" w:hAnsi="Times New Roman" w:cs="Times New Roman"/>
          <w:b/>
          <w:bCs/>
          <w:sz w:val="24"/>
        </w:rPr>
        <w:tab/>
        <w:t>Elaboración del diagnostico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Esta parte se desarrolló como parte de la investigación a través de las fuentes de información utilizadas como fueron la entrevista y la encuesta realizada.</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A su vez a través de los resultados obtenidos se caracterizó el manejo de los residuos sólidos domiciliarios en el distrito.</w:t>
      </w:r>
    </w:p>
    <w:p w:rsidR="009F420E" w:rsidRPr="001B2E70" w:rsidRDefault="009F420E" w:rsidP="009F420E">
      <w:pPr>
        <w:contextualSpacing/>
        <w:rPr>
          <w:rFonts w:ascii="Times New Roman" w:eastAsia="Calibri" w:hAnsi="Times New Roman" w:cs="Times New Roman"/>
          <w:b/>
          <w:bCs/>
          <w:sz w:val="24"/>
        </w:rPr>
      </w:pPr>
      <w:r w:rsidRPr="001B2E70">
        <w:rPr>
          <w:rFonts w:ascii="Times New Roman" w:eastAsia="Calibri" w:hAnsi="Times New Roman" w:cs="Times New Roman"/>
          <w:b/>
          <w:bCs/>
          <w:sz w:val="24"/>
        </w:rPr>
        <w:t>Análisis de Actores</w:t>
      </w:r>
    </w:p>
    <w:p w:rsidR="001B2E70"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 xml:space="preserve">Se debe realizar un análisis de los actores según: </w:t>
      </w:r>
    </w:p>
    <w:p w:rsidR="001B2E70" w:rsidRDefault="001B2E70" w:rsidP="009F420E">
      <w:pPr>
        <w:contextualSpacing/>
        <w:rPr>
          <w:rFonts w:ascii="Times New Roman" w:eastAsia="Calibri" w:hAnsi="Times New Roman" w:cs="Times New Roman"/>
          <w:sz w:val="24"/>
        </w:rPr>
      </w:pPr>
      <w:r>
        <w:rPr>
          <w:rFonts w:ascii="Times New Roman" w:eastAsia="Calibri" w:hAnsi="Times New Roman" w:cs="Times New Roman"/>
          <w:sz w:val="24"/>
        </w:rPr>
        <w:t>a</w:t>
      </w:r>
      <w:r w:rsidR="009F420E" w:rsidRPr="009F420E">
        <w:rPr>
          <w:rFonts w:ascii="Times New Roman" w:eastAsia="Calibri" w:hAnsi="Times New Roman" w:cs="Times New Roman"/>
          <w:sz w:val="24"/>
        </w:rPr>
        <w:t xml:space="preserve">) relaciones predominantes y </w:t>
      </w:r>
    </w:p>
    <w:p w:rsidR="001B2E70" w:rsidRDefault="001B2E70" w:rsidP="009F420E">
      <w:pPr>
        <w:contextualSpacing/>
        <w:rPr>
          <w:rFonts w:ascii="Times New Roman" w:eastAsia="Calibri" w:hAnsi="Times New Roman" w:cs="Times New Roman"/>
          <w:sz w:val="24"/>
        </w:rPr>
      </w:pPr>
      <w:r>
        <w:rPr>
          <w:rFonts w:ascii="Times New Roman" w:eastAsia="Calibri" w:hAnsi="Times New Roman" w:cs="Times New Roman"/>
          <w:sz w:val="24"/>
        </w:rPr>
        <w:t>b</w:t>
      </w:r>
      <w:r w:rsidR="009F420E" w:rsidRPr="009F420E">
        <w:rPr>
          <w:rFonts w:ascii="Times New Roman" w:eastAsia="Calibri" w:hAnsi="Times New Roman" w:cs="Times New Roman"/>
          <w:sz w:val="24"/>
        </w:rPr>
        <w:t xml:space="preserve">) niveles de poder.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lastRenderedPageBreak/>
        <w:t>Con ello</w:t>
      </w:r>
      <w:r w:rsidR="001B2E70">
        <w:rPr>
          <w:rFonts w:ascii="Times New Roman" w:eastAsia="Calibri" w:hAnsi="Times New Roman" w:cs="Times New Roman"/>
          <w:sz w:val="24"/>
        </w:rPr>
        <w:t>s</w:t>
      </w:r>
      <w:r w:rsidRPr="009F420E">
        <w:rPr>
          <w:rFonts w:ascii="Times New Roman" w:eastAsia="Calibri" w:hAnsi="Times New Roman" w:cs="Times New Roman"/>
          <w:sz w:val="24"/>
        </w:rPr>
        <w:t xml:space="preserve"> se </w:t>
      </w:r>
      <w:proofErr w:type="spellStart"/>
      <w:r w:rsidRPr="009F420E">
        <w:rPr>
          <w:rFonts w:ascii="Times New Roman" w:eastAsia="Calibri" w:hAnsi="Times New Roman" w:cs="Times New Roman"/>
          <w:sz w:val="24"/>
        </w:rPr>
        <w:t>busc</w:t>
      </w:r>
      <w:r w:rsidR="001B2E70">
        <w:rPr>
          <w:rFonts w:ascii="Times New Roman" w:eastAsia="Calibri" w:hAnsi="Times New Roman" w:cs="Times New Roman"/>
          <w:sz w:val="24"/>
        </w:rPr>
        <w:t>o</w:t>
      </w:r>
      <w:proofErr w:type="spellEnd"/>
      <w:r w:rsidRPr="009F420E">
        <w:rPr>
          <w:rFonts w:ascii="Times New Roman" w:eastAsia="Calibri" w:hAnsi="Times New Roman" w:cs="Times New Roman"/>
          <w:sz w:val="24"/>
        </w:rPr>
        <w:t xml:space="preserve"> realizar un análisis cualitativo de los diferentes actores de cara a los procesos participativos para la ejecución del plan de manejo.</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 xml:space="preserve">Relaciones predominantes: Se definen como las relaciones de afinidad (confianza) frente a los opuestos (conflicto), en la propuesta de intervención. Se considera tres aspectos: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 xml:space="preserve">A favor: predomina las relaciones de confianza y colaboración mutua.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 xml:space="preserve">Indeciso/indiferente: predomina las relaciones de </w:t>
      </w:r>
      <w:proofErr w:type="gramStart"/>
      <w:r w:rsidRPr="009F420E">
        <w:rPr>
          <w:rFonts w:ascii="Times New Roman" w:eastAsia="Calibri" w:hAnsi="Times New Roman" w:cs="Times New Roman"/>
          <w:sz w:val="24"/>
        </w:rPr>
        <w:t>afinidad</w:t>
      </w:r>
      <w:proofErr w:type="gramEnd"/>
      <w:r w:rsidRPr="009F420E">
        <w:rPr>
          <w:rFonts w:ascii="Times New Roman" w:eastAsia="Calibri" w:hAnsi="Times New Roman" w:cs="Times New Roman"/>
          <w:sz w:val="24"/>
        </w:rPr>
        <w:t xml:space="preserve"> pero existe una mayor incidencia de las relaciones antagónicas.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 xml:space="preserve">En contra: predomina las relaciones de conflicto. </w:t>
      </w:r>
    </w:p>
    <w:p w:rsidR="009F420E" w:rsidRPr="009F420E" w:rsidRDefault="001B2E70" w:rsidP="009F420E">
      <w:pPr>
        <w:contextualSpacing/>
        <w:rPr>
          <w:rFonts w:ascii="Times New Roman" w:eastAsia="Calibri" w:hAnsi="Times New Roman" w:cs="Times New Roman"/>
          <w:sz w:val="24"/>
        </w:rPr>
      </w:pPr>
      <w:r>
        <w:rPr>
          <w:rFonts w:ascii="Times New Roman" w:eastAsia="Calibri" w:hAnsi="Times New Roman" w:cs="Times New Roman"/>
          <w:sz w:val="24"/>
        </w:rPr>
        <w:t>b</w:t>
      </w:r>
      <w:r w:rsidR="009F420E" w:rsidRPr="009F420E">
        <w:rPr>
          <w:rFonts w:ascii="Times New Roman" w:eastAsia="Calibri" w:hAnsi="Times New Roman" w:cs="Times New Roman"/>
          <w:sz w:val="24"/>
        </w:rPr>
        <w:t xml:space="preserve">) Jerarquización del poder: Se define como la capacidad del actor de limitar o facilitar las acciones que se emprenda con la intervención. Se considera los siguientes niveles de poder: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 xml:space="preserve">Alto: predomina una alta influencia sobre los demás. </w:t>
      </w:r>
    </w:p>
    <w:p w:rsidR="009F420E" w:rsidRP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 xml:space="preserve">Medio: la influencia es medianamente aceptada. </w:t>
      </w:r>
    </w:p>
    <w:p w:rsidR="001B2E70"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w:t>
      </w:r>
      <w:r w:rsidRPr="009F420E">
        <w:rPr>
          <w:rFonts w:ascii="Times New Roman" w:eastAsia="Calibri" w:hAnsi="Times New Roman" w:cs="Times New Roman"/>
          <w:sz w:val="24"/>
        </w:rPr>
        <w:tab/>
        <w:t>Bajo: no hay influencia sobre los demás actores.</w:t>
      </w:r>
    </w:p>
    <w:p w:rsidR="009F420E" w:rsidRDefault="009F420E" w:rsidP="009F420E">
      <w:pPr>
        <w:contextualSpacing/>
        <w:rPr>
          <w:rFonts w:ascii="Times New Roman" w:eastAsia="Calibri" w:hAnsi="Times New Roman" w:cs="Times New Roman"/>
          <w:sz w:val="24"/>
        </w:rPr>
      </w:pPr>
      <w:r w:rsidRPr="009F420E">
        <w:rPr>
          <w:rFonts w:ascii="Times New Roman" w:eastAsia="Calibri" w:hAnsi="Times New Roman" w:cs="Times New Roman"/>
          <w:sz w:val="24"/>
        </w:rPr>
        <w:t xml:space="preserve"> </w:t>
      </w:r>
    </w:p>
    <w:p w:rsidR="001B2E70" w:rsidRPr="009F420E" w:rsidRDefault="001B2E70" w:rsidP="009F420E">
      <w:pPr>
        <w:contextualSpacing/>
        <w:rPr>
          <w:rFonts w:ascii="Times New Roman" w:eastAsia="Calibri" w:hAnsi="Times New Roman" w:cs="Times New Roman"/>
          <w:sz w:val="24"/>
        </w:rPr>
      </w:pPr>
    </w:p>
    <w:p w:rsidR="001B2E70" w:rsidRDefault="001B2E70" w:rsidP="009F420E">
      <w:pPr>
        <w:contextualSpacing/>
        <w:rPr>
          <w:rFonts w:ascii="Times New Roman" w:eastAsia="Calibri" w:hAnsi="Times New Roman" w:cs="Times New Roman"/>
          <w:b/>
          <w:bCs/>
          <w:sz w:val="24"/>
        </w:rPr>
      </w:pPr>
      <w:r>
        <w:rPr>
          <w:rFonts w:ascii="Times New Roman" w:eastAsia="Calibri" w:hAnsi="Times New Roman" w:cs="Times New Roman"/>
          <w:b/>
          <w:bCs/>
          <w:sz w:val="24"/>
        </w:rPr>
        <w:t>Tabla 2</w:t>
      </w:r>
      <w:r w:rsidR="00720FA1">
        <w:rPr>
          <w:rFonts w:ascii="Times New Roman" w:eastAsia="Calibri" w:hAnsi="Times New Roman" w:cs="Times New Roman"/>
          <w:b/>
          <w:bCs/>
          <w:sz w:val="24"/>
        </w:rPr>
        <w:t>4</w:t>
      </w:r>
      <w:r>
        <w:rPr>
          <w:rFonts w:ascii="Times New Roman" w:eastAsia="Calibri" w:hAnsi="Times New Roman" w:cs="Times New Roman"/>
          <w:b/>
          <w:bCs/>
          <w:sz w:val="24"/>
        </w:rPr>
        <w:t>.</w:t>
      </w:r>
    </w:p>
    <w:p w:rsidR="009F420E" w:rsidRPr="001B2E70" w:rsidRDefault="009F420E" w:rsidP="009F420E">
      <w:pPr>
        <w:contextualSpacing/>
        <w:rPr>
          <w:rFonts w:ascii="Times New Roman" w:eastAsia="Calibri" w:hAnsi="Times New Roman" w:cs="Times New Roman"/>
          <w:i/>
          <w:iCs/>
          <w:sz w:val="24"/>
        </w:rPr>
      </w:pPr>
      <w:r w:rsidRPr="001B2E70">
        <w:rPr>
          <w:rFonts w:ascii="Times New Roman" w:eastAsia="Calibri" w:hAnsi="Times New Roman" w:cs="Times New Roman"/>
          <w:i/>
          <w:iCs/>
          <w:sz w:val="24"/>
        </w:rPr>
        <w:t>Formato para identificar las relaciones predominantes y relaciones de poder de los actores locales</w:t>
      </w:r>
      <w:r w:rsidR="001B2E70" w:rsidRPr="001B2E70">
        <w:rPr>
          <w:rFonts w:ascii="Times New Roman" w:eastAsia="Calibri" w:hAnsi="Times New Roman" w:cs="Times New Roman"/>
          <w:i/>
          <w:iCs/>
          <w:sz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918"/>
        <w:gridCol w:w="1181"/>
        <w:gridCol w:w="950"/>
        <w:gridCol w:w="1590"/>
        <w:gridCol w:w="1560"/>
        <w:gridCol w:w="1275"/>
      </w:tblGrid>
      <w:tr w:rsidR="001B2E70" w:rsidRPr="00BA4040" w:rsidTr="001B2E70">
        <w:trPr>
          <w:trHeight w:val="255"/>
        </w:trPr>
        <w:tc>
          <w:tcPr>
            <w:tcW w:w="1598" w:type="dxa"/>
            <w:vMerge w:val="restart"/>
            <w:shd w:val="clear" w:color="auto" w:fill="auto"/>
          </w:tcPr>
          <w:p w:rsidR="001B2E70" w:rsidRPr="00BA4040" w:rsidRDefault="001B2E70" w:rsidP="004601CA">
            <w:pPr>
              <w:pStyle w:val="Prrafodelista"/>
              <w:ind w:left="0"/>
              <w:rPr>
                <w:rFonts w:ascii="Times New Roman" w:hAnsi="Times New Roman" w:cs="Times New Roman"/>
                <w:b/>
              </w:rPr>
            </w:pPr>
          </w:p>
          <w:p w:rsidR="001B2E70" w:rsidRPr="00BA4040" w:rsidRDefault="001B2E70" w:rsidP="004601CA">
            <w:pPr>
              <w:pStyle w:val="Prrafodelista"/>
              <w:ind w:left="0"/>
              <w:rPr>
                <w:rFonts w:ascii="Times New Roman" w:hAnsi="Times New Roman" w:cs="Times New Roman"/>
                <w:b/>
              </w:rPr>
            </w:pPr>
            <w:r w:rsidRPr="00BA4040">
              <w:rPr>
                <w:rFonts w:ascii="Times New Roman" w:hAnsi="Times New Roman" w:cs="Times New Roman"/>
                <w:b/>
              </w:rPr>
              <w:t>Actor</w:t>
            </w:r>
          </w:p>
        </w:tc>
        <w:tc>
          <w:tcPr>
            <w:tcW w:w="3049" w:type="dxa"/>
            <w:gridSpan w:val="3"/>
            <w:shd w:val="clear" w:color="auto" w:fill="auto"/>
          </w:tcPr>
          <w:p w:rsidR="001B2E70" w:rsidRPr="00BA4040" w:rsidRDefault="001B2E70" w:rsidP="004601CA">
            <w:pPr>
              <w:pStyle w:val="Prrafodelista"/>
              <w:ind w:left="0"/>
              <w:rPr>
                <w:rFonts w:ascii="Times New Roman" w:hAnsi="Times New Roman" w:cs="Times New Roman"/>
                <w:b/>
              </w:rPr>
            </w:pPr>
            <w:r w:rsidRPr="00BA4040">
              <w:rPr>
                <w:rFonts w:ascii="Times New Roman" w:hAnsi="Times New Roman" w:cs="Times New Roman"/>
                <w:b/>
              </w:rPr>
              <w:t>Relación predominante</w:t>
            </w:r>
          </w:p>
        </w:tc>
        <w:tc>
          <w:tcPr>
            <w:tcW w:w="4425" w:type="dxa"/>
            <w:gridSpan w:val="3"/>
            <w:shd w:val="clear" w:color="auto" w:fill="auto"/>
          </w:tcPr>
          <w:p w:rsidR="001B2E70" w:rsidRPr="00BA4040" w:rsidRDefault="001B2E70" w:rsidP="004601CA">
            <w:pPr>
              <w:pStyle w:val="Prrafodelista"/>
              <w:ind w:left="0"/>
              <w:rPr>
                <w:rFonts w:ascii="Times New Roman" w:hAnsi="Times New Roman" w:cs="Times New Roman"/>
                <w:b/>
              </w:rPr>
            </w:pPr>
            <w:r w:rsidRPr="00BA4040">
              <w:rPr>
                <w:rFonts w:ascii="Times New Roman" w:hAnsi="Times New Roman" w:cs="Times New Roman"/>
                <w:b/>
              </w:rPr>
              <w:t>Jerarquización de poder</w:t>
            </w:r>
          </w:p>
        </w:tc>
      </w:tr>
      <w:tr w:rsidR="001B2E70" w:rsidRPr="00BA4040" w:rsidTr="001B2E70">
        <w:trPr>
          <w:trHeight w:val="265"/>
        </w:trPr>
        <w:tc>
          <w:tcPr>
            <w:tcW w:w="1598" w:type="dxa"/>
            <w:vMerge/>
            <w:shd w:val="clear" w:color="auto" w:fill="auto"/>
          </w:tcPr>
          <w:p w:rsidR="001B2E70" w:rsidRPr="00BA4040" w:rsidRDefault="001B2E70" w:rsidP="004601CA">
            <w:pPr>
              <w:pStyle w:val="Prrafodelista"/>
              <w:ind w:left="0"/>
              <w:rPr>
                <w:rFonts w:ascii="Times New Roman" w:hAnsi="Times New Roman" w:cs="Times New Roman"/>
                <w:b/>
              </w:rPr>
            </w:pPr>
          </w:p>
        </w:tc>
        <w:tc>
          <w:tcPr>
            <w:tcW w:w="918"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A favor</w:t>
            </w:r>
          </w:p>
        </w:tc>
        <w:tc>
          <w:tcPr>
            <w:tcW w:w="1181"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Indiferente</w:t>
            </w:r>
          </w:p>
        </w:tc>
        <w:tc>
          <w:tcPr>
            <w:tcW w:w="950"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En contra</w:t>
            </w:r>
          </w:p>
        </w:tc>
        <w:tc>
          <w:tcPr>
            <w:tcW w:w="1590"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Alto</w:t>
            </w:r>
          </w:p>
        </w:tc>
        <w:tc>
          <w:tcPr>
            <w:tcW w:w="1560"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Medio</w:t>
            </w:r>
          </w:p>
        </w:tc>
        <w:tc>
          <w:tcPr>
            <w:tcW w:w="1275" w:type="dxa"/>
            <w:shd w:val="clear" w:color="auto" w:fill="auto"/>
          </w:tcPr>
          <w:p w:rsidR="001B2E70" w:rsidRPr="00BA4040" w:rsidRDefault="001B2E70" w:rsidP="004601CA">
            <w:pPr>
              <w:jc w:val="center"/>
              <w:rPr>
                <w:rFonts w:ascii="Times New Roman" w:hAnsi="Times New Roman" w:cs="Times New Roman"/>
              </w:rPr>
            </w:pPr>
            <w:r w:rsidRPr="00BA4040">
              <w:rPr>
                <w:rFonts w:ascii="Times New Roman" w:hAnsi="Times New Roman" w:cs="Times New Roman"/>
              </w:rPr>
              <w:t>Bajo</w:t>
            </w:r>
          </w:p>
        </w:tc>
      </w:tr>
      <w:tr w:rsidR="001B2E70" w:rsidRPr="00BA4040" w:rsidTr="001B2E70">
        <w:trPr>
          <w:trHeight w:val="25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Municipalidad</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r>
      <w:tr w:rsidR="001B2E70" w:rsidRPr="00BA4040" w:rsidTr="001B2E70">
        <w:trPr>
          <w:trHeight w:val="25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UGEL</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r>
      <w:tr w:rsidR="001B2E70" w:rsidRPr="00BA4040" w:rsidTr="001B2E70">
        <w:trPr>
          <w:trHeight w:val="25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Empresas de residuos</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275" w:type="dxa"/>
            <w:shd w:val="clear" w:color="auto" w:fill="auto"/>
          </w:tcPr>
          <w:p w:rsidR="001B2E70" w:rsidRPr="001B2E70" w:rsidRDefault="001B2E70" w:rsidP="004601CA">
            <w:pPr>
              <w:pStyle w:val="Prrafodelista"/>
              <w:ind w:left="0"/>
              <w:rPr>
                <w:rFonts w:ascii="Times New Roman" w:hAnsi="Times New Roman" w:cs="Times New Roman"/>
                <w:bCs/>
              </w:rPr>
            </w:pPr>
          </w:p>
        </w:tc>
      </w:tr>
      <w:tr w:rsidR="001B2E70" w:rsidRPr="00BA4040" w:rsidTr="001B2E70">
        <w:trPr>
          <w:trHeight w:val="25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Investigadores</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r>
      <w:tr w:rsidR="001B2E70" w:rsidRPr="00BA4040" w:rsidTr="001B2E70">
        <w:trPr>
          <w:trHeight w:val="523"/>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Juntas Vecinales</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r>
      <w:tr w:rsidR="001B2E70" w:rsidRPr="00BA4040" w:rsidTr="001B2E70">
        <w:trPr>
          <w:trHeight w:val="523"/>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Club de madres</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r>
      <w:tr w:rsidR="001B2E70" w:rsidRPr="00BA4040" w:rsidTr="001B2E70">
        <w:trPr>
          <w:trHeight w:val="25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Radio</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r>
      <w:tr w:rsidR="001B2E70" w:rsidRPr="00BA4040" w:rsidTr="001B2E70">
        <w:trPr>
          <w:trHeight w:val="26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Recicladores</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r>
      <w:tr w:rsidR="001B2E70" w:rsidRPr="00BA4040" w:rsidTr="001B2E70">
        <w:trPr>
          <w:trHeight w:val="265"/>
        </w:trPr>
        <w:tc>
          <w:tcPr>
            <w:tcW w:w="1598" w:type="dxa"/>
            <w:shd w:val="clear" w:color="auto" w:fill="auto"/>
          </w:tcPr>
          <w:p w:rsidR="001B2E70" w:rsidRPr="001B2E70" w:rsidRDefault="001B2E70" w:rsidP="004601CA">
            <w:pPr>
              <w:pStyle w:val="Prrafodelista"/>
              <w:ind w:left="0"/>
              <w:rPr>
                <w:rFonts w:ascii="Times New Roman" w:hAnsi="Times New Roman" w:cs="Times New Roman"/>
                <w:bCs/>
              </w:rPr>
            </w:pPr>
            <w:r w:rsidRPr="001B2E70">
              <w:rPr>
                <w:rFonts w:ascii="Times New Roman" w:hAnsi="Times New Roman" w:cs="Times New Roman"/>
                <w:bCs/>
              </w:rPr>
              <w:t>Población</w:t>
            </w:r>
          </w:p>
        </w:tc>
        <w:tc>
          <w:tcPr>
            <w:tcW w:w="918"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181"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c>
          <w:tcPr>
            <w:tcW w:w="95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9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560" w:type="dxa"/>
            <w:shd w:val="clear" w:color="auto" w:fill="auto"/>
          </w:tcPr>
          <w:p w:rsidR="001B2E70" w:rsidRPr="001B2E70" w:rsidRDefault="001B2E70" w:rsidP="004601CA">
            <w:pPr>
              <w:pStyle w:val="Prrafodelista"/>
              <w:ind w:left="0"/>
              <w:jc w:val="center"/>
              <w:rPr>
                <w:rFonts w:ascii="Times New Roman" w:hAnsi="Times New Roman" w:cs="Times New Roman"/>
                <w:bCs/>
              </w:rPr>
            </w:pPr>
          </w:p>
        </w:tc>
        <w:tc>
          <w:tcPr>
            <w:tcW w:w="1275" w:type="dxa"/>
            <w:shd w:val="clear" w:color="auto" w:fill="auto"/>
          </w:tcPr>
          <w:p w:rsidR="001B2E70" w:rsidRPr="001B2E70" w:rsidRDefault="001B2E70" w:rsidP="004601CA">
            <w:pPr>
              <w:pStyle w:val="Prrafodelista"/>
              <w:ind w:left="0"/>
              <w:jc w:val="center"/>
              <w:rPr>
                <w:rFonts w:ascii="Times New Roman" w:hAnsi="Times New Roman" w:cs="Times New Roman"/>
                <w:bCs/>
              </w:rPr>
            </w:pPr>
            <w:r w:rsidRPr="001B2E70">
              <w:rPr>
                <w:rFonts w:ascii="Times New Roman" w:hAnsi="Times New Roman" w:cs="Times New Roman"/>
                <w:bCs/>
              </w:rPr>
              <w:t>X</w:t>
            </w:r>
          </w:p>
        </w:tc>
      </w:tr>
    </w:tbl>
    <w:p w:rsidR="001B2E70" w:rsidRPr="001B2E70" w:rsidRDefault="001B2E70" w:rsidP="009F420E">
      <w:pPr>
        <w:contextualSpacing/>
        <w:rPr>
          <w:rFonts w:ascii="Times New Roman" w:eastAsia="Calibri" w:hAnsi="Times New Roman" w:cs="Times New Roman"/>
          <w:sz w:val="20"/>
          <w:szCs w:val="20"/>
        </w:rPr>
      </w:pPr>
      <w:proofErr w:type="gramStart"/>
      <w:r w:rsidRPr="001B2E70">
        <w:rPr>
          <w:rFonts w:ascii="Times New Roman" w:eastAsia="Calibri" w:hAnsi="Times New Roman" w:cs="Times New Roman"/>
          <w:sz w:val="20"/>
          <w:szCs w:val="20"/>
        </w:rPr>
        <w:t>Fuente :</w:t>
      </w:r>
      <w:proofErr w:type="gramEnd"/>
      <w:r w:rsidRPr="001B2E70">
        <w:rPr>
          <w:rFonts w:ascii="Times New Roman" w:eastAsia="Calibri" w:hAnsi="Times New Roman" w:cs="Times New Roman"/>
          <w:sz w:val="20"/>
          <w:szCs w:val="20"/>
        </w:rPr>
        <w:t xml:space="preserve"> Elaboración propia.</w:t>
      </w:r>
    </w:p>
    <w:p w:rsidR="001B2E70" w:rsidRDefault="001B2E70" w:rsidP="009F420E">
      <w:pPr>
        <w:contextualSpacing/>
        <w:rPr>
          <w:rFonts w:ascii="Times New Roman" w:eastAsia="Calibri" w:hAnsi="Times New Roman" w:cs="Times New Roman"/>
          <w:b/>
          <w:bCs/>
          <w:sz w:val="24"/>
        </w:rPr>
      </w:pPr>
    </w:p>
    <w:p w:rsidR="001B2E70" w:rsidRDefault="001B2E70" w:rsidP="009F420E">
      <w:pPr>
        <w:contextualSpacing/>
        <w:rPr>
          <w:rFonts w:ascii="Times New Roman" w:eastAsia="Calibri" w:hAnsi="Times New Roman" w:cs="Times New Roman"/>
          <w:b/>
          <w:bCs/>
          <w:sz w:val="24"/>
        </w:rPr>
      </w:pPr>
    </w:p>
    <w:p w:rsidR="001B2E70" w:rsidRDefault="001B2E70" w:rsidP="009F420E">
      <w:pPr>
        <w:contextualSpacing/>
        <w:rPr>
          <w:rFonts w:ascii="Times New Roman" w:eastAsia="Calibri" w:hAnsi="Times New Roman" w:cs="Times New Roman"/>
          <w:b/>
          <w:bCs/>
          <w:sz w:val="24"/>
        </w:rPr>
      </w:pPr>
    </w:p>
    <w:p w:rsidR="001B2E70" w:rsidRPr="00E25CC6" w:rsidRDefault="001B2E70" w:rsidP="001B2E70">
      <w:pPr>
        <w:pStyle w:val="Prrafodelista"/>
        <w:ind w:left="1494"/>
        <w:rPr>
          <w:rFonts w:ascii="Times New Roman" w:hAnsi="Times New Roman" w:cs="Times New Roman"/>
        </w:rPr>
      </w:pPr>
    </w:p>
    <w:p w:rsidR="001B2E70" w:rsidRDefault="001B2E70" w:rsidP="001B2E70">
      <w:pPr>
        <w:pStyle w:val="Prrafodelista"/>
        <w:ind w:left="1494"/>
        <w:jc w:val="center"/>
        <w:rPr>
          <w:rFonts w:ascii="Times New Roman" w:hAnsi="Times New Roman" w:cs="Times New Roman"/>
          <w:b/>
        </w:rPr>
      </w:pPr>
      <w:r>
        <w:rPr>
          <w:rFonts w:ascii="Times New Roman" w:hAnsi="Times New Roman" w:cs="Times New Roman"/>
          <w:b/>
        </w:rPr>
        <w:t>Mapa de Actores</w: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04320" behindDoc="0" locked="0" layoutInCell="1" allowOverlap="1">
                <wp:simplePos x="0" y="0"/>
                <wp:positionH relativeFrom="column">
                  <wp:posOffset>2615565</wp:posOffset>
                </wp:positionH>
                <wp:positionV relativeFrom="paragraph">
                  <wp:posOffset>250190</wp:posOffset>
                </wp:positionV>
                <wp:extent cx="257175" cy="247650"/>
                <wp:effectExtent l="19050" t="26670" r="38100" b="49530"/>
                <wp:wrapNone/>
                <wp:docPr id="252" name="E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5B9BD5"/>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10787" w:rsidRDefault="00275F40" w:rsidP="001B2E70">
                            <w:pPr>
                              <w:rPr>
                                <w:rFonts w:ascii="Bodoni MT" w:hAnsi="Bodoni MT"/>
                                <w:b/>
                                <w:sz w:val="16"/>
                              </w:rPr>
                            </w:pPr>
                            <w:r w:rsidRPr="00C10787">
                              <w:rPr>
                                <w:rFonts w:ascii="Bodoni MT" w:hAnsi="Bodoni MT"/>
                                <w:b/>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2" o:spid="_x0000_s1026" style="position:absolute;left:0;text-align:left;margin-left:205.95pt;margin-top:19.7pt;width:20.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" fillcolor="#5b9bd5" strokecolor="#f2f2f2" strokeweight="3pt">
                <v:shadow on="t" color="#1f4d78" opacity=".5" offset="1pt"/>
                <v:textbox>
                  <w:txbxContent>
                    <w:p w:rsidR="00275F40" w:rsidRPr="00C10787" w:rsidRDefault="00275F40" w:rsidP="001B2E70">
                      <w:pPr>
                        <w:rPr>
                          <w:rFonts w:ascii="Bodoni MT" w:hAnsi="Bodoni MT"/>
                          <w:b/>
                          <w:sz w:val="16"/>
                        </w:rPr>
                      </w:pPr>
                      <w:r w:rsidRPr="00C10787">
                        <w:rPr>
                          <w:rFonts w:ascii="Bodoni MT" w:hAnsi="Bodoni MT"/>
                          <w:b/>
                          <w:sz w:val="16"/>
                        </w:rPr>
                        <w:t>1</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3840" behindDoc="0" locked="0" layoutInCell="1" allowOverlap="1">
                <wp:simplePos x="0" y="0"/>
                <wp:positionH relativeFrom="column">
                  <wp:posOffset>3472815</wp:posOffset>
                </wp:positionH>
                <wp:positionV relativeFrom="paragraph">
                  <wp:posOffset>128270</wp:posOffset>
                </wp:positionV>
                <wp:extent cx="19050" cy="2486025"/>
                <wp:effectExtent l="9525" t="9525" r="9525" b="9525"/>
                <wp:wrapNone/>
                <wp:docPr id="251" name="Conector recto de flecha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48602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507115" id="_x0000_t32" coordsize="21600,21600" o:spt="32" o:oned="t" path="m,l21600,21600e" filled="f">
                <v:path arrowok="t" fillok="f" o:connecttype="none"/>
                <o:lock v:ext="edit" shapetype="t"/>
              </v:shapetype>
              <v:shape id="Conector recto de flecha 251" o:spid="_x0000_s1026" type="#_x0000_t32" style="position:absolute;margin-left:273.45pt;margin-top:10.1pt;width:1.5pt;height:19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" strokeweight="1.5pt"/>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2816" behindDoc="0" locked="0" layoutInCell="1" allowOverlap="1">
                <wp:simplePos x="0" y="0"/>
                <wp:positionH relativeFrom="column">
                  <wp:posOffset>2253615</wp:posOffset>
                </wp:positionH>
                <wp:positionV relativeFrom="paragraph">
                  <wp:posOffset>128270</wp:posOffset>
                </wp:positionV>
                <wp:extent cx="19050" cy="2486025"/>
                <wp:effectExtent l="9525" t="9525" r="9525" b="9525"/>
                <wp:wrapNone/>
                <wp:docPr id="250" name="Conector recto de flecha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48602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29B46D" id="Conector recto de flecha 250" o:spid="_x0000_s1026" type="#_x0000_t32" style="position:absolute;margin-left:177.45pt;margin-top:10.1pt;width:1.5pt;height:19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" strokeweight="1.5pt"/>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0768" behindDoc="0" locked="0" layoutInCell="1" allowOverlap="1">
                <wp:simplePos x="0" y="0"/>
                <wp:positionH relativeFrom="column">
                  <wp:posOffset>1167765</wp:posOffset>
                </wp:positionH>
                <wp:positionV relativeFrom="paragraph">
                  <wp:posOffset>52070</wp:posOffset>
                </wp:positionV>
                <wp:extent cx="9525" cy="2524125"/>
                <wp:effectExtent l="57150" t="28575" r="66675" b="19050"/>
                <wp:wrapNone/>
                <wp:docPr id="249" name="Conector recto de flecha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252412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CF55F" id="Conector recto de flecha 249" o:spid="_x0000_s1026" type="#_x0000_t32" style="position:absolute;margin-left:91.95pt;margin-top:4.1pt;width:.75pt;height:19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" strokeweight="1.75pt">
                <v:stroke endarrow="block"/>
              </v:shape>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12512" behindDoc="0" locked="0" layoutInCell="1" allowOverlap="1">
                <wp:simplePos x="0" y="0"/>
                <wp:positionH relativeFrom="column">
                  <wp:posOffset>1634490</wp:posOffset>
                </wp:positionH>
                <wp:positionV relativeFrom="paragraph">
                  <wp:posOffset>25400</wp:posOffset>
                </wp:positionV>
                <wp:extent cx="257175" cy="247650"/>
                <wp:effectExtent l="19050" t="26670" r="38100" b="49530"/>
                <wp:wrapNone/>
                <wp:docPr id="248" name="Elips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ED7D31"/>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10787" w:rsidRDefault="00275F40" w:rsidP="001B2E70">
                            <w:pPr>
                              <w:rPr>
                                <w:rFonts w:ascii="Bodoni MT" w:hAnsi="Bodoni MT"/>
                                <w:sz w:val="16"/>
                              </w:rPr>
                            </w:pPr>
                            <w:r w:rsidRPr="00C10787">
                              <w:rPr>
                                <w:rFonts w:ascii="Bodoni MT" w:hAnsi="Bodoni MT"/>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8" o:spid="_x0000_s1027" style="position:absolute;left:0;text-align:left;margin-left:128.7pt;margin-top:2pt;width:20.2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" fillcolor="#ed7d31" strokecolor="#f2f2f2" strokeweight="3pt">
                <v:shadow on="t" color="#1f4d78" opacity=".5" offset="1pt"/>
                <v:textbox>
                  <w:txbxContent>
                    <w:p w:rsidR="00275F40" w:rsidRPr="00C10787" w:rsidRDefault="00275F40" w:rsidP="001B2E70">
                      <w:pPr>
                        <w:rPr>
                          <w:rFonts w:ascii="Bodoni MT" w:hAnsi="Bodoni MT"/>
                          <w:sz w:val="16"/>
                        </w:rPr>
                      </w:pPr>
                      <w:r w:rsidRPr="00C10787">
                        <w:rPr>
                          <w:rFonts w:ascii="Bodoni MT" w:hAnsi="Bodoni MT"/>
                          <w:sz w:val="16"/>
                        </w:rPr>
                        <w:t>1</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3056" behindDoc="0" locked="0" layoutInCell="1" allowOverlap="1">
                <wp:simplePos x="0" y="0"/>
                <wp:positionH relativeFrom="column">
                  <wp:posOffset>62865</wp:posOffset>
                </wp:positionH>
                <wp:positionV relativeFrom="paragraph">
                  <wp:posOffset>166370</wp:posOffset>
                </wp:positionV>
                <wp:extent cx="371475" cy="1604010"/>
                <wp:effectExtent l="9525" t="15240" r="9525" b="9525"/>
                <wp:wrapNone/>
                <wp:docPr id="247" name="Cuadro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604010"/>
                        </a:xfrm>
                        <a:prstGeom prst="rect">
                          <a:avLst/>
                        </a:prstGeom>
                        <a:solidFill>
                          <a:srgbClr val="FFFFFF"/>
                        </a:solidFill>
                        <a:ln w="19050"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NIVELES DE PODERR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47" o:spid="_x0000_s1028" type="#_x0000_t202" style="position:absolute;left:0;text-align:left;margin-left:4.95pt;margin-top:13.1pt;width:29.25pt;height:12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" strokecolor="yellow" strokeweight="1.5pt">
                <v:textbox style="layout-flow:vertical;mso-layout-flow-alt:bottom-to-top">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NIVELES DE PODERR</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9984" behindDoc="0" locked="0" layoutInCell="1" allowOverlap="1">
                <wp:simplePos x="0" y="0"/>
                <wp:positionH relativeFrom="column">
                  <wp:posOffset>320040</wp:posOffset>
                </wp:positionH>
                <wp:positionV relativeFrom="paragraph">
                  <wp:posOffset>74930</wp:posOffset>
                </wp:positionV>
                <wp:extent cx="657225" cy="257175"/>
                <wp:effectExtent l="0" t="0" r="0" b="0"/>
                <wp:wrapNone/>
                <wp:docPr id="246" name="Rectángulo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6" o:spid="_x0000_s1029" style="position:absolute;left:0;text-align:left;margin-left:25.2pt;margin-top:5.9pt;width:51.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" stroked="f" strokeweight="1.5pt">
                <v:textbox>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Alto</w:t>
                      </w:r>
                    </w:p>
                  </w:txbxContent>
                </v:textbox>
              </v:rect>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85888" behindDoc="0" locked="0" layoutInCell="1" allowOverlap="1">
                <wp:simplePos x="0" y="0"/>
                <wp:positionH relativeFrom="column">
                  <wp:posOffset>1215390</wp:posOffset>
                </wp:positionH>
                <wp:positionV relativeFrom="paragraph">
                  <wp:posOffset>111125</wp:posOffset>
                </wp:positionV>
                <wp:extent cx="3429000" cy="0"/>
                <wp:effectExtent l="9525" t="9525" r="9525" b="9525"/>
                <wp:wrapNone/>
                <wp:docPr id="245" name="Conector recto de flecha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2365FB" id="Conector recto de flecha 245" o:spid="_x0000_s1026" type="#_x0000_t32" style="position:absolute;margin-left:95.7pt;margin-top:8.75pt;width:270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" strokeweight="1.5pt"/>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09440" behindDoc="0" locked="0" layoutInCell="1" allowOverlap="1">
                <wp:simplePos x="0" y="0"/>
                <wp:positionH relativeFrom="column">
                  <wp:posOffset>2558415</wp:posOffset>
                </wp:positionH>
                <wp:positionV relativeFrom="paragraph">
                  <wp:posOffset>170180</wp:posOffset>
                </wp:positionV>
                <wp:extent cx="257175" cy="247650"/>
                <wp:effectExtent l="19050" t="26670" r="38100" b="49530"/>
                <wp:wrapNone/>
                <wp:docPr id="244" name="Elips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ED7D31"/>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34864" w:rsidRDefault="00275F40" w:rsidP="001B2E70">
                            <w:pPr>
                              <w:rPr>
                                <w:rFonts w:ascii="Bodoni MT" w:hAnsi="Bodoni MT"/>
                                <w:sz w:val="16"/>
                              </w:rPr>
                            </w:pPr>
                            <w:r w:rsidRPr="00C34864">
                              <w:rPr>
                                <w:rFonts w:ascii="Bodoni MT" w:hAnsi="Bodoni MT"/>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4" o:spid="_x0000_s1030" style="position:absolute;left:0;text-align:left;margin-left:201.45pt;margin-top:13.4pt;width:20.2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" fillcolor="#ed7d31" strokecolor="#f2f2f2" strokeweight="3pt">
                <v:shadow on="t" color="#1f4d78" opacity=".5" offset="1pt"/>
                <v:textbox>
                  <w:txbxContent>
                    <w:p w:rsidR="00275F40" w:rsidRPr="00C34864" w:rsidRDefault="00275F40" w:rsidP="001B2E70">
                      <w:pPr>
                        <w:rPr>
                          <w:rFonts w:ascii="Bodoni MT" w:hAnsi="Bodoni MT"/>
                          <w:sz w:val="16"/>
                        </w:rPr>
                      </w:pPr>
                      <w:r w:rsidRPr="00C34864">
                        <w:rPr>
                          <w:rFonts w:ascii="Bodoni MT" w:hAnsi="Bodoni MT"/>
                          <w:sz w:val="16"/>
                        </w:rPr>
                        <w:t>3</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08416" behindDoc="0" locked="0" layoutInCell="1" allowOverlap="1">
                <wp:simplePos x="0" y="0"/>
                <wp:positionH relativeFrom="column">
                  <wp:posOffset>2882265</wp:posOffset>
                </wp:positionH>
                <wp:positionV relativeFrom="paragraph">
                  <wp:posOffset>122555</wp:posOffset>
                </wp:positionV>
                <wp:extent cx="257175" cy="247650"/>
                <wp:effectExtent l="19050" t="26670" r="38100" b="49530"/>
                <wp:wrapNone/>
                <wp:docPr id="243" name="Elips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70AD47"/>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34864" w:rsidRDefault="00275F40" w:rsidP="001B2E70">
                            <w:pPr>
                              <w:rPr>
                                <w:rFonts w:ascii="Bodoni MT" w:hAnsi="Bodoni MT"/>
                                <w:sz w:val="16"/>
                              </w:rPr>
                            </w:pPr>
                            <w:r w:rsidRPr="00C34864">
                              <w:rPr>
                                <w:rFonts w:ascii="Bodoni MT" w:hAnsi="Bodoni MT"/>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3" o:spid="_x0000_s1031" style="position:absolute;left:0;text-align:left;margin-left:226.95pt;margin-top:9.65pt;width:20.2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" fillcolor="#70ad47" strokecolor="#f2f2f2" strokeweight="3pt">
                <v:shadow on="t" color="#1f4d78" opacity=".5" offset="1pt"/>
                <v:textbox>
                  <w:txbxContent>
                    <w:p w:rsidR="00275F40" w:rsidRPr="00C34864" w:rsidRDefault="00275F40" w:rsidP="001B2E70">
                      <w:pPr>
                        <w:rPr>
                          <w:rFonts w:ascii="Bodoni MT" w:hAnsi="Bodoni MT"/>
                          <w:sz w:val="16"/>
                        </w:rPr>
                      </w:pPr>
                      <w:r w:rsidRPr="00C34864">
                        <w:rPr>
                          <w:rFonts w:ascii="Bodoni MT" w:hAnsi="Bodoni MT"/>
                          <w:sz w:val="16"/>
                        </w:rPr>
                        <w:t>3</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05344" behindDoc="0" locked="0" layoutInCell="1" allowOverlap="1">
                <wp:simplePos x="0" y="0"/>
                <wp:positionH relativeFrom="column">
                  <wp:posOffset>1577340</wp:posOffset>
                </wp:positionH>
                <wp:positionV relativeFrom="paragraph">
                  <wp:posOffset>122555</wp:posOffset>
                </wp:positionV>
                <wp:extent cx="257175" cy="247650"/>
                <wp:effectExtent l="19050" t="26670" r="38100" b="49530"/>
                <wp:wrapNone/>
                <wp:docPr id="242" name="Elips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5B9BD5"/>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E54BC8" w:rsidRDefault="00275F40" w:rsidP="001B2E70">
                            <w:pPr>
                              <w:rPr>
                                <w:rFonts w:ascii="Bodoni MT" w:hAnsi="Bodoni MT"/>
                                <w:sz w:val="16"/>
                              </w:rPr>
                            </w:pPr>
                            <w:r w:rsidRPr="00E54BC8">
                              <w:rPr>
                                <w:rFonts w:ascii="Bodoni MT" w:hAnsi="Bodoni MT"/>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2" o:spid="_x0000_s1032" style="position:absolute;left:0;text-align:left;margin-left:124.2pt;margin-top:9.65pt;width:20.25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" fillcolor="#5b9bd5" strokecolor="#f2f2f2" strokeweight="3pt">
                <v:shadow on="t" color="#1f4d78" opacity=".5" offset="1pt"/>
                <v:textbox>
                  <w:txbxContent>
                    <w:p w:rsidR="00275F40" w:rsidRPr="00E54BC8" w:rsidRDefault="00275F40" w:rsidP="001B2E70">
                      <w:pPr>
                        <w:rPr>
                          <w:rFonts w:ascii="Bodoni MT" w:hAnsi="Bodoni MT"/>
                          <w:sz w:val="16"/>
                        </w:rPr>
                      </w:pPr>
                      <w:r w:rsidRPr="00E54BC8">
                        <w:rPr>
                          <w:rFonts w:ascii="Bodoni MT" w:hAnsi="Bodoni MT"/>
                          <w:sz w:val="16"/>
                        </w:rPr>
                        <w:t>2</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1008" behindDoc="0" locked="0" layoutInCell="1" allowOverlap="1">
                <wp:simplePos x="0" y="0"/>
                <wp:positionH relativeFrom="column">
                  <wp:posOffset>386715</wp:posOffset>
                </wp:positionH>
                <wp:positionV relativeFrom="paragraph">
                  <wp:posOffset>95885</wp:posOffset>
                </wp:positionV>
                <wp:extent cx="657225" cy="257175"/>
                <wp:effectExtent l="0" t="0" r="0" b="0"/>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Pr>
                                <w:rFonts w:ascii="Times New Roman" w:hAnsi="Times New Roman" w:cs="Times New Roman"/>
                              </w:rPr>
                              <w:t>Medio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1" o:spid="_x0000_s1033" style="position:absolute;left:0;text-align:left;margin-left:30.45pt;margin-top:7.55pt;width:51.7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" stroked="f" strokeweight="1.5pt">
                <v:textbox>
                  <w:txbxContent>
                    <w:p w:rsidR="00275F40" w:rsidRPr="00E04B1F" w:rsidRDefault="00275F40" w:rsidP="001B2E70">
                      <w:pPr>
                        <w:jc w:val="center"/>
                        <w:rPr>
                          <w:rFonts w:ascii="Times New Roman" w:hAnsi="Times New Roman" w:cs="Times New Roman"/>
                        </w:rPr>
                      </w:pPr>
                      <w:r>
                        <w:rPr>
                          <w:rFonts w:ascii="Times New Roman" w:hAnsi="Times New Roman" w:cs="Times New Roman"/>
                        </w:rPr>
                        <w:t>Medio</w:t>
                      </w:r>
                    </w:p>
                  </w:txbxContent>
                </v:textbox>
              </v:rect>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07392" behindDoc="0" locked="0" layoutInCell="1" allowOverlap="1">
                <wp:simplePos x="0" y="0"/>
                <wp:positionH relativeFrom="column">
                  <wp:posOffset>1939290</wp:posOffset>
                </wp:positionH>
                <wp:positionV relativeFrom="paragraph">
                  <wp:posOffset>31115</wp:posOffset>
                </wp:positionV>
                <wp:extent cx="257175" cy="247650"/>
                <wp:effectExtent l="19050" t="26670" r="38100" b="49530"/>
                <wp:wrapNone/>
                <wp:docPr id="240" name="Elips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70AD47"/>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34864" w:rsidRDefault="00275F40" w:rsidP="001B2E70">
                            <w:pPr>
                              <w:rPr>
                                <w:rFonts w:ascii="Bodoni MT" w:hAnsi="Bodoni MT"/>
                                <w:sz w:val="16"/>
                              </w:rPr>
                            </w:pPr>
                            <w:r w:rsidRPr="00C34864">
                              <w:rPr>
                                <w:rFonts w:ascii="Bodoni MT" w:hAnsi="Bodoni MT"/>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40" o:spid="_x0000_s1034" style="position:absolute;left:0;text-align:left;margin-left:152.7pt;margin-top:2.45pt;width:20.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" fillcolor="#70ad47" strokecolor="#f2f2f2" strokeweight="3pt">
                <v:shadow on="t" color="#1f4d78" opacity=".5" offset="1pt"/>
                <v:textbox>
                  <w:txbxContent>
                    <w:p w:rsidR="00275F40" w:rsidRPr="00C34864" w:rsidRDefault="00275F40" w:rsidP="001B2E70">
                      <w:pPr>
                        <w:rPr>
                          <w:rFonts w:ascii="Bodoni MT" w:hAnsi="Bodoni MT"/>
                          <w:sz w:val="16"/>
                        </w:rPr>
                      </w:pPr>
                      <w:r w:rsidRPr="00C34864">
                        <w:rPr>
                          <w:rFonts w:ascii="Bodoni MT" w:hAnsi="Bodoni MT"/>
                          <w:sz w:val="16"/>
                        </w:rPr>
                        <w:t>2</w:t>
                      </w:r>
                    </w:p>
                  </w:txbxContent>
                </v:textbox>
              </v:oval>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84864" behindDoc="0" locked="0" layoutInCell="1" allowOverlap="1">
                <wp:simplePos x="0" y="0"/>
                <wp:positionH relativeFrom="column">
                  <wp:posOffset>1158240</wp:posOffset>
                </wp:positionH>
                <wp:positionV relativeFrom="paragraph">
                  <wp:posOffset>170180</wp:posOffset>
                </wp:positionV>
                <wp:extent cx="3429000" cy="0"/>
                <wp:effectExtent l="9525" t="9525" r="9525" b="9525"/>
                <wp:wrapNone/>
                <wp:docPr id="239" name="Conector recto de flech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2C29C0" id="Conector recto de flecha 239" o:spid="_x0000_s1026" type="#_x0000_t32" style="position:absolute;margin-left:91.2pt;margin-top:13.4pt;width:27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" strokeweight="1.5pt"/>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13536" behindDoc="0" locked="0" layoutInCell="1" allowOverlap="1">
                <wp:simplePos x="0" y="0"/>
                <wp:positionH relativeFrom="column">
                  <wp:posOffset>2967990</wp:posOffset>
                </wp:positionH>
                <wp:positionV relativeFrom="paragraph">
                  <wp:posOffset>193040</wp:posOffset>
                </wp:positionV>
                <wp:extent cx="257175" cy="247650"/>
                <wp:effectExtent l="19050" t="19050" r="38100" b="47625"/>
                <wp:wrapNone/>
                <wp:docPr id="238" name="Elips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70AD47"/>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10787" w:rsidRDefault="00275F40" w:rsidP="001B2E70">
                            <w:pPr>
                              <w:rPr>
                                <w:rFonts w:ascii="Bodoni MT" w:hAnsi="Bodoni MT"/>
                                <w:sz w:val="16"/>
                              </w:rPr>
                            </w:pPr>
                            <w:r w:rsidRPr="00C10787">
                              <w:rPr>
                                <w:rFonts w:ascii="Bodoni MT" w:hAnsi="Bodoni MT"/>
                                <w:sz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8" o:spid="_x0000_s1035" style="position:absolute;left:0;text-align:left;margin-left:233.7pt;margin-top:15.2pt;width:20.2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" fillcolor="#70ad47" strokecolor="#f2f2f2" strokeweight="3pt">
                <v:shadow on="t" color="#1f4d78" opacity=".5" offset="1pt"/>
                <v:textbox>
                  <w:txbxContent>
                    <w:p w:rsidR="00275F40" w:rsidRPr="00C10787" w:rsidRDefault="00275F40" w:rsidP="001B2E70">
                      <w:pPr>
                        <w:rPr>
                          <w:rFonts w:ascii="Bodoni MT" w:hAnsi="Bodoni MT"/>
                          <w:sz w:val="16"/>
                        </w:rPr>
                      </w:pPr>
                      <w:r w:rsidRPr="00C10787">
                        <w:rPr>
                          <w:rFonts w:ascii="Bodoni MT" w:hAnsi="Bodoni MT"/>
                          <w:sz w:val="16"/>
                        </w:rPr>
                        <w:t>1</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11488" behindDoc="0" locked="0" layoutInCell="1" allowOverlap="1">
                <wp:simplePos x="0" y="0"/>
                <wp:positionH relativeFrom="column">
                  <wp:posOffset>1320165</wp:posOffset>
                </wp:positionH>
                <wp:positionV relativeFrom="paragraph">
                  <wp:posOffset>261620</wp:posOffset>
                </wp:positionV>
                <wp:extent cx="257175" cy="247650"/>
                <wp:effectExtent l="19050" t="20955" r="38100" b="45720"/>
                <wp:wrapNone/>
                <wp:docPr id="237" name="Elips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ED7D31"/>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10787" w:rsidRDefault="00275F40" w:rsidP="001B2E70">
                            <w:pPr>
                              <w:rPr>
                                <w:rFonts w:ascii="Bodoni MT" w:hAnsi="Bodoni MT"/>
                                <w:sz w:val="16"/>
                              </w:rPr>
                            </w:pPr>
                            <w:r w:rsidRPr="00C10787">
                              <w:rPr>
                                <w:rFonts w:ascii="Bodoni MT" w:hAnsi="Bodoni MT"/>
                                <w:sz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7" o:spid="_x0000_s1036" style="position:absolute;left:0;text-align:left;margin-left:103.95pt;margin-top:20.6pt;width:20.2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" fillcolor="#ed7d31" strokecolor="#f2f2f2" strokeweight="3pt">
                <v:shadow on="t" color="#1f4d78" opacity=".5" offset="1pt"/>
                <v:textbox>
                  <w:txbxContent>
                    <w:p w:rsidR="00275F40" w:rsidRPr="00C10787" w:rsidRDefault="00275F40" w:rsidP="001B2E70">
                      <w:pPr>
                        <w:rPr>
                          <w:rFonts w:ascii="Bodoni MT" w:hAnsi="Bodoni MT"/>
                          <w:sz w:val="16"/>
                        </w:rPr>
                      </w:pPr>
                      <w:r w:rsidRPr="00C10787">
                        <w:rPr>
                          <w:rFonts w:ascii="Bodoni MT" w:hAnsi="Bodoni MT"/>
                          <w:sz w:val="16"/>
                        </w:rPr>
                        <w:t>2</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10464" behindDoc="0" locked="0" layoutInCell="1" allowOverlap="1">
                <wp:simplePos x="0" y="0"/>
                <wp:positionH relativeFrom="column">
                  <wp:posOffset>2558415</wp:posOffset>
                </wp:positionH>
                <wp:positionV relativeFrom="paragraph">
                  <wp:posOffset>248285</wp:posOffset>
                </wp:positionV>
                <wp:extent cx="257175" cy="247650"/>
                <wp:effectExtent l="19050" t="26670" r="38100" b="49530"/>
                <wp:wrapNone/>
                <wp:docPr id="236" name="Elips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70AD47"/>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C34864" w:rsidRDefault="00275F40" w:rsidP="001B2E70">
                            <w:pPr>
                              <w:rPr>
                                <w:rFonts w:ascii="Bodoni MT" w:hAnsi="Bodoni MT"/>
                                <w:sz w:val="16"/>
                              </w:rPr>
                            </w:pPr>
                            <w:r w:rsidRPr="00C34864">
                              <w:rPr>
                                <w:rFonts w:ascii="Bodoni MT" w:hAnsi="Bodoni MT"/>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6" o:spid="_x0000_s1037" style="position:absolute;left:0;text-align:left;margin-left:201.45pt;margin-top:19.55pt;width:20.2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" fillcolor="#70ad47" strokecolor="#f2f2f2" strokeweight="3pt">
                <v:shadow on="t" color="#1f4d78" opacity=".5" offset="1pt"/>
                <v:textbox>
                  <w:txbxContent>
                    <w:p w:rsidR="00275F40" w:rsidRPr="00C34864" w:rsidRDefault="00275F40" w:rsidP="001B2E70">
                      <w:pPr>
                        <w:rPr>
                          <w:rFonts w:ascii="Bodoni MT" w:hAnsi="Bodoni MT"/>
                          <w:sz w:val="16"/>
                        </w:rPr>
                      </w:pPr>
                      <w:r w:rsidRPr="00C34864">
                        <w:rPr>
                          <w:rFonts w:ascii="Bodoni MT" w:hAnsi="Bodoni MT"/>
                          <w:sz w:val="16"/>
                        </w:rPr>
                        <w:t>4</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06368" behindDoc="0" locked="0" layoutInCell="1" allowOverlap="1">
                <wp:simplePos x="0" y="0"/>
                <wp:positionH relativeFrom="column">
                  <wp:posOffset>1663065</wp:posOffset>
                </wp:positionH>
                <wp:positionV relativeFrom="paragraph">
                  <wp:posOffset>173990</wp:posOffset>
                </wp:positionV>
                <wp:extent cx="257175" cy="247650"/>
                <wp:effectExtent l="19050" t="19050" r="38100" b="47625"/>
                <wp:wrapNone/>
                <wp:docPr id="235" name="Elips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ED7D31"/>
                        </a:solidFill>
                        <a:ln w="38100" algn="ctr">
                          <a:solidFill>
                            <a:srgbClr val="F2F2F2"/>
                          </a:solidFill>
                          <a:round/>
                          <a:headEnd/>
                          <a:tailEnd/>
                        </a:ln>
                        <a:effectLst>
                          <a:outerShdw dist="28398" dir="3806097" algn="ctr" rotWithShape="0">
                            <a:srgbClr val="1F4D78">
                              <a:alpha val="50000"/>
                            </a:srgbClr>
                          </a:outerShdw>
                        </a:effectLst>
                      </wps:spPr>
                      <wps:txbx>
                        <w:txbxContent>
                          <w:p w:rsidR="00275F40" w:rsidRPr="00FA4546" w:rsidRDefault="00275F40" w:rsidP="001B2E70">
                            <w:pPr>
                              <w:rPr>
                                <w:rFonts w:ascii="Bodoni MT" w:hAnsi="Bodoni MT"/>
                                <w:sz w:val="16"/>
                              </w:rPr>
                            </w:pPr>
                            <w:r w:rsidRPr="00FA4546">
                              <w:rPr>
                                <w:rFonts w:ascii="Bodoni MT" w:hAnsi="Bodoni MT"/>
                                <w:sz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35" o:spid="_x0000_s1038" style="position:absolute;left:0;text-align:left;margin-left:130.95pt;margin-top:13.7pt;width:20.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" fillcolor="#ed7d31" strokecolor="#f2f2f2" strokeweight="3pt">
                <v:shadow on="t" color="#1f4d78" opacity=".5" offset="1pt"/>
                <v:textbox>
                  <w:txbxContent>
                    <w:p w:rsidR="00275F40" w:rsidRPr="00FA4546" w:rsidRDefault="00275F40" w:rsidP="001B2E70">
                      <w:pPr>
                        <w:rPr>
                          <w:rFonts w:ascii="Bodoni MT" w:hAnsi="Bodoni MT"/>
                          <w:sz w:val="16"/>
                        </w:rPr>
                      </w:pPr>
                      <w:r w:rsidRPr="00FA4546">
                        <w:rPr>
                          <w:rFonts w:ascii="Bodoni MT" w:hAnsi="Bodoni MT"/>
                          <w:sz w:val="16"/>
                        </w:rPr>
                        <w:t>4</w:t>
                      </w:r>
                    </w:p>
                  </w:txbxContent>
                </v:textbox>
              </v:oval>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2032" behindDoc="0" locked="0" layoutInCell="1" allowOverlap="1">
                <wp:simplePos x="0" y="0"/>
                <wp:positionH relativeFrom="column">
                  <wp:posOffset>367665</wp:posOffset>
                </wp:positionH>
                <wp:positionV relativeFrom="paragraph">
                  <wp:posOffset>164465</wp:posOffset>
                </wp:positionV>
                <wp:extent cx="657225" cy="257175"/>
                <wp:effectExtent l="0" t="0" r="0" b="0"/>
                <wp:wrapNone/>
                <wp:docPr id="234" name="Rectángulo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Pr>
                                <w:rFonts w:ascii="Times New Roman" w:hAnsi="Times New Roman" w:cs="Times New Roman"/>
                              </w:rPr>
                              <w:t>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34" o:spid="_x0000_s1039" style="position:absolute;left:0;text-align:left;margin-left:28.95pt;margin-top:12.95pt;width:51.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" stroked="f" strokeweight="1.5pt">
                <v:textbox>
                  <w:txbxContent>
                    <w:p w:rsidR="00275F40" w:rsidRPr="00E04B1F" w:rsidRDefault="00275F40" w:rsidP="001B2E70">
                      <w:pPr>
                        <w:jc w:val="center"/>
                        <w:rPr>
                          <w:rFonts w:ascii="Times New Roman" w:hAnsi="Times New Roman" w:cs="Times New Roman"/>
                        </w:rPr>
                      </w:pPr>
                      <w:r>
                        <w:rPr>
                          <w:rFonts w:ascii="Times New Roman" w:hAnsi="Times New Roman" w:cs="Times New Roman"/>
                        </w:rPr>
                        <w:t>Bajo</w:t>
                      </w:r>
                    </w:p>
                  </w:txbxContent>
                </v:textbox>
              </v:rect>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81792" behindDoc="0" locked="0" layoutInCell="1" allowOverlap="1">
                <wp:simplePos x="0" y="0"/>
                <wp:positionH relativeFrom="column">
                  <wp:posOffset>1167765</wp:posOffset>
                </wp:positionH>
                <wp:positionV relativeFrom="paragraph">
                  <wp:posOffset>219710</wp:posOffset>
                </wp:positionV>
                <wp:extent cx="3590925" cy="28575"/>
                <wp:effectExtent l="19050" t="38100" r="28575" b="66675"/>
                <wp:wrapNone/>
                <wp:docPr id="233" name="Conector recto de flecha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2857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3D01F" id="Conector recto de flecha 233" o:spid="_x0000_s1026" type="#_x0000_t32" style="position:absolute;margin-left:91.95pt;margin-top:17.3pt;width:282.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" strokeweight="1.75pt">
                <v:stroke endarrow="block"/>
              </v:shape>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88960" behindDoc="0" locked="0" layoutInCell="1" allowOverlap="1">
                <wp:simplePos x="0" y="0"/>
                <wp:positionH relativeFrom="column">
                  <wp:posOffset>3768090</wp:posOffset>
                </wp:positionH>
                <wp:positionV relativeFrom="paragraph">
                  <wp:posOffset>194945</wp:posOffset>
                </wp:positionV>
                <wp:extent cx="828675" cy="257175"/>
                <wp:effectExtent l="0" t="0" r="0" b="0"/>
                <wp:wrapNone/>
                <wp:docPr id="232" name="Cuadro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Pr>
                                <w:rFonts w:ascii="Times New Roman" w:hAnsi="Times New Roman" w:cs="Times New Roman"/>
                              </w:rPr>
                              <w:t>En contra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2" o:spid="_x0000_s1040" type="#_x0000_t202" style="position:absolute;left:0;text-align:left;margin-left:296.7pt;margin-top:15.35pt;width:65.2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" stroked="f" strokeweight="1.5pt">
                <v:textbox>
                  <w:txbxContent>
                    <w:p w:rsidR="00275F40" w:rsidRPr="00E04B1F" w:rsidRDefault="00275F40" w:rsidP="001B2E70">
                      <w:pPr>
                        <w:jc w:val="center"/>
                        <w:rPr>
                          <w:rFonts w:ascii="Times New Roman" w:hAnsi="Times New Roman" w:cs="Times New Roman"/>
                        </w:rPr>
                      </w:pPr>
                      <w:r>
                        <w:rPr>
                          <w:rFonts w:ascii="Times New Roman" w:hAnsi="Times New Roman" w:cs="Times New Roman"/>
                        </w:rPr>
                        <w:t>En contra</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7936" behindDoc="0" locked="0" layoutInCell="1" allowOverlap="1">
                <wp:simplePos x="0" y="0"/>
                <wp:positionH relativeFrom="column">
                  <wp:posOffset>2577465</wp:posOffset>
                </wp:positionH>
                <wp:positionV relativeFrom="paragraph">
                  <wp:posOffset>223520</wp:posOffset>
                </wp:positionV>
                <wp:extent cx="828675" cy="257175"/>
                <wp:effectExtent l="0" t="0" r="0" b="0"/>
                <wp:wrapNone/>
                <wp:docPr id="231" name="Cuadro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Pr>
                                <w:rFonts w:ascii="Times New Roman" w:hAnsi="Times New Roman" w:cs="Times New Roman"/>
                              </w:rPr>
                              <w:t>Indiferente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1" o:spid="_x0000_s1041" type="#_x0000_t202" style="position:absolute;left:0;text-align:left;margin-left:202.95pt;margin-top:17.6pt;width:65.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" stroked="f" strokeweight="1.5pt">
                <v:textbox>
                  <w:txbxContent>
                    <w:p w:rsidR="00275F40" w:rsidRPr="00E04B1F" w:rsidRDefault="00275F40" w:rsidP="001B2E70">
                      <w:pPr>
                        <w:jc w:val="center"/>
                        <w:rPr>
                          <w:rFonts w:ascii="Times New Roman" w:hAnsi="Times New Roman" w:cs="Times New Roman"/>
                        </w:rPr>
                      </w:pPr>
                      <w:r>
                        <w:rPr>
                          <w:rFonts w:ascii="Times New Roman" w:hAnsi="Times New Roman" w:cs="Times New Roman"/>
                        </w:rPr>
                        <w:t>Indiferente</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86912" behindDoc="0" locked="0" layoutInCell="1" allowOverlap="1">
                <wp:simplePos x="0" y="0"/>
                <wp:positionH relativeFrom="column">
                  <wp:posOffset>1291590</wp:posOffset>
                </wp:positionH>
                <wp:positionV relativeFrom="paragraph">
                  <wp:posOffset>156845</wp:posOffset>
                </wp:positionV>
                <wp:extent cx="828675" cy="257175"/>
                <wp:effectExtent l="0" t="0" r="0" b="0"/>
                <wp:wrapNone/>
                <wp:docPr id="230" name="Cuadro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A favor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0" o:spid="_x0000_s1042" type="#_x0000_t202" style="position:absolute;left:0;text-align:left;margin-left:101.7pt;margin-top:12.35pt;width:65.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" stroked="f" strokeweight="1.5pt">
                <v:textbox>
                  <w:txbxContent>
                    <w:p w:rsidR="00275F40" w:rsidRPr="00E04B1F" w:rsidRDefault="00275F40" w:rsidP="001B2E70">
                      <w:pPr>
                        <w:jc w:val="center"/>
                        <w:rPr>
                          <w:rFonts w:ascii="Times New Roman" w:hAnsi="Times New Roman" w:cs="Times New Roman"/>
                        </w:rPr>
                      </w:pPr>
                      <w:r w:rsidRPr="00E04B1F">
                        <w:rPr>
                          <w:rFonts w:ascii="Times New Roman" w:hAnsi="Times New Roman" w:cs="Times New Roman"/>
                        </w:rPr>
                        <w:t>A favor</w:t>
                      </w:r>
                    </w:p>
                  </w:txbxContent>
                </v:textbox>
              </v:shape>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94080" behindDoc="0" locked="0" layoutInCell="1" allowOverlap="1">
                <wp:simplePos x="0" y="0"/>
                <wp:positionH relativeFrom="column">
                  <wp:posOffset>2205990</wp:posOffset>
                </wp:positionH>
                <wp:positionV relativeFrom="paragraph">
                  <wp:posOffset>95885</wp:posOffset>
                </wp:positionV>
                <wp:extent cx="1847850" cy="276225"/>
                <wp:effectExtent l="9525" t="17145" r="9525" b="11430"/>
                <wp:wrapNone/>
                <wp:docPr id="229"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19050"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E04B1F" w:rsidRDefault="00275F40" w:rsidP="001B2E70">
                            <w:pPr>
                              <w:rPr>
                                <w:rFonts w:ascii="Times New Roman" w:hAnsi="Times New Roman" w:cs="Times New Roman"/>
                              </w:rPr>
                            </w:pPr>
                            <w:r w:rsidRPr="00E04B1F">
                              <w:rPr>
                                <w:rFonts w:ascii="Times New Roman" w:hAnsi="Times New Roman" w:cs="Times New Roman"/>
                              </w:rPr>
                              <w:t>INTERES EN EL OBJETIVO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9" o:spid="_x0000_s1043" type="#_x0000_t202" style="position:absolute;left:0;text-align:left;margin-left:173.7pt;margin-top:7.55pt;width:145.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" strokecolor="yellow" strokeweight="1.5pt">
                <v:textbox>
                  <w:txbxContent>
                    <w:p w:rsidR="00275F40" w:rsidRPr="00E04B1F" w:rsidRDefault="00275F40" w:rsidP="001B2E70">
                      <w:pPr>
                        <w:rPr>
                          <w:rFonts w:ascii="Times New Roman" w:hAnsi="Times New Roman" w:cs="Times New Roman"/>
                        </w:rPr>
                      </w:pPr>
                      <w:r w:rsidRPr="00E04B1F">
                        <w:rPr>
                          <w:rFonts w:ascii="Times New Roman" w:hAnsi="Times New Roman" w:cs="Times New Roman"/>
                        </w:rPr>
                        <w:t>INTERES EN EL OBJETIVO</w:t>
                      </w:r>
                    </w:p>
                  </w:txbxContent>
                </v:textbox>
              </v:shape>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98176" behindDoc="0" locked="0" layoutInCell="1" allowOverlap="1">
                <wp:simplePos x="0" y="0"/>
                <wp:positionH relativeFrom="column">
                  <wp:posOffset>1815465</wp:posOffset>
                </wp:positionH>
                <wp:positionV relativeFrom="paragraph">
                  <wp:posOffset>127000</wp:posOffset>
                </wp:positionV>
                <wp:extent cx="1076325" cy="247650"/>
                <wp:effectExtent l="0" t="0" r="0" b="1905"/>
                <wp:wrapNone/>
                <wp:docPr id="228" name="Cuadro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861448" w:rsidRDefault="00275F40" w:rsidP="001B2E70">
                            <w:pPr>
                              <w:rPr>
                                <w:rFonts w:ascii="Times New Roman" w:hAnsi="Times New Roman" w:cs="Times New Roman"/>
                              </w:rPr>
                            </w:pPr>
                            <w:r w:rsidRPr="00861448">
                              <w:rPr>
                                <w:rFonts w:ascii="Times New Roman" w:hAnsi="Times New Roman" w:cs="Times New Roman"/>
                              </w:rPr>
                              <w:t>Sector público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8" o:spid="_x0000_s1044" type="#_x0000_t202" style="position:absolute;left:0;text-align:left;margin-left:142.95pt;margin-top:10pt;width:84.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" stroked="f" strokeweight="1.5pt">
                <v:textbox>
                  <w:txbxContent>
                    <w:p w:rsidR="00275F40" w:rsidRPr="00861448" w:rsidRDefault="00275F40" w:rsidP="001B2E70">
                      <w:pPr>
                        <w:rPr>
                          <w:rFonts w:ascii="Times New Roman" w:hAnsi="Times New Roman" w:cs="Times New Roman"/>
                        </w:rPr>
                      </w:pPr>
                      <w:r w:rsidRPr="00861448">
                        <w:rPr>
                          <w:rFonts w:ascii="Times New Roman" w:hAnsi="Times New Roman" w:cs="Times New Roman"/>
                        </w:rPr>
                        <w:t>Sector público</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5104" behindDoc="0" locked="0" layoutInCell="1" allowOverlap="1">
                <wp:simplePos x="0" y="0"/>
                <wp:positionH relativeFrom="column">
                  <wp:posOffset>1491615</wp:posOffset>
                </wp:positionH>
                <wp:positionV relativeFrom="paragraph">
                  <wp:posOffset>107950</wp:posOffset>
                </wp:positionV>
                <wp:extent cx="257175" cy="247650"/>
                <wp:effectExtent l="19050" t="26670" r="38100" b="49530"/>
                <wp:wrapNone/>
                <wp:docPr id="227" name="Elips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5B9BD5"/>
                        </a:solidFill>
                        <a:ln w="38100" algn="ctr">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C5234" id="Elipse 227" o:spid="_x0000_s1026" style="position:absolute;margin-left:117.45pt;margin-top:8.5pt;width:20.2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" fillcolor="#5b9bd5" strokecolor="#f2f2f2" strokeweight="3pt">
                <v:shadow on="t" color="#1f4d78" opacity=".5" offset="1pt"/>
              </v:oval>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699200" behindDoc="0" locked="0" layoutInCell="1" allowOverlap="1">
                <wp:simplePos x="0" y="0"/>
                <wp:positionH relativeFrom="column">
                  <wp:posOffset>1853565</wp:posOffset>
                </wp:positionH>
                <wp:positionV relativeFrom="paragraph">
                  <wp:posOffset>58420</wp:posOffset>
                </wp:positionV>
                <wp:extent cx="1076325" cy="247650"/>
                <wp:effectExtent l="0" t="0" r="0" b="1905"/>
                <wp:wrapNone/>
                <wp:docPr id="226" name="Cuadro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861448" w:rsidRDefault="00275F40" w:rsidP="001B2E70">
                            <w:pPr>
                              <w:rPr>
                                <w:rFonts w:ascii="Times New Roman" w:hAnsi="Times New Roman" w:cs="Times New Roman"/>
                              </w:rPr>
                            </w:pPr>
                            <w:r w:rsidRPr="00861448">
                              <w:rPr>
                                <w:rFonts w:ascii="Times New Roman" w:hAnsi="Times New Roman" w:cs="Times New Roman"/>
                              </w:rPr>
                              <w:t xml:space="preserve">Sector </w:t>
                            </w:r>
                            <w:r>
                              <w:rPr>
                                <w:rFonts w:ascii="Times New Roman" w:hAnsi="Times New Roman" w:cs="Times New Roman"/>
                              </w:rPr>
                              <w:t>privado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6" o:spid="_x0000_s1045" type="#_x0000_t202" style="position:absolute;left:0;text-align:left;margin-left:145.95pt;margin-top:4.6pt;width:84.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" stroked="f" strokeweight="1.5pt">
                <v:textbox>
                  <w:txbxContent>
                    <w:p w:rsidR="00275F40" w:rsidRPr="00861448" w:rsidRDefault="00275F40" w:rsidP="001B2E70">
                      <w:pPr>
                        <w:rPr>
                          <w:rFonts w:ascii="Times New Roman" w:hAnsi="Times New Roman" w:cs="Times New Roman"/>
                        </w:rPr>
                      </w:pPr>
                      <w:r w:rsidRPr="00861448">
                        <w:rPr>
                          <w:rFonts w:ascii="Times New Roman" w:hAnsi="Times New Roman" w:cs="Times New Roman"/>
                        </w:rPr>
                        <w:t xml:space="preserve">Sector </w:t>
                      </w:r>
                      <w:r>
                        <w:rPr>
                          <w:rFonts w:ascii="Times New Roman" w:hAnsi="Times New Roman" w:cs="Times New Roman"/>
                        </w:rPr>
                        <w:t>privado</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6128" behindDoc="0" locked="0" layoutInCell="1" allowOverlap="1">
                <wp:simplePos x="0" y="0"/>
                <wp:positionH relativeFrom="column">
                  <wp:posOffset>1510665</wp:posOffset>
                </wp:positionH>
                <wp:positionV relativeFrom="paragraph">
                  <wp:posOffset>20320</wp:posOffset>
                </wp:positionV>
                <wp:extent cx="257175" cy="247650"/>
                <wp:effectExtent l="19050" t="26670" r="38100" b="49530"/>
                <wp:wrapNone/>
                <wp:docPr id="225" name="E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ED7D31"/>
                        </a:solidFill>
                        <a:ln w="38100" algn="ctr">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467F9" id="Elipse 225" o:spid="_x0000_s1026" style="position:absolute;margin-left:118.95pt;margin-top:1.6pt;width:20.2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" fillcolor="#ed7d31" strokecolor="#f2f2f2" strokeweight="3pt">
                <v:shadow on="t" color="#1f4d78" opacity=".5" offset="1pt"/>
              </v:oval>
            </w:pict>
          </mc:Fallback>
        </mc:AlternateContent>
      </w: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00224" behindDoc="0" locked="0" layoutInCell="1" allowOverlap="1">
                <wp:simplePos x="0" y="0"/>
                <wp:positionH relativeFrom="column">
                  <wp:posOffset>1863090</wp:posOffset>
                </wp:positionH>
                <wp:positionV relativeFrom="paragraph">
                  <wp:posOffset>195580</wp:posOffset>
                </wp:positionV>
                <wp:extent cx="1076325" cy="247650"/>
                <wp:effectExtent l="0" t="0" r="0" b="1905"/>
                <wp:wrapNone/>
                <wp:docPr id="224" name="Cuadro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47650"/>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861448" w:rsidRDefault="00275F40" w:rsidP="001B2E70">
                            <w:pPr>
                              <w:rPr>
                                <w:rFonts w:ascii="Times New Roman" w:hAnsi="Times New Roman" w:cs="Times New Roman"/>
                              </w:rPr>
                            </w:pPr>
                            <w:r>
                              <w:rPr>
                                <w:rFonts w:ascii="Times New Roman" w:hAnsi="Times New Roman" w:cs="Times New Roman"/>
                              </w:rPr>
                              <w:t>Sociedad 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4" o:spid="_x0000_s1046" type="#_x0000_t202" style="position:absolute;left:0;text-align:left;margin-left:146.7pt;margin-top:15.4pt;width:84.7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" stroked="f" strokeweight="1.5pt">
                <v:textbox>
                  <w:txbxContent>
                    <w:p w:rsidR="00275F40" w:rsidRPr="00861448" w:rsidRDefault="00275F40" w:rsidP="001B2E70">
                      <w:pPr>
                        <w:rPr>
                          <w:rFonts w:ascii="Times New Roman" w:hAnsi="Times New Roman" w:cs="Times New Roman"/>
                        </w:rPr>
                      </w:pPr>
                      <w:r>
                        <w:rPr>
                          <w:rFonts w:ascii="Times New Roman" w:hAnsi="Times New Roman" w:cs="Times New Roman"/>
                        </w:rPr>
                        <w:t>Sociedad Civil</w:t>
                      </w: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697152" behindDoc="0" locked="0" layoutInCell="1" allowOverlap="1">
                <wp:simplePos x="0" y="0"/>
                <wp:positionH relativeFrom="column">
                  <wp:posOffset>1510665</wp:posOffset>
                </wp:positionH>
                <wp:positionV relativeFrom="paragraph">
                  <wp:posOffset>195580</wp:posOffset>
                </wp:positionV>
                <wp:extent cx="257175" cy="247650"/>
                <wp:effectExtent l="19050" t="26670" r="38100" b="49530"/>
                <wp:wrapNone/>
                <wp:docPr id="223" name="Elips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47650"/>
                        </a:xfrm>
                        <a:prstGeom prst="ellipse">
                          <a:avLst/>
                        </a:prstGeom>
                        <a:solidFill>
                          <a:srgbClr val="70AD47"/>
                        </a:solidFill>
                        <a:ln w="38100" algn="ctr">
                          <a:solidFill>
                            <a:srgbClr val="F2F2F2"/>
                          </a:solidFill>
                          <a:round/>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0C6D2" id="Elipse 223" o:spid="_x0000_s1026" style="position:absolute;margin-left:118.95pt;margin-top:15.4pt;width:20.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" fillcolor="#70ad47" strokecolor="#f2f2f2" strokeweight="3pt">
                <v:shadow on="t" color="#1f4d78" opacity=".5" offset="1pt"/>
              </v:oval>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r>
        <w:rPr>
          <w:rFonts w:ascii="Times New Roman" w:hAnsi="Times New Roman" w:cs="Times New Roman"/>
          <w:b/>
          <w:noProof/>
          <w:lang w:eastAsia="es-PE"/>
        </w:rPr>
        <mc:AlternateContent>
          <mc:Choice Requires="wps">
            <w:drawing>
              <wp:anchor distT="0" distB="0" distL="114300" distR="114300" simplePos="0" relativeHeight="251701248" behindDoc="0" locked="0" layoutInCell="1" allowOverlap="1">
                <wp:simplePos x="0" y="0"/>
                <wp:positionH relativeFrom="column">
                  <wp:posOffset>1095375</wp:posOffset>
                </wp:positionH>
                <wp:positionV relativeFrom="paragraph">
                  <wp:posOffset>231775</wp:posOffset>
                </wp:positionV>
                <wp:extent cx="1114425" cy="1493520"/>
                <wp:effectExtent l="0" t="0" r="9525" b="0"/>
                <wp:wrapNone/>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93520"/>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Sector Público</w:t>
                            </w:r>
                          </w:p>
                          <w:p w:rsidR="00275F40" w:rsidRPr="00C15424" w:rsidRDefault="00275F40" w:rsidP="001B2E70">
                            <w:pPr>
                              <w:rPr>
                                <w:rFonts w:ascii="Times New Roman" w:hAnsi="Times New Roman" w:cs="Times New Roman"/>
                              </w:rPr>
                            </w:pPr>
                            <w:r w:rsidRPr="00C15424">
                              <w:rPr>
                                <w:rFonts w:ascii="Times New Roman" w:hAnsi="Times New Roman" w:cs="Times New Roman"/>
                              </w:rPr>
                              <w:t>1. Municipalidad</w:t>
                            </w:r>
                          </w:p>
                          <w:p w:rsidR="00275F40" w:rsidRPr="00C15424" w:rsidRDefault="00275F40" w:rsidP="001B2E70">
                            <w:pPr>
                              <w:rPr>
                                <w:rFonts w:ascii="Times New Roman" w:hAnsi="Times New Roman" w:cs="Times New Roman"/>
                              </w:rPr>
                            </w:pPr>
                            <w:r w:rsidRPr="00C15424">
                              <w:rPr>
                                <w:rFonts w:ascii="Times New Roman" w:hAnsi="Times New Roman" w:cs="Times New Roman"/>
                              </w:rPr>
                              <w:t>2. UGEL</w:t>
                            </w:r>
                          </w:p>
                          <w:p w:rsidR="00275F40" w:rsidRPr="00C15424" w:rsidRDefault="00275F40" w:rsidP="001B2E70">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1" o:spid="_x0000_s1047" type="#_x0000_t202" style="position:absolute;left:0;text-align:left;margin-left:86.25pt;margin-top:18.25pt;width:87.75pt;height:1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" stroked="f" strokeweight="1.5pt">
                <v:textbo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Sector Público</w:t>
                      </w:r>
                    </w:p>
                    <w:p w:rsidR="00275F40" w:rsidRPr="00C15424" w:rsidRDefault="00275F40" w:rsidP="001B2E70">
                      <w:pPr>
                        <w:rPr>
                          <w:rFonts w:ascii="Times New Roman" w:hAnsi="Times New Roman" w:cs="Times New Roman"/>
                        </w:rPr>
                      </w:pPr>
                      <w:r w:rsidRPr="00C15424">
                        <w:rPr>
                          <w:rFonts w:ascii="Times New Roman" w:hAnsi="Times New Roman" w:cs="Times New Roman"/>
                        </w:rPr>
                        <w:t>1. Municipalidad</w:t>
                      </w:r>
                    </w:p>
                    <w:p w:rsidR="00275F40" w:rsidRPr="00C15424" w:rsidRDefault="00275F40" w:rsidP="001B2E70">
                      <w:pPr>
                        <w:rPr>
                          <w:rFonts w:ascii="Times New Roman" w:hAnsi="Times New Roman" w:cs="Times New Roman"/>
                        </w:rPr>
                      </w:pPr>
                      <w:r w:rsidRPr="00C15424">
                        <w:rPr>
                          <w:rFonts w:ascii="Times New Roman" w:hAnsi="Times New Roman" w:cs="Times New Roman"/>
                        </w:rPr>
                        <w:t>2. UGEL</w:t>
                      </w:r>
                    </w:p>
                    <w:p w:rsidR="00275F40" w:rsidRPr="00C15424" w:rsidRDefault="00275F40" w:rsidP="001B2E70">
                      <w:pPr>
                        <w:rPr>
                          <w:rFonts w:ascii="Times New Roman" w:hAnsi="Times New Roman" w:cs="Times New Roman"/>
                        </w:rPr>
                      </w:pP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03296" behindDoc="0" locked="0" layoutInCell="1" allowOverlap="1">
                <wp:simplePos x="0" y="0"/>
                <wp:positionH relativeFrom="column">
                  <wp:posOffset>3800475</wp:posOffset>
                </wp:positionH>
                <wp:positionV relativeFrom="paragraph">
                  <wp:posOffset>231774</wp:posOffset>
                </wp:positionV>
                <wp:extent cx="1171575" cy="1483995"/>
                <wp:effectExtent l="0" t="0" r="9525" b="1905"/>
                <wp:wrapNone/>
                <wp:docPr id="222" name="Cuadro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83995"/>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Sociedad Civil</w:t>
                            </w:r>
                          </w:p>
                          <w:p w:rsidR="00275F40" w:rsidRPr="00C15424" w:rsidRDefault="00275F40" w:rsidP="001B2E70">
                            <w:pPr>
                              <w:rPr>
                                <w:rFonts w:ascii="Times New Roman" w:hAnsi="Times New Roman" w:cs="Times New Roman"/>
                              </w:rPr>
                            </w:pPr>
                            <w:r w:rsidRPr="00C15424">
                              <w:rPr>
                                <w:rFonts w:ascii="Times New Roman" w:hAnsi="Times New Roman" w:cs="Times New Roman"/>
                              </w:rPr>
                              <w:t>1. Población</w:t>
                            </w:r>
                          </w:p>
                          <w:p w:rsidR="00275F40" w:rsidRPr="00C15424" w:rsidRDefault="00275F40" w:rsidP="001B2E70">
                            <w:pPr>
                              <w:rPr>
                                <w:rFonts w:ascii="Times New Roman" w:hAnsi="Times New Roman" w:cs="Times New Roman"/>
                              </w:rPr>
                            </w:pPr>
                            <w:r w:rsidRPr="00C15424">
                              <w:rPr>
                                <w:rFonts w:ascii="Times New Roman" w:hAnsi="Times New Roman" w:cs="Times New Roman"/>
                              </w:rPr>
                              <w:t>2. Juntas Vecinales</w:t>
                            </w:r>
                          </w:p>
                          <w:p w:rsidR="00275F40" w:rsidRPr="00C15424" w:rsidRDefault="00275F40" w:rsidP="001B2E70">
                            <w:pPr>
                              <w:rPr>
                                <w:rFonts w:ascii="Times New Roman" w:hAnsi="Times New Roman" w:cs="Times New Roman"/>
                              </w:rPr>
                            </w:pPr>
                            <w:r w:rsidRPr="00C15424">
                              <w:rPr>
                                <w:rFonts w:ascii="Times New Roman" w:hAnsi="Times New Roman" w:cs="Times New Roman"/>
                              </w:rPr>
                              <w:t>3. Club de madres.</w:t>
                            </w:r>
                          </w:p>
                          <w:p w:rsidR="00275F40" w:rsidRPr="00C15424" w:rsidRDefault="00275F40" w:rsidP="001B2E70">
                            <w:pPr>
                              <w:rPr>
                                <w:rFonts w:ascii="Times New Roman" w:hAnsi="Times New Roman" w:cs="Times New Roman"/>
                              </w:rPr>
                            </w:pPr>
                            <w:r w:rsidRPr="00C15424">
                              <w:rPr>
                                <w:rFonts w:ascii="Times New Roman" w:hAnsi="Times New Roman" w:cs="Times New Roman"/>
                              </w:rPr>
                              <w:t>4. Recicladores</w:t>
                            </w:r>
                          </w:p>
                          <w:p w:rsidR="00275F40" w:rsidRPr="00C15424" w:rsidRDefault="00275F40" w:rsidP="001B2E70">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2" o:spid="_x0000_s1048" type="#_x0000_t202" style="position:absolute;left:0;text-align:left;margin-left:299.25pt;margin-top:18.25pt;width:92.25pt;height:11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" stroked="f" strokeweight="1.5pt">
                <v:textbo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Sociedad Civil</w:t>
                      </w:r>
                    </w:p>
                    <w:p w:rsidR="00275F40" w:rsidRPr="00C15424" w:rsidRDefault="00275F40" w:rsidP="001B2E70">
                      <w:pPr>
                        <w:rPr>
                          <w:rFonts w:ascii="Times New Roman" w:hAnsi="Times New Roman" w:cs="Times New Roman"/>
                        </w:rPr>
                      </w:pPr>
                      <w:r w:rsidRPr="00C15424">
                        <w:rPr>
                          <w:rFonts w:ascii="Times New Roman" w:hAnsi="Times New Roman" w:cs="Times New Roman"/>
                        </w:rPr>
                        <w:t>1. Población</w:t>
                      </w:r>
                    </w:p>
                    <w:p w:rsidR="00275F40" w:rsidRPr="00C15424" w:rsidRDefault="00275F40" w:rsidP="001B2E70">
                      <w:pPr>
                        <w:rPr>
                          <w:rFonts w:ascii="Times New Roman" w:hAnsi="Times New Roman" w:cs="Times New Roman"/>
                        </w:rPr>
                      </w:pPr>
                      <w:r w:rsidRPr="00C15424">
                        <w:rPr>
                          <w:rFonts w:ascii="Times New Roman" w:hAnsi="Times New Roman" w:cs="Times New Roman"/>
                        </w:rPr>
                        <w:t>2. Juntas Vecinales</w:t>
                      </w:r>
                    </w:p>
                    <w:p w:rsidR="00275F40" w:rsidRPr="00C15424" w:rsidRDefault="00275F40" w:rsidP="001B2E70">
                      <w:pPr>
                        <w:rPr>
                          <w:rFonts w:ascii="Times New Roman" w:hAnsi="Times New Roman" w:cs="Times New Roman"/>
                        </w:rPr>
                      </w:pPr>
                      <w:r w:rsidRPr="00C15424">
                        <w:rPr>
                          <w:rFonts w:ascii="Times New Roman" w:hAnsi="Times New Roman" w:cs="Times New Roman"/>
                        </w:rPr>
                        <w:t>3. Club de madres.</w:t>
                      </w:r>
                    </w:p>
                    <w:p w:rsidR="00275F40" w:rsidRPr="00C15424" w:rsidRDefault="00275F40" w:rsidP="001B2E70">
                      <w:pPr>
                        <w:rPr>
                          <w:rFonts w:ascii="Times New Roman" w:hAnsi="Times New Roman" w:cs="Times New Roman"/>
                        </w:rPr>
                      </w:pPr>
                      <w:r w:rsidRPr="00C15424">
                        <w:rPr>
                          <w:rFonts w:ascii="Times New Roman" w:hAnsi="Times New Roman" w:cs="Times New Roman"/>
                        </w:rPr>
                        <w:t>4. Recicladores</w:t>
                      </w:r>
                    </w:p>
                    <w:p w:rsidR="00275F40" w:rsidRPr="00C15424" w:rsidRDefault="00275F40" w:rsidP="001B2E70">
                      <w:pPr>
                        <w:rPr>
                          <w:rFonts w:ascii="Times New Roman" w:hAnsi="Times New Roman" w:cs="Times New Roman"/>
                        </w:rPr>
                      </w:pPr>
                    </w:p>
                  </w:txbxContent>
                </v:textbox>
              </v:shape>
            </w:pict>
          </mc:Fallback>
        </mc:AlternateContent>
      </w:r>
      <w:r>
        <w:rPr>
          <w:rFonts w:ascii="Times New Roman" w:hAnsi="Times New Roman" w:cs="Times New Roman"/>
          <w:b/>
          <w:noProof/>
          <w:lang w:eastAsia="es-PE"/>
        </w:rPr>
        <mc:AlternateContent>
          <mc:Choice Requires="wps">
            <w:drawing>
              <wp:anchor distT="0" distB="0" distL="114300" distR="114300" simplePos="0" relativeHeight="251702272" behindDoc="0" locked="0" layoutInCell="1" allowOverlap="1">
                <wp:simplePos x="0" y="0"/>
                <wp:positionH relativeFrom="column">
                  <wp:posOffset>2419350</wp:posOffset>
                </wp:positionH>
                <wp:positionV relativeFrom="paragraph">
                  <wp:posOffset>231775</wp:posOffset>
                </wp:positionV>
                <wp:extent cx="1057275" cy="1531620"/>
                <wp:effectExtent l="0" t="0" r="9525" b="0"/>
                <wp:wrapNone/>
                <wp:docPr id="220" name="Cuadro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531620"/>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Sector Privado</w:t>
                            </w:r>
                          </w:p>
                          <w:p w:rsidR="00275F40" w:rsidRPr="00C15424" w:rsidRDefault="00275F40" w:rsidP="001B2E70">
                            <w:pPr>
                              <w:rPr>
                                <w:rFonts w:ascii="Times New Roman" w:hAnsi="Times New Roman" w:cs="Times New Roman"/>
                              </w:rPr>
                            </w:pPr>
                            <w:r w:rsidRPr="00C15424">
                              <w:rPr>
                                <w:rFonts w:ascii="Times New Roman" w:hAnsi="Times New Roman" w:cs="Times New Roman"/>
                              </w:rPr>
                              <w:t>1. Empresas de residuos sólidos.</w:t>
                            </w:r>
                          </w:p>
                          <w:p w:rsidR="00275F40" w:rsidRPr="00C15424" w:rsidRDefault="00275F40" w:rsidP="001B2E70">
                            <w:pPr>
                              <w:rPr>
                                <w:rFonts w:ascii="Times New Roman" w:hAnsi="Times New Roman" w:cs="Times New Roman"/>
                              </w:rPr>
                            </w:pPr>
                            <w:r w:rsidRPr="00C15424">
                              <w:rPr>
                                <w:rFonts w:ascii="Times New Roman" w:hAnsi="Times New Roman" w:cs="Times New Roman"/>
                              </w:rPr>
                              <w:t>2. Universidades</w:t>
                            </w:r>
                          </w:p>
                          <w:p w:rsidR="00275F40" w:rsidRPr="00C15424" w:rsidRDefault="00275F40" w:rsidP="001B2E70">
                            <w:pPr>
                              <w:rPr>
                                <w:rFonts w:ascii="Times New Roman" w:hAnsi="Times New Roman" w:cs="Times New Roman"/>
                              </w:rPr>
                            </w:pPr>
                            <w:r w:rsidRPr="00C15424">
                              <w:rPr>
                                <w:rFonts w:ascii="Times New Roman" w:hAnsi="Times New Roman" w:cs="Times New Roman"/>
                              </w:rPr>
                              <w:t>3. Medios de Comunicación.</w:t>
                            </w:r>
                          </w:p>
                          <w:p w:rsidR="00275F40" w:rsidRPr="00C15424" w:rsidRDefault="00275F40" w:rsidP="001B2E70">
                            <w:pPr>
                              <w:rPr>
                                <w:rFonts w:ascii="Times New Roman" w:hAnsi="Times New Roman" w:cs="Times New Roman"/>
                              </w:rPr>
                            </w:pPr>
                            <w:r w:rsidRPr="00C15424">
                              <w:rPr>
                                <w:rFonts w:ascii="Times New Roman" w:hAnsi="Times New Roman" w:cs="Times New Roman"/>
                              </w:rPr>
                              <w:t>4. Investigadores</w:t>
                            </w:r>
                          </w:p>
                          <w:p w:rsidR="00275F40" w:rsidRPr="00C15424" w:rsidRDefault="00275F40" w:rsidP="001B2E70">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0" o:spid="_x0000_s1049" type="#_x0000_t202" style="position:absolute;left:0;text-align:left;margin-left:190.5pt;margin-top:18.25pt;width:83.25pt;height:12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" stroked="f" strokeweight="1.5pt">
                <v:textbox>
                  <w:txbxContent>
                    <w:p w:rsidR="00275F40" w:rsidRPr="00C15424" w:rsidRDefault="00275F40" w:rsidP="001B2E70">
                      <w:pPr>
                        <w:rPr>
                          <w:rFonts w:ascii="Times New Roman" w:hAnsi="Times New Roman" w:cs="Times New Roman"/>
                        </w:rPr>
                      </w:pPr>
                      <w:r w:rsidRPr="00C15424">
                        <w:rPr>
                          <w:rFonts w:ascii="Times New Roman" w:hAnsi="Times New Roman" w:cs="Times New Roman"/>
                        </w:rPr>
                        <w:t>Sector Privado</w:t>
                      </w:r>
                    </w:p>
                    <w:p w:rsidR="00275F40" w:rsidRPr="00C15424" w:rsidRDefault="00275F40" w:rsidP="001B2E70">
                      <w:pPr>
                        <w:rPr>
                          <w:rFonts w:ascii="Times New Roman" w:hAnsi="Times New Roman" w:cs="Times New Roman"/>
                        </w:rPr>
                      </w:pPr>
                      <w:r w:rsidRPr="00C15424">
                        <w:rPr>
                          <w:rFonts w:ascii="Times New Roman" w:hAnsi="Times New Roman" w:cs="Times New Roman"/>
                        </w:rPr>
                        <w:t>1. Empresas de residuos sólidos.</w:t>
                      </w:r>
                    </w:p>
                    <w:p w:rsidR="00275F40" w:rsidRPr="00C15424" w:rsidRDefault="00275F40" w:rsidP="001B2E70">
                      <w:pPr>
                        <w:rPr>
                          <w:rFonts w:ascii="Times New Roman" w:hAnsi="Times New Roman" w:cs="Times New Roman"/>
                        </w:rPr>
                      </w:pPr>
                      <w:r w:rsidRPr="00C15424">
                        <w:rPr>
                          <w:rFonts w:ascii="Times New Roman" w:hAnsi="Times New Roman" w:cs="Times New Roman"/>
                        </w:rPr>
                        <w:t>2. Universidades</w:t>
                      </w:r>
                    </w:p>
                    <w:p w:rsidR="00275F40" w:rsidRPr="00C15424" w:rsidRDefault="00275F40" w:rsidP="001B2E70">
                      <w:pPr>
                        <w:rPr>
                          <w:rFonts w:ascii="Times New Roman" w:hAnsi="Times New Roman" w:cs="Times New Roman"/>
                        </w:rPr>
                      </w:pPr>
                      <w:r w:rsidRPr="00C15424">
                        <w:rPr>
                          <w:rFonts w:ascii="Times New Roman" w:hAnsi="Times New Roman" w:cs="Times New Roman"/>
                        </w:rPr>
                        <w:t>3. Medios de Comunicación.</w:t>
                      </w:r>
                    </w:p>
                    <w:p w:rsidR="00275F40" w:rsidRPr="00C15424" w:rsidRDefault="00275F40" w:rsidP="001B2E70">
                      <w:pPr>
                        <w:rPr>
                          <w:rFonts w:ascii="Times New Roman" w:hAnsi="Times New Roman" w:cs="Times New Roman"/>
                        </w:rPr>
                      </w:pPr>
                      <w:r w:rsidRPr="00C15424">
                        <w:rPr>
                          <w:rFonts w:ascii="Times New Roman" w:hAnsi="Times New Roman" w:cs="Times New Roman"/>
                        </w:rPr>
                        <w:t>4. Investigadores</w:t>
                      </w:r>
                    </w:p>
                    <w:p w:rsidR="00275F40" w:rsidRPr="00C15424" w:rsidRDefault="00275F40" w:rsidP="001B2E70">
                      <w:pPr>
                        <w:rPr>
                          <w:rFonts w:ascii="Times New Roman" w:hAnsi="Times New Roman" w:cs="Times New Roman"/>
                        </w:rPr>
                      </w:pPr>
                    </w:p>
                  </w:txbxContent>
                </v:textbox>
              </v:shape>
            </w:pict>
          </mc:Fallback>
        </mc:AlternateContent>
      </w: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Default="001B2E70" w:rsidP="001B2E70">
      <w:pPr>
        <w:pStyle w:val="Prrafodelista"/>
        <w:ind w:left="1494"/>
        <w:rPr>
          <w:rFonts w:ascii="Times New Roman" w:hAnsi="Times New Roman" w:cs="Times New Roman"/>
          <w:b/>
        </w:rPr>
      </w:pPr>
    </w:p>
    <w:p w:rsidR="001B2E70" w:rsidRPr="00D6096E" w:rsidRDefault="001B2E70" w:rsidP="00D6096E">
      <w:pPr>
        <w:pStyle w:val="Prrafodelista"/>
        <w:ind w:left="1494"/>
        <w:rPr>
          <w:rFonts w:ascii="Times New Roman" w:hAnsi="Times New Roman" w:cs="Times New Roman"/>
          <w:b/>
          <w:sz w:val="24"/>
          <w:szCs w:val="24"/>
        </w:rPr>
      </w:pPr>
    </w:p>
    <w:p w:rsidR="001B2E70" w:rsidRPr="00D6096E" w:rsidRDefault="001B2E70" w:rsidP="007500C9">
      <w:pPr>
        <w:pStyle w:val="Prrafodelista"/>
        <w:numPr>
          <w:ilvl w:val="0"/>
          <w:numId w:val="7"/>
        </w:numPr>
        <w:rPr>
          <w:rFonts w:ascii="Times New Roman" w:hAnsi="Times New Roman" w:cs="Times New Roman"/>
          <w:b/>
          <w:sz w:val="24"/>
          <w:szCs w:val="24"/>
        </w:rPr>
      </w:pPr>
      <w:r w:rsidRPr="00D6096E">
        <w:rPr>
          <w:rFonts w:ascii="Times New Roman" w:hAnsi="Times New Roman" w:cs="Times New Roman"/>
          <w:b/>
          <w:sz w:val="24"/>
          <w:szCs w:val="24"/>
        </w:rPr>
        <w:t>Formulación del plan</w:t>
      </w:r>
    </w:p>
    <w:p w:rsidR="001B2E70" w:rsidRPr="00D6096E" w:rsidRDefault="001B2E70" w:rsidP="00D6096E">
      <w:pPr>
        <w:pStyle w:val="Prrafodelista"/>
        <w:ind w:left="0"/>
        <w:rPr>
          <w:rFonts w:ascii="Times New Roman" w:hAnsi="Times New Roman" w:cs="Times New Roman"/>
          <w:b/>
          <w:sz w:val="24"/>
          <w:szCs w:val="24"/>
        </w:rPr>
      </w:pPr>
      <w:r w:rsidRPr="00D6096E">
        <w:rPr>
          <w:rFonts w:ascii="Times New Roman" w:hAnsi="Times New Roman" w:cs="Times New Roman"/>
          <w:b/>
          <w:sz w:val="24"/>
          <w:szCs w:val="24"/>
        </w:rPr>
        <w:t>Identificación del contexto distrital</w:t>
      </w:r>
    </w:p>
    <w:p w:rsidR="001B2E70"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lastRenderedPageBreak/>
        <w:t xml:space="preserve">A </w:t>
      </w:r>
      <w:proofErr w:type="gramStart"/>
      <w:r w:rsidRPr="00D6096E">
        <w:rPr>
          <w:rFonts w:ascii="Times New Roman" w:hAnsi="Times New Roman" w:cs="Times New Roman"/>
          <w:sz w:val="24"/>
          <w:szCs w:val="24"/>
        </w:rPr>
        <w:t>continuación</w:t>
      </w:r>
      <w:proofErr w:type="gramEnd"/>
      <w:r w:rsidRPr="00D6096E">
        <w:rPr>
          <w:rFonts w:ascii="Times New Roman" w:hAnsi="Times New Roman" w:cs="Times New Roman"/>
          <w:sz w:val="24"/>
          <w:szCs w:val="24"/>
        </w:rPr>
        <w:t xml:space="preserve"> se presenta el análisis del contexto interno y externo a través del análisis de fortalezas, debilidades, oportunidades y amenazas.</w:t>
      </w:r>
    </w:p>
    <w:p w:rsidR="00D6096E" w:rsidRPr="00D6096E" w:rsidRDefault="00D6096E" w:rsidP="00D6096E">
      <w:pPr>
        <w:pStyle w:val="Prrafodelista"/>
        <w:ind w:left="0"/>
        <w:rPr>
          <w:rFonts w:ascii="Times New Roman" w:hAnsi="Times New Roman" w:cs="Times New Roman"/>
          <w:sz w:val="24"/>
          <w:szCs w:val="24"/>
        </w:rPr>
      </w:pP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b/>
          <w:sz w:val="24"/>
          <w:szCs w:val="24"/>
        </w:rPr>
        <w:t>Fortalezas</w:t>
      </w:r>
      <w:r w:rsidRPr="00D6096E">
        <w:rPr>
          <w:rFonts w:ascii="Times New Roman" w:hAnsi="Times New Roman" w:cs="Times New Roman"/>
          <w:sz w:val="24"/>
          <w:szCs w:val="24"/>
        </w:rPr>
        <w:t>:</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F1: Clima adecuado para cultivos tropicales (plátano Chiriaco, cacao, café)</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F2: Ubicación estratégica cerca del río.</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F3: Pobladores preocupados por problemas ambientales y sociales del distrito.</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F4: Grandes extensiones de terreno para zonas de cultivo.</w:t>
      </w:r>
    </w:p>
    <w:p w:rsidR="001B2E70" w:rsidRPr="00D6096E" w:rsidRDefault="001B2E70" w:rsidP="00D6096E">
      <w:pPr>
        <w:pStyle w:val="Prrafodelista"/>
        <w:ind w:left="0"/>
        <w:rPr>
          <w:rFonts w:ascii="Times New Roman" w:hAnsi="Times New Roman" w:cs="Times New Roman"/>
          <w:b/>
          <w:sz w:val="24"/>
          <w:szCs w:val="24"/>
        </w:rPr>
      </w:pPr>
      <w:r w:rsidRPr="00D6096E">
        <w:rPr>
          <w:rFonts w:ascii="Times New Roman" w:hAnsi="Times New Roman" w:cs="Times New Roman"/>
          <w:b/>
          <w:sz w:val="24"/>
          <w:szCs w:val="24"/>
        </w:rPr>
        <w:t>Debilidades: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D1: Autoridades poco identificadas con los problemas sociales del lugar.</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D2: Escasa capacitación sobre el manejo de residuos sólidos domiciliarios.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 xml:space="preserve">D3: Escaso avance tecnológico del </w:t>
      </w:r>
      <w:proofErr w:type="gramStart"/>
      <w:r w:rsidRPr="00D6096E">
        <w:rPr>
          <w:rFonts w:ascii="Times New Roman" w:hAnsi="Times New Roman" w:cs="Times New Roman"/>
          <w:sz w:val="24"/>
          <w:szCs w:val="24"/>
        </w:rPr>
        <w:t>lugar.(</w:t>
      </w:r>
      <w:proofErr w:type="gramEnd"/>
      <w:r w:rsidRPr="00D6096E">
        <w:rPr>
          <w:rFonts w:ascii="Times New Roman" w:hAnsi="Times New Roman" w:cs="Times New Roman"/>
          <w:sz w:val="24"/>
          <w:szCs w:val="24"/>
        </w:rPr>
        <w:t xml:space="preserve"> fallas en la conexión a internet y líneas telefónicas)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D4: Viviendas con carencia de los servicios básicos (agua, desagüe, energía eléctrica)</w:t>
      </w:r>
    </w:p>
    <w:p w:rsidR="001B2E70" w:rsidRPr="00D6096E" w:rsidRDefault="001B2E70" w:rsidP="00D6096E">
      <w:pPr>
        <w:pStyle w:val="Prrafodelista"/>
        <w:ind w:left="0"/>
        <w:rPr>
          <w:rFonts w:ascii="Times New Roman" w:hAnsi="Times New Roman" w:cs="Times New Roman"/>
          <w:b/>
          <w:sz w:val="24"/>
          <w:szCs w:val="24"/>
        </w:rPr>
      </w:pPr>
      <w:r w:rsidRPr="00D6096E">
        <w:rPr>
          <w:rFonts w:ascii="Times New Roman" w:hAnsi="Times New Roman" w:cs="Times New Roman"/>
          <w:b/>
          <w:sz w:val="24"/>
          <w:szCs w:val="24"/>
        </w:rPr>
        <w:t>Amenazas: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A1: Alta contaminación ambiental.</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A2: Aguas servidas por escaso control en el medio ambiente de las autoridades de la zona.</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A3: Epidemias dérmicas y alérgicas.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A4: Abundancia de insectos y roedores.</w:t>
      </w:r>
    </w:p>
    <w:p w:rsidR="001B2E70" w:rsidRPr="00D6096E" w:rsidRDefault="001B2E70" w:rsidP="00D6096E">
      <w:pPr>
        <w:pStyle w:val="Prrafodelista"/>
        <w:ind w:left="0"/>
        <w:rPr>
          <w:rFonts w:ascii="Times New Roman" w:hAnsi="Times New Roman" w:cs="Times New Roman"/>
          <w:b/>
          <w:sz w:val="24"/>
          <w:szCs w:val="24"/>
        </w:rPr>
      </w:pPr>
      <w:r w:rsidRPr="00D6096E">
        <w:rPr>
          <w:rFonts w:ascii="Times New Roman" w:hAnsi="Times New Roman" w:cs="Times New Roman"/>
          <w:b/>
          <w:sz w:val="24"/>
          <w:szCs w:val="24"/>
        </w:rPr>
        <w:t>Oportunidades: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O1: Políticas ambientales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O2: Ley manejo de residuos sólidos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O3: Convenios con empresas recicladoras</w:t>
      </w:r>
    </w:p>
    <w:p w:rsidR="001B2E70" w:rsidRPr="00D6096E" w:rsidRDefault="001B2E70"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 xml:space="preserve">O4: Apoyo de </w:t>
      </w:r>
      <w:proofErr w:type="spellStart"/>
      <w:r w:rsidRPr="00D6096E">
        <w:rPr>
          <w:rFonts w:ascii="Times New Roman" w:hAnsi="Times New Roman" w:cs="Times New Roman"/>
          <w:sz w:val="24"/>
          <w:szCs w:val="24"/>
        </w:rPr>
        <w:t>ONGs</w:t>
      </w:r>
      <w:proofErr w:type="spellEnd"/>
    </w:p>
    <w:p w:rsidR="001B2E70" w:rsidRPr="00D6096E" w:rsidRDefault="001B2E70" w:rsidP="00D6096E">
      <w:pPr>
        <w:pStyle w:val="Prrafodelista"/>
        <w:ind w:left="0"/>
        <w:rPr>
          <w:rFonts w:ascii="Times New Roman" w:hAnsi="Times New Roman" w:cs="Times New Roman"/>
          <w:b/>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Pr="00D6096E" w:rsidRDefault="001B2E70" w:rsidP="00D6096E">
      <w:pPr>
        <w:contextualSpacing/>
        <w:rPr>
          <w:rFonts w:ascii="Times New Roman" w:eastAsia="Calibri" w:hAnsi="Times New Roman" w:cs="Times New Roman"/>
          <w:b/>
          <w:bCs/>
          <w:sz w:val="24"/>
          <w:szCs w:val="24"/>
        </w:rPr>
      </w:pPr>
    </w:p>
    <w:p w:rsidR="001B2E70" w:rsidRDefault="001B2E70" w:rsidP="009F420E">
      <w:pPr>
        <w:contextualSpacing/>
        <w:rPr>
          <w:rFonts w:ascii="Times New Roman" w:eastAsia="Calibri" w:hAnsi="Times New Roman" w:cs="Times New Roman"/>
          <w:b/>
          <w:bCs/>
          <w:sz w:val="24"/>
        </w:rPr>
      </w:pPr>
    </w:p>
    <w:p w:rsidR="001B2E70" w:rsidRDefault="001B2E70" w:rsidP="009F420E">
      <w:pPr>
        <w:contextualSpacing/>
        <w:rPr>
          <w:rFonts w:ascii="Times New Roman" w:eastAsia="Calibri" w:hAnsi="Times New Roman" w:cs="Times New Roman"/>
          <w:b/>
          <w:bCs/>
          <w:sz w:val="24"/>
        </w:rPr>
      </w:pPr>
    </w:p>
    <w:p w:rsidR="001B2E70" w:rsidRDefault="001B2E70" w:rsidP="009F420E">
      <w:pPr>
        <w:contextualSpacing/>
        <w:rPr>
          <w:rFonts w:ascii="Times New Roman" w:eastAsia="Calibri" w:hAnsi="Times New Roman" w:cs="Times New Roman"/>
          <w:b/>
          <w:bCs/>
          <w:sz w:val="24"/>
        </w:rPr>
      </w:pPr>
    </w:p>
    <w:p w:rsidR="005A17C0" w:rsidRDefault="005A17C0" w:rsidP="009F420E">
      <w:pPr>
        <w:contextualSpacing/>
        <w:rPr>
          <w:rFonts w:ascii="Times New Roman" w:eastAsia="Calibri" w:hAnsi="Times New Roman" w:cs="Times New Roman"/>
          <w:b/>
          <w:bCs/>
          <w:sz w:val="24"/>
        </w:rPr>
      </w:pPr>
    </w:p>
    <w:p w:rsidR="005A17C0" w:rsidRDefault="005A17C0" w:rsidP="005A17C0">
      <w:pPr>
        <w:pStyle w:val="Prrafodelista"/>
        <w:ind w:left="0"/>
        <w:rPr>
          <w:rFonts w:ascii="Times New Roman" w:hAnsi="Times New Roman" w:cs="Times New Roman"/>
          <w:b/>
        </w:rPr>
      </w:pPr>
      <w:r>
        <w:rPr>
          <w:rFonts w:ascii="Times New Roman" w:hAnsi="Times New Roman" w:cs="Times New Roman"/>
          <w:b/>
        </w:rPr>
        <w:lastRenderedPageBreak/>
        <w:t xml:space="preserve">Tabla </w:t>
      </w:r>
      <w:r w:rsidR="00720FA1">
        <w:rPr>
          <w:rFonts w:ascii="Times New Roman" w:hAnsi="Times New Roman" w:cs="Times New Roman"/>
          <w:b/>
        </w:rPr>
        <w:t>25</w:t>
      </w:r>
      <w:r>
        <w:rPr>
          <w:rFonts w:ascii="Times New Roman" w:hAnsi="Times New Roman" w:cs="Times New Roman"/>
          <w:b/>
        </w:rPr>
        <w:t>.</w:t>
      </w:r>
    </w:p>
    <w:p w:rsidR="005A17C0" w:rsidRPr="005A17C0" w:rsidRDefault="005A17C0" w:rsidP="005A17C0">
      <w:pPr>
        <w:pStyle w:val="Prrafodelista"/>
        <w:ind w:left="0"/>
        <w:rPr>
          <w:rFonts w:ascii="Times New Roman" w:hAnsi="Times New Roman" w:cs="Times New Roman"/>
          <w:bCs/>
          <w:i/>
          <w:iCs/>
        </w:rPr>
      </w:pPr>
      <w:r w:rsidRPr="005A17C0">
        <w:rPr>
          <w:rFonts w:ascii="Times New Roman" w:hAnsi="Times New Roman" w:cs="Times New Roman"/>
          <w:bCs/>
          <w:i/>
          <w:iCs/>
        </w:rPr>
        <w:t>Matriz de estrategias distrito de chiriaco</w:t>
      </w:r>
    </w:p>
    <w:p w:rsidR="001B2E70" w:rsidRDefault="001B2E70" w:rsidP="009F420E">
      <w:pPr>
        <w:contextualSpacing/>
        <w:rPr>
          <w:rFonts w:ascii="Times New Roman" w:eastAsia="Calibri" w:hAnsi="Times New Roman" w:cs="Times New Roman"/>
          <w:b/>
          <w:b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557"/>
        <w:gridCol w:w="2812"/>
        <w:gridCol w:w="2801"/>
      </w:tblGrid>
      <w:tr w:rsidR="005A17C0" w:rsidRPr="005A17C0" w:rsidTr="005A17C0">
        <w:trPr>
          <w:trHeight w:val="435"/>
          <w:jc w:val="center"/>
        </w:trPr>
        <w:tc>
          <w:tcPr>
            <w:tcW w:w="3404" w:type="dxa"/>
            <w:gridSpan w:val="2"/>
            <w:vMerge w:val="restart"/>
            <w:shd w:val="clear" w:color="auto" w:fill="auto"/>
            <w:vAlign w:val="center"/>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bookmarkStart w:id="990" w:name="_Hlk16151164"/>
            <w:r w:rsidRPr="005A17C0">
              <w:rPr>
                <w:rFonts w:ascii="Times New Roman" w:eastAsia="Times New Roman" w:hAnsi="Times New Roman" w:cs="Times New Roman"/>
                <w:b/>
                <w:sz w:val="18"/>
                <w:szCs w:val="18"/>
                <w:lang w:val="es-ES" w:eastAsia="es-ES"/>
              </w:rPr>
              <w:t>MATRIZ FODA</w:t>
            </w:r>
          </w:p>
        </w:tc>
        <w:tc>
          <w:tcPr>
            <w:tcW w:w="5613" w:type="dxa"/>
            <w:gridSpan w:val="2"/>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Análisis Interno</w:t>
            </w:r>
          </w:p>
        </w:tc>
      </w:tr>
      <w:tr w:rsidR="005A17C0" w:rsidRPr="005A17C0" w:rsidTr="005A17C0">
        <w:trPr>
          <w:trHeight w:val="456"/>
          <w:jc w:val="center"/>
        </w:trPr>
        <w:tc>
          <w:tcPr>
            <w:tcW w:w="3404" w:type="dxa"/>
            <w:gridSpan w:val="2"/>
            <w:vMerge/>
            <w:shd w:val="clear" w:color="auto" w:fill="auto"/>
          </w:tcPr>
          <w:p w:rsidR="005A17C0" w:rsidRPr="005A17C0" w:rsidRDefault="005A17C0" w:rsidP="005A17C0">
            <w:pPr>
              <w:tabs>
                <w:tab w:val="left" w:pos="1140"/>
              </w:tabs>
              <w:spacing w:before="120"/>
              <w:rPr>
                <w:rFonts w:ascii="Times New Roman" w:eastAsia="Times New Roman" w:hAnsi="Times New Roman" w:cs="Times New Roman"/>
                <w:sz w:val="18"/>
                <w:szCs w:val="18"/>
                <w:lang w:val="es-ES" w:eastAsia="es-ES"/>
              </w:rPr>
            </w:pPr>
          </w:p>
        </w:tc>
        <w:tc>
          <w:tcPr>
            <w:tcW w:w="2812"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Fortalezas</w:t>
            </w:r>
          </w:p>
        </w:tc>
        <w:tc>
          <w:tcPr>
            <w:tcW w:w="2801"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Debilidades</w:t>
            </w:r>
          </w:p>
        </w:tc>
      </w:tr>
      <w:tr w:rsidR="005A17C0" w:rsidRPr="005A17C0" w:rsidTr="005A17C0">
        <w:trPr>
          <w:trHeight w:val="1295"/>
          <w:jc w:val="center"/>
        </w:trPr>
        <w:tc>
          <w:tcPr>
            <w:tcW w:w="3404" w:type="dxa"/>
            <w:gridSpan w:val="2"/>
            <w:vMerge/>
            <w:shd w:val="clear" w:color="auto" w:fill="auto"/>
            <w:vAlign w:val="center"/>
          </w:tcPr>
          <w:p w:rsidR="005A17C0" w:rsidRPr="005A17C0" w:rsidRDefault="005A17C0" w:rsidP="005A17C0">
            <w:pPr>
              <w:tabs>
                <w:tab w:val="left" w:pos="1140"/>
              </w:tabs>
              <w:rPr>
                <w:rFonts w:ascii="Times New Roman" w:eastAsia="Times New Roman" w:hAnsi="Times New Roman" w:cs="Times New Roman"/>
                <w:sz w:val="18"/>
                <w:szCs w:val="18"/>
                <w:lang w:val="es-ES" w:eastAsia="es-ES"/>
              </w:rPr>
            </w:pPr>
          </w:p>
        </w:tc>
        <w:tc>
          <w:tcPr>
            <w:tcW w:w="2812" w:type="dxa"/>
            <w:shd w:val="clear" w:color="auto" w:fill="auto"/>
          </w:tcPr>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 xml:space="preserve">F1: Clima adecuado para cultivos tropicales (plátano </w:t>
            </w:r>
            <w:proofErr w:type="spellStart"/>
            <w:r w:rsidRPr="005A17C0">
              <w:rPr>
                <w:rFonts w:ascii="Times New Roman" w:eastAsia="Times New Roman" w:hAnsi="Times New Roman" w:cs="Times New Roman"/>
                <w:sz w:val="18"/>
                <w:szCs w:val="18"/>
                <w:lang w:val="es-ES" w:eastAsia="es-ES"/>
              </w:rPr>
              <w:t>Chiriaco</w:t>
            </w:r>
            <w:proofErr w:type="spellEnd"/>
            <w:r w:rsidRPr="005A17C0">
              <w:rPr>
                <w:rFonts w:ascii="Times New Roman" w:eastAsia="Times New Roman" w:hAnsi="Times New Roman" w:cs="Times New Roman"/>
                <w:sz w:val="18"/>
                <w:szCs w:val="18"/>
                <w:lang w:val="es-ES" w:eastAsia="es-ES"/>
              </w:rPr>
              <w:t>, cacao, café)</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F2: Ubicación estratégica cerca del río.</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F3: Pobladores preocupados por problemas ambientales y sociales del distrito.</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F4: Grandes extensiones de terreno para zonas de cultivo.</w:t>
            </w:r>
          </w:p>
        </w:tc>
        <w:tc>
          <w:tcPr>
            <w:tcW w:w="2801" w:type="dxa"/>
            <w:shd w:val="clear" w:color="auto" w:fill="auto"/>
          </w:tcPr>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D1: Autoridades poco identificadas con los problemas sociales y ambientales del lugar.</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D2: Escasa capacitación sobre el manejo de residuos sólidos domiciliarios.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 xml:space="preserve">D3: Escaso avance tecnológico del </w:t>
            </w:r>
            <w:proofErr w:type="gramStart"/>
            <w:r w:rsidRPr="005A17C0">
              <w:rPr>
                <w:rFonts w:ascii="Times New Roman" w:eastAsia="Times New Roman" w:hAnsi="Times New Roman" w:cs="Times New Roman"/>
                <w:sz w:val="18"/>
                <w:szCs w:val="18"/>
                <w:lang w:eastAsia="es-ES"/>
              </w:rPr>
              <w:t>lugar.(</w:t>
            </w:r>
            <w:proofErr w:type="gramEnd"/>
            <w:r w:rsidRPr="005A17C0">
              <w:rPr>
                <w:rFonts w:ascii="Times New Roman" w:eastAsia="Times New Roman" w:hAnsi="Times New Roman" w:cs="Times New Roman"/>
                <w:sz w:val="18"/>
                <w:szCs w:val="18"/>
                <w:lang w:eastAsia="es-ES"/>
              </w:rPr>
              <w:t xml:space="preserve"> fallas en la conexión a internet y líneas telefónicas)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D4: Viviendas con carencia de los servicios básicos (agua, desagüe, energía eléctrica)</w:t>
            </w:r>
          </w:p>
        </w:tc>
      </w:tr>
      <w:tr w:rsidR="005A17C0" w:rsidRPr="005A17C0" w:rsidTr="005A17C0">
        <w:trPr>
          <w:trHeight w:val="395"/>
          <w:jc w:val="center"/>
        </w:trPr>
        <w:tc>
          <w:tcPr>
            <w:tcW w:w="847" w:type="dxa"/>
            <w:vMerge w:val="restart"/>
            <w:shd w:val="clear" w:color="auto" w:fill="auto"/>
            <w:textDirection w:val="btLr"/>
          </w:tcPr>
          <w:p w:rsidR="005A17C0" w:rsidRPr="005A17C0" w:rsidRDefault="005A17C0" w:rsidP="005A17C0">
            <w:pPr>
              <w:tabs>
                <w:tab w:val="left" w:pos="1140"/>
              </w:tabs>
              <w:spacing w:before="120"/>
              <w:ind w:left="113" w:right="113"/>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b/>
                <w:sz w:val="18"/>
                <w:szCs w:val="18"/>
                <w:lang w:val="es-ES" w:eastAsia="es-ES"/>
              </w:rPr>
              <w:t xml:space="preserve">                   Análisis Externo</w:t>
            </w:r>
          </w:p>
        </w:tc>
        <w:tc>
          <w:tcPr>
            <w:tcW w:w="2557" w:type="dxa"/>
            <w:shd w:val="clear" w:color="auto" w:fill="auto"/>
          </w:tcPr>
          <w:p w:rsidR="005A17C0" w:rsidRPr="005A17C0" w:rsidRDefault="005A17C0" w:rsidP="005A17C0">
            <w:pPr>
              <w:tabs>
                <w:tab w:val="left" w:pos="1140"/>
              </w:tabs>
              <w:spacing w:before="120"/>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Oportunidades</w:t>
            </w:r>
          </w:p>
        </w:tc>
        <w:tc>
          <w:tcPr>
            <w:tcW w:w="2812"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FO</w:t>
            </w:r>
          </w:p>
        </w:tc>
        <w:tc>
          <w:tcPr>
            <w:tcW w:w="2801"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DO</w:t>
            </w:r>
          </w:p>
        </w:tc>
      </w:tr>
      <w:tr w:rsidR="005A17C0" w:rsidRPr="005A17C0" w:rsidTr="005A17C0">
        <w:trPr>
          <w:trHeight w:val="2160"/>
          <w:jc w:val="center"/>
        </w:trPr>
        <w:tc>
          <w:tcPr>
            <w:tcW w:w="847" w:type="dxa"/>
            <w:vMerge/>
            <w:shd w:val="clear" w:color="auto" w:fill="auto"/>
          </w:tcPr>
          <w:p w:rsidR="005A17C0" w:rsidRPr="005A17C0" w:rsidRDefault="005A17C0" w:rsidP="005A17C0">
            <w:pPr>
              <w:tabs>
                <w:tab w:val="left" w:pos="1140"/>
              </w:tabs>
              <w:spacing w:before="120"/>
              <w:rPr>
                <w:rFonts w:ascii="Times New Roman" w:eastAsia="Times New Roman" w:hAnsi="Times New Roman" w:cs="Times New Roman"/>
                <w:sz w:val="18"/>
                <w:szCs w:val="18"/>
                <w:lang w:val="es-ES" w:eastAsia="es-ES"/>
              </w:rPr>
            </w:pPr>
          </w:p>
        </w:tc>
        <w:tc>
          <w:tcPr>
            <w:tcW w:w="2557" w:type="dxa"/>
            <w:shd w:val="clear" w:color="auto" w:fill="auto"/>
          </w:tcPr>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O1: Políticas ambientales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O2: Ley manejo de residuos sólidos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O3: Convenios con empresas recicladoras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 xml:space="preserve">O4: Apoyo de </w:t>
            </w:r>
            <w:proofErr w:type="spellStart"/>
            <w:r w:rsidRPr="005A17C0">
              <w:rPr>
                <w:rFonts w:ascii="Times New Roman" w:eastAsia="Times New Roman" w:hAnsi="Times New Roman" w:cs="Times New Roman"/>
                <w:sz w:val="18"/>
                <w:szCs w:val="18"/>
                <w:lang w:eastAsia="es-ES"/>
              </w:rPr>
              <w:t>ONGs</w:t>
            </w:r>
            <w:proofErr w:type="spellEnd"/>
          </w:p>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eastAsia="es-ES"/>
              </w:rPr>
            </w:pPr>
          </w:p>
        </w:tc>
        <w:tc>
          <w:tcPr>
            <w:tcW w:w="2812" w:type="dxa"/>
            <w:shd w:val="clear" w:color="auto" w:fill="auto"/>
          </w:tcPr>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E1:O3, O1, F3: Realizar convenios con empresas recicladoras y capacitar a los pobladores para el adecuado manejo de sus residuos sólidos domiciliarios, basadas en políticas ambientales.</w:t>
            </w:r>
          </w:p>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 xml:space="preserve">E2:O4, O2, F4: Identificar apoyo de </w:t>
            </w:r>
            <w:proofErr w:type="spellStart"/>
            <w:r w:rsidRPr="005A17C0">
              <w:rPr>
                <w:rFonts w:ascii="Times New Roman" w:eastAsia="Times New Roman" w:hAnsi="Times New Roman" w:cs="Times New Roman"/>
                <w:sz w:val="18"/>
                <w:szCs w:val="18"/>
                <w:lang w:val="es-ES" w:eastAsia="es-ES"/>
              </w:rPr>
              <w:t>ONGs</w:t>
            </w:r>
            <w:proofErr w:type="spellEnd"/>
            <w:r w:rsidRPr="005A17C0">
              <w:rPr>
                <w:rFonts w:ascii="Times New Roman" w:eastAsia="Times New Roman" w:hAnsi="Times New Roman" w:cs="Times New Roman"/>
                <w:sz w:val="18"/>
                <w:szCs w:val="18"/>
                <w:lang w:val="es-ES" w:eastAsia="es-ES"/>
              </w:rPr>
              <w:t xml:space="preserve"> internacionales para el cuidado de las zonas de cultivo basadas en la Ley y las políticas ambientales del país.</w:t>
            </w:r>
          </w:p>
        </w:tc>
        <w:tc>
          <w:tcPr>
            <w:tcW w:w="2801" w:type="dxa"/>
            <w:shd w:val="clear" w:color="auto" w:fill="auto"/>
          </w:tcPr>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D</w:t>
            </w:r>
            <w:proofErr w:type="gramStart"/>
            <w:r w:rsidRPr="005A17C0">
              <w:rPr>
                <w:rFonts w:ascii="Times New Roman" w:eastAsia="Times New Roman" w:hAnsi="Times New Roman" w:cs="Times New Roman"/>
                <w:sz w:val="18"/>
                <w:szCs w:val="18"/>
                <w:lang w:val="es-ES" w:eastAsia="es-ES"/>
              </w:rPr>
              <w:t>1,O</w:t>
            </w:r>
            <w:proofErr w:type="gramEnd"/>
            <w:r w:rsidRPr="005A17C0">
              <w:rPr>
                <w:rFonts w:ascii="Times New Roman" w:eastAsia="Times New Roman" w:hAnsi="Times New Roman" w:cs="Times New Roman"/>
                <w:sz w:val="18"/>
                <w:szCs w:val="18"/>
                <w:lang w:val="es-ES" w:eastAsia="es-ES"/>
              </w:rPr>
              <w:t xml:space="preserve">4: Autoridades reciben apoyo de </w:t>
            </w:r>
            <w:proofErr w:type="spellStart"/>
            <w:r w:rsidRPr="005A17C0">
              <w:rPr>
                <w:rFonts w:ascii="Times New Roman" w:eastAsia="Times New Roman" w:hAnsi="Times New Roman" w:cs="Times New Roman"/>
                <w:sz w:val="18"/>
                <w:szCs w:val="18"/>
                <w:lang w:val="es-ES" w:eastAsia="es-ES"/>
              </w:rPr>
              <w:t>ONGs</w:t>
            </w:r>
            <w:proofErr w:type="spellEnd"/>
            <w:r w:rsidRPr="005A17C0">
              <w:rPr>
                <w:rFonts w:ascii="Times New Roman" w:eastAsia="Times New Roman" w:hAnsi="Times New Roman" w:cs="Times New Roman"/>
                <w:sz w:val="18"/>
                <w:szCs w:val="18"/>
                <w:lang w:val="es-ES" w:eastAsia="es-ES"/>
              </w:rPr>
              <w:t xml:space="preserve"> internacionales para el cuidado de la calidad de vida de los pobladores.</w:t>
            </w:r>
          </w:p>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O</w:t>
            </w:r>
            <w:proofErr w:type="gramStart"/>
            <w:r w:rsidRPr="005A17C0">
              <w:rPr>
                <w:rFonts w:ascii="Times New Roman" w:eastAsia="Times New Roman" w:hAnsi="Times New Roman" w:cs="Times New Roman"/>
                <w:sz w:val="18"/>
                <w:szCs w:val="18"/>
                <w:lang w:val="es-ES" w:eastAsia="es-ES"/>
              </w:rPr>
              <w:t>3,D</w:t>
            </w:r>
            <w:proofErr w:type="gramEnd"/>
            <w:r w:rsidRPr="005A17C0">
              <w:rPr>
                <w:rFonts w:ascii="Times New Roman" w:eastAsia="Times New Roman" w:hAnsi="Times New Roman" w:cs="Times New Roman"/>
                <w:sz w:val="18"/>
                <w:szCs w:val="18"/>
                <w:lang w:val="es-ES" w:eastAsia="es-ES"/>
              </w:rPr>
              <w:t>2: Las empresas recicladoras realizan capacitación sobre el manejo de residuos sólidos domiciliarios.</w:t>
            </w:r>
          </w:p>
          <w:p w:rsidR="005A17C0" w:rsidRPr="005A17C0" w:rsidRDefault="005A17C0" w:rsidP="005A17C0">
            <w:pPr>
              <w:tabs>
                <w:tab w:val="left" w:pos="1140"/>
              </w:tabs>
              <w:spacing w:before="120"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D</w:t>
            </w:r>
            <w:proofErr w:type="gramStart"/>
            <w:r w:rsidRPr="005A17C0">
              <w:rPr>
                <w:rFonts w:ascii="Times New Roman" w:eastAsia="Times New Roman" w:hAnsi="Times New Roman" w:cs="Times New Roman"/>
                <w:sz w:val="18"/>
                <w:szCs w:val="18"/>
                <w:lang w:val="es-ES" w:eastAsia="es-ES"/>
              </w:rPr>
              <w:t>1,D</w:t>
            </w:r>
            <w:proofErr w:type="gramEnd"/>
            <w:r w:rsidRPr="005A17C0">
              <w:rPr>
                <w:rFonts w:ascii="Times New Roman" w:eastAsia="Times New Roman" w:hAnsi="Times New Roman" w:cs="Times New Roman"/>
                <w:sz w:val="18"/>
                <w:szCs w:val="18"/>
                <w:lang w:val="es-ES" w:eastAsia="es-ES"/>
              </w:rPr>
              <w:t xml:space="preserve">4,O4; Las autoridades buscan apoyo de </w:t>
            </w:r>
            <w:proofErr w:type="spellStart"/>
            <w:r w:rsidRPr="005A17C0">
              <w:rPr>
                <w:rFonts w:ascii="Times New Roman" w:eastAsia="Times New Roman" w:hAnsi="Times New Roman" w:cs="Times New Roman"/>
                <w:sz w:val="18"/>
                <w:szCs w:val="18"/>
                <w:lang w:val="es-ES" w:eastAsia="es-ES"/>
              </w:rPr>
              <w:t>ONGs</w:t>
            </w:r>
            <w:proofErr w:type="spellEnd"/>
            <w:r w:rsidRPr="005A17C0">
              <w:rPr>
                <w:rFonts w:ascii="Times New Roman" w:eastAsia="Times New Roman" w:hAnsi="Times New Roman" w:cs="Times New Roman"/>
                <w:sz w:val="18"/>
                <w:szCs w:val="18"/>
                <w:lang w:val="es-ES" w:eastAsia="es-ES"/>
              </w:rPr>
              <w:t xml:space="preserve"> para mejorar la carencia de servicios básicos del distrito.</w:t>
            </w:r>
          </w:p>
        </w:tc>
      </w:tr>
      <w:tr w:rsidR="005A17C0" w:rsidRPr="005A17C0" w:rsidTr="005A17C0">
        <w:trPr>
          <w:trHeight w:val="398"/>
          <w:jc w:val="center"/>
        </w:trPr>
        <w:tc>
          <w:tcPr>
            <w:tcW w:w="847" w:type="dxa"/>
            <w:vMerge/>
            <w:shd w:val="clear" w:color="auto" w:fill="auto"/>
          </w:tcPr>
          <w:p w:rsidR="005A17C0" w:rsidRPr="005A17C0" w:rsidRDefault="005A17C0" w:rsidP="005A17C0">
            <w:pPr>
              <w:tabs>
                <w:tab w:val="left" w:pos="1140"/>
              </w:tabs>
              <w:spacing w:before="120"/>
              <w:rPr>
                <w:rFonts w:ascii="Times New Roman" w:eastAsia="Times New Roman" w:hAnsi="Times New Roman" w:cs="Times New Roman"/>
                <w:sz w:val="18"/>
                <w:szCs w:val="18"/>
                <w:lang w:val="es-ES" w:eastAsia="es-ES"/>
              </w:rPr>
            </w:pPr>
          </w:p>
        </w:tc>
        <w:tc>
          <w:tcPr>
            <w:tcW w:w="2557" w:type="dxa"/>
            <w:shd w:val="clear" w:color="auto" w:fill="auto"/>
          </w:tcPr>
          <w:p w:rsidR="005A17C0" w:rsidRPr="005A17C0" w:rsidRDefault="005A17C0" w:rsidP="005A17C0">
            <w:pPr>
              <w:tabs>
                <w:tab w:val="left" w:pos="1140"/>
              </w:tabs>
              <w:spacing w:before="120"/>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Amenazas</w:t>
            </w:r>
          </w:p>
        </w:tc>
        <w:tc>
          <w:tcPr>
            <w:tcW w:w="2812"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FA</w:t>
            </w:r>
          </w:p>
        </w:tc>
        <w:tc>
          <w:tcPr>
            <w:tcW w:w="2801" w:type="dxa"/>
            <w:shd w:val="clear" w:color="auto" w:fill="auto"/>
          </w:tcPr>
          <w:p w:rsidR="005A17C0" w:rsidRPr="005A17C0" w:rsidRDefault="005A17C0" w:rsidP="005A17C0">
            <w:pPr>
              <w:tabs>
                <w:tab w:val="left" w:pos="1140"/>
              </w:tabs>
              <w:spacing w:before="120"/>
              <w:jc w:val="center"/>
              <w:rPr>
                <w:rFonts w:ascii="Times New Roman" w:eastAsia="Times New Roman" w:hAnsi="Times New Roman" w:cs="Times New Roman"/>
                <w:b/>
                <w:sz w:val="18"/>
                <w:szCs w:val="18"/>
                <w:lang w:val="es-ES" w:eastAsia="es-ES"/>
              </w:rPr>
            </w:pPr>
            <w:r w:rsidRPr="005A17C0">
              <w:rPr>
                <w:rFonts w:ascii="Times New Roman" w:eastAsia="Times New Roman" w:hAnsi="Times New Roman" w:cs="Times New Roman"/>
                <w:b/>
                <w:sz w:val="18"/>
                <w:szCs w:val="18"/>
                <w:lang w:val="es-ES" w:eastAsia="es-ES"/>
              </w:rPr>
              <w:t>DA</w:t>
            </w:r>
          </w:p>
        </w:tc>
      </w:tr>
      <w:tr w:rsidR="005A17C0" w:rsidRPr="005A17C0" w:rsidTr="005A17C0">
        <w:trPr>
          <w:trHeight w:val="1837"/>
          <w:jc w:val="center"/>
        </w:trPr>
        <w:tc>
          <w:tcPr>
            <w:tcW w:w="847" w:type="dxa"/>
            <w:vMerge/>
            <w:shd w:val="clear" w:color="auto" w:fill="auto"/>
          </w:tcPr>
          <w:p w:rsidR="005A17C0" w:rsidRPr="005A17C0" w:rsidRDefault="005A17C0" w:rsidP="005A17C0">
            <w:pPr>
              <w:tabs>
                <w:tab w:val="left" w:pos="1140"/>
              </w:tabs>
              <w:spacing w:before="120"/>
              <w:rPr>
                <w:rFonts w:ascii="Times New Roman" w:eastAsia="Times New Roman" w:hAnsi="Times New Roman" w:cs="Times New Roman"/>
                <w:sz w:val="18"/>
                <w:szCs w:val="18"/>
                <w:lang w:val="es-ES" w:eastAsia="es-ES"/>
              </w:rPr>
            </w:pPr>
          </w:p>
        </w:tc>
        <w:tc>
          <w:tcPr>
            <w:tcW w:w="2557" w:type="dxa"/>
            <w:shd w:val="clear" w:color="auto" w:fill="auto"/>
          </w:tcPr>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A1: Alta contaminación ambiental.</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A2: Aguas servidas por escaso control en el medio ambiente de las autoridades de la zona.</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A3: Epidemias dérmicas y alérgicas.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r w:rsidRPr="005A17C0">
              <w:rPr>
                <w:rFonts w:ascii="Times New Roman" w:eastAsia="Times New Roman" w:hAnsi="Times New Roman" w:cs="Times New Roman"/>
                <w:sz w:val="18"/>
                <w:szCs w:val="18"/>
                <w:lang w:eastAsia="es-ES"/>
              </w:rPr>
              <w:t>A4: Abundancia de insectos y roedores.</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eastAsia="es-ES"/>
              </w:rPr>
            </w:pPr>
          </w:p>
        </w:tc>
        <w:tc>
          <w:tcPr>
            <w:tcW w:w="2812" w:type="dxa"/>
            <w:shd w:val="clear" w:color="auto" w:fill="auto"/>
          </w:tcPr>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A1, F3: Pobladores son capacitados para el manejo de residuos sólidos y cuidados de la contaminación ambiental.</w:t>
            </w:r>
          </w:p>
          <w:p w:rsidR="005A17C0" w:rsidRPr="005A17C0" w:rsidRDefault="005A17C0" w:rsidP="005A17C0">
            <w:pPr>
              <w:tabs>
                <w:tab w:val="left" w:pos="1140"/>
              </w:tabs>
              <w:spacing w:line="240" w:lineRule="auto"/>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A2, F4, A3, A4: Los pobladores a través de programas de capacitación apoyan en la calidad de vida de la comunidad.</w:t>
            </w:r>
          </w:p>
        </w:tc>
        <w:tc>
          <w:tcPr>
            <w:tcW w:w="2801" w:type="dxa"/>
            <w:shd w:val="clear" w:color="auto" w:fill="auto"/>
          </w:tcPr>
          <w:p w:rsidR="005A17C0" w:rsidRPr="005A17C0" w:rsidRDefault="005A17C0" w:rsidP="005A17C0">
            <w:pPr>
              <w:spacing w:after="160" w:line="259" w:lineRule="auto"/>
              <w:jc w:val="left"/>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D1, D2, A1: Plantear Programas de apoyo para orientación de las autoridades en el manejo de residuos sólidos.</w:t>
            </w:r>
          </w:p>
          <w:p w:rsidR="005A17C0" w:rsidRPr="005A17C0" w:rsidRDefault="005A17C0" w:rsidP="005A17C0">
            <w:pPr>
              <w:spacing w:after="160" w:line="259" w:lineRule="auto"/>
              <w:jc w:val="left"/>
              <w:rPr>
                <w:rFonts w:ascii="Times New Roman" w:eastAsia="Times New Roman" w:hAnsi="Times New Roman" w:cs="Times New Roman"/>
                <w:sz w:val="18"/>
                <w:szCs w:val="18"/>
                <w:lang w:val="es-ES" w:eastAsia="es-ES"/>
              </w:rPr>
            </w:pPr>
            <w:r w:rsidRPr="005A17C0">
              <w:rPr>
                <w:rFonts w:ascii="Times New Roman" w:eastAsia="Times New Roman" w:hAnsi="Times New Roman" w:cs="Times New Roman"/>
                <w:sz w:val="18"/>
                <w:szCs w:val="18"/>
                <w:lang w:val="es-ES" w:eastAsia="es-ES"/>
              </w:rPr>
              <w:t>A3, A4, A2, D2: Realizar capacitaciones a los pobladores con el apoyo de empresas públicas y privadas para el cuidado de la población.</w:t>
            </w:r>
          </w:p>
        </w:tc>
      </w:tr>
      <w:bookmarkEnd w:id="990"/>
    </w:tbl>
    <w:p w:rsidR="005A17C0" w:rsidRDefault="005A17C0" w:rsidP="005A17C0">
      <w:pPr>
        <w:pStyle w:val="Prrafodelista"/>
        <w:ind w:left="1494"/>
        <w:rPr>
          <w:rFonts w:ascii="Times New Roman" w:hAnsi="Times New Roman" w:cs="Times New Roman"/>
          <w:sz w:val="18"/>
          <w:szCs w:val="18"/>
          <w:lang w:val="es-ES"/>
        </w:rPr>
      </w:pPr>
    </w:p>
    <w:p w:rsidR="005A17C0" w:rsidRPr="000C679A" w:rsidRDefault="005A17C0" w:rsidP="005A17C0">
      <w:pPr>
        <w:pStyle w:val="Prrafodelista"/>
        <w:ind w:left="0"/>
        <w:rPr>
          <w:rFonts w:ascii="Times New Roman" w:hAnsi="Times New Roman" w:cs="Times New Roman"/>
          <w:sz w:val="18"/>
          <w:szCs w:val="18"/>
          <w:lang w:val="es-ES"/>
        </w:rPr>
      </w:pPr>
      <w:r w:rsidRPr="000C679A">
        <w:rPr>
          <w:rFonts w:ascii="Times New Roman" w:hAnsi="Times New Roman" w:cs="Times New Roman"/>
          <w:sz w:val="18"/>
          <w:szCs w:val="18"/>
          <w:lang w:val="es-ES"/>
        </w:rPr>
        <w:t>Fuente: Elaboración Propia.</w:t>
      </w:r>
    </w:p>
    <w:p w:rsidR="001B2E70" w:rsidRDefault="001B2E70" w:rsidP="009F420E">
      <w:pPr>
        <w:contextualSpacing/>
        <w:rPr>
          <w:rFonts w:ascii="Times New Roman" w:eastAsia="Calibri" w:hAnsi="Times New Roman" w:cs="Times New Roman"/>
          <w:b/>
          <w:bCs/>
          <w:sz w:val="24"/>
        </w:rPr>
      </w:pPr>
    </w:p>
    <w:p w:rsidR="00D6096E" w:rsidRDefault="00D6096E" w:rsidP="009F420E">
      <w:pPr>
        <w:contextualSpacing/>
        <w:rPr>
          <w:rFonts w:ascii="Times New Roman" w:eastAsia="Calibri" w:hAnsi="Times New Roman" w:cs="Times New Roman"/>
          <w:b/>
          <w:bCs/>
          <w:sz w:val="24"/>
        </w:rPr>
      </w:pPr>
    </w:p>
    <w:p w:rsidR="00D6096E" w:rsidRDefault="00D6096E" w:rsidP="009F420E">
      <w:pPr>
        <w:contextualSpacing/>
        <w:rPr>
          <w:rFonts w:ascii="Times New Roman" w:eastAsia="Calibri" w:hAnsi="Times New Roman" w:cs="Times New Roman"/>
          <w:b/>
          <w:bCs/>
          <w:sz w:val="24"/>
        </w:rPr>
      </w:pPr>
    </w:p>
    <w:p w:rsidR="00D6096E" w:rsidRDefault="00D6096E" w:rsidP="009F420E">
      <w:pPr>
        <w:contextualSpacing/>
        <w:rPr>
          <w:rFonts w:ascii="Times New Roman" w:eastAsia="Calibri" w:hAnsi="Times New Roman" w:cs="Times New Roman"/>
          <w:b/>
          <w:bCs/>
          <w:sz w:val="24"/>
        </w:rPr>
      </w:pPr>
    </w:p>
    <w:p w:rsidR="004C20DC" w:rsidRDefault="004C20DC" w:rsidP="009F420E">
      <w:pPr>
        <w:contextualSpacing/>
        <w:rPr>
          <w:rFonts w:ascii="Times New Roman" w:eastAsia="Calibri" w:hAnsi="Times New Roman" w:cs="Times New Roman"/>
          <w:b/>
          <w:bCs/>
          <w:sz w:val="24"/>
        </w:rPr>
      </w:pPr>
    </w:p>
    <w:p w:rsidR="00D6096E" w:rsidRDefault="00D6096E" w:rsidP="009F420E">
      <w:pPr>
        <w:contextualSpacing/>
        <w:rPr>
          <w:rFonts w:ascii="Times New Roman" w:eastAsia="Calibri" w:hAnsi="Times New Roman" w:cs="Times New Roman"/>
          <w:b/>
          <w:bCs/>
          <w:sz w:val="24"/>
        </w:rPr>
      </w:pPr>
    </w:p>
    <w:p w:rsidR="00D6096E" w:rsidRDefault="00D6096E" w:rsidP="00D6096E">
      <w:pPr>
        <w:rPr>
          <w:rFonts w:ascii="Times New Roman" w:hAnsi="Times New Roman" w:cs="Times New Roman"/>
          <w:b/>
        </w:rPr>
      </w:pPr>
      <w:r>
        <w:rPr>
          <w:rFonts w:ascii="Times New Roman" w:hAnsi="Times New Roman" w:cs="Times New Roman"/>
          <w:b/>
        </w:rPr>
        <w:lastRenderedPageBreak/>
        <w:t>Tabla 2</w:t>
      </w:r>
      <w:r w:rsidR="00720FA1">
        <w:rPr>
          <w:rFonts w:ascii="Times New Roman" w:hAnsi="Times New Roman" w:cs="Times New Roman"/>
          <w:b/>
        </w:rPr>
        <w:t>6</w:t>
      </w:r>
      <w:r>
        <w:rPr>
          <w:rFonts w:ascii="Times New Roman" w:hAnsi="Times New Roman" w:cs="Times New Roman"/>
          <w:b/>
        </w:rPr>
        <w:t xml:space="preserve">. </w:t>
      </w:r>
    </w:p>
    <w:p w:rsidR="00D6096E" w:rsidRPr="00D6096E" w:rsidRDefault="00D6096E" w:rsidP="00D6096E">
      <w:pPr>
        <w:rPr>
          <w:rFonts w:ascii="Times New Roman" w:hAnsi="Times New Roman" w:cs="Times New Roman"/>
          <w:bCs/>
          <w:i/>
          <w:iCs/>
        </w:rPr>
      </w:pPr>
      <w:r w:rsidRPr="00D6096E">
        <w:rPr>
          <w:rFonts w:ascii="Times New Roman" w:hAnsi="Times New Roman" w:cs="Times New Roman"/>
          <w:bCs/>
          <w:i/>
          <w:iCs/>
        </w:rPr>
        <w:t>Plan de Acciones</w:t>
      </w:r>
    </w:p>
    <w:tbl>
      <w:tblPr>
        <w:tblW w:w="9072" w:type="dxa"/>
        <w:tblBorders>
          <w:top w:val="single" w:sz="4" w:space="0" w:color="000000"/>
          <w:bottom w:val="single" w:sz="4" w:space="0" w:color="000000"/>
        </w:tblBorders>
        <w:tblLook w:val="04A0" w:firstRow="1" w:lastRow="0" w:firstColumn="1" w:lastColumn="0" w:noHBand="0" w:noVBand="1"/>
      </w:tblPr>
      <w:tblGrid>
        <w:gridCol w:w="3101"/>
        <w:gridCol w:w="1500"/>
        <w:gridCol w:w="1768"/>
        <w:gridCol w:w="2703"/>
      </w:tblGrid>
      <w:tr w:rsidR="00D6096E" w:rsidRPr="00DA18A3" w:rsidTr="00D6096E">
        <w:trPr>
          <w:trHeight w:val="612"/>
        </w:trPr>
        <w:tc>
          <w:tcPr>
            <w:tcW w:w="3101" w:type="dxa"/>
            <w:tcBorders>
              <w:bottom w:val="single" w:sz="4" w:space="0" w:color="000000"/>
            </w:tcBorders>
            <w:shd w:val="clear" w:color="auto" w:fill="auto"/>
          </w:tcPr>
          <w:p w:rsidR="00D6096E" w:rsidRPr="00D6096E" w:rsidRDefault="00D6096E" w:rsidP="00D6096E">
            <w:pPr>
              <w:pStyle w:val="Prrafodelista"/>
              <w:spacing w:line="276" w:lineRule="auto"/>
              <w:ind w:left="0"/>
              <w:rPr>
                <w:rFonts w:ascii="Times New Roman" w:hAnsi="Times New Roman" w:cs="Times New Roman"/>
                <w:b/>
                <w:bCs/>
                <w:color w:val="000000"/>
                <w:sz w:val="20"/>
                <w:szCs w:val="20"/>
              </w:rPr>
            </w:pPr>
            <w:r w:rsidRPr="00D6096E">
              <w:rPr>
                <w:rFonts w:ascii="Times New Roman" w:hAnsi="Times New Roman" w:cs="Times New Roman"/>
                <w:b/>
                <w:bCs/>
                <w:color w:val="000000"/>
                <w:sz w:val="20"/>
                <w:szCs w:val="20"/>
              </w:rPr>
              <w:t>Acciones</w:t>
            </w:r>
          </w:p>
        </w:tc>
        <w:tc>
          <w:tcPr>
            <w:tcW w:w="1500" w:type="dxa"/>
            <w:tcBorders>
              <w:bottom w:val="single" w:sz="4" w:space="0" w:color="000000"/>
            </w:tcBorders>
            <w:shd w:val="clear" w:color="auto" w:fill="auto"/>
          </w:tcPr>
          <w:p w:rsidR="00D6096E" w:rsidRPr="00D6096E" w:rsidRDefault="00D6096E" w:rsidP="00D6096E">
            <w:pPr>
              <w:pStyle w:val="Prrafodelista"/>
              <w:spacing w:line="276" w:lineRule="auto"/>
              <w:ind w:left="0"/>
              <w:rPr>
                <w:rFonts w:ascii="Times New Roman" w:hAnsi="Times New Roman" w:cs="Times New Roman"/>
                <w:b/>
                <w:bCs/>
                <w:color w:val="000000"/>
                <w:sz w:val="20"/>
                <w:szCs w:val="20"/>
              </w:rPr>
            </w:pPr>
            <w:r w:rsidRPr="00D6096E">
              <w:rPr>
                <w:rFonts w:ascii="Times New Roman" w:hAnsi="Times New Roman" w:cs="Times New Roman"/>
                <w:b/>
                <w:bCs/>
                <w:color w:val="000000"/>
                <w:sz w:val="20"/>
                <w:szCs w:val="20"/>
              </w:rPr>
              <w:t>Actores</w:t>
            </w:r>
          </w:p>
        </w:tc>
        <w:tc>
          <w:tcPr>
            <w:tcW w:w="1768" w:type="dxa"/>
            <w:tcBorders>
              <w:bottom w:val="single" w:sz="4" w:space="0" w:color="000000"/>
            </w:tcBorders>
            <w:shd w:val="clear" w:color="auto" w:fill="auto"/>
          </w:tcPr>
          <w:p w:rsidR="00D6096E" w:rsidRPr="00D6096E" w:rsidRDefault="00D6096E" w:rsidP="00D6096E">
            <w:pPr>
              <w:pStyle w:val="Prrafodelista"/>
              <w:spacing w:line="276" w:lineRule="auto"/>
              <w:ind w:left="0"/>
              <w:rPr>
                <w:rFonts w:ascii="Times New Roman" w:hAnsi="Times New Roman" w:cs="Times New Roman"/>
                <w:b/>
                <w:bCs/>
                <w:color w:val="000000"/>
                <w:sz w:val="20"/>
                <w:szCs w:val="20"/>
              </w:rPr>
            </w:pPr>
            <w:r w:rsidRPr="00D6096E">
              <w:rPr>
                <w:rFonts w:ascii="Times New Roman" w:hAnsi="Times New Roman" w:cs="Times New Roman"/>
                <w:b/>
                <w:bCs/>
                <w:color w:val="000000"/>
                <w:sz w:val="20"/>
                <w:szCs w:val="20"/>
              </w:rPr>
              <w:t>Duración</w:t>
            </w:r>
          </w:p>
        </w:tc>
        <w:tc>
          <w:tcPr>
            <w:tcW w:w="2703" w:type="dxa"/>
            <w:tcBorders>
              <w:bottom w:val="single" w:sz="4" w:space="0" w:color="000000"/>
            </w:tcBorders>
            <w:shd w:val="clear" w:color="auto" w:fill="auto"/>
          </w:tcPr>
          <w:p w:rsidR="00D6096E" w:rsidRPr="00D6096E" w:rsidRDefault="00D6096E" w:rsidP="00D6096E">
            <w:pPr>
              <w:pStyle w:val="Prrafodelista"/>
              <w:spacing w:line="276" w:lineRule="auto"/>
              <w:ind w:left="0"/>
              <w:rPr>
                <w:rFonts w:ascii="Times New Roman" w:hAnsi="Times New Roman" w:cs="Times New Roman"/>
                <w:b/>
                <w:bCs/>
                <w:color w:val="000000"/>
                <w:sz w:val="20"/>
                <w:szCs w:val="20"/>
              </w:rPr>
            </w:pPr>
            <w:r w:rsidRPr="00D6096E">
              <w:rPr>
                <w:rFonts w:ascii="Times New Roman" w:hAnsi="Times New Roman" w:cs="Times New Roman"/>
                <w:b/>
                <w:bCs/>
                <w:color w:val="000000"/>
                <w:sz w:val="20"/>
                <w:szCs w:val="20"/>
              </w:rPr>
              <w:t>Inversión</w:t>
            </w:r>
          </w:p>
        </w:tc>
      </w:tr>
      <w:tr w:rsidR="00D6096E" w:rsidRPr="00DA18A3" w:rsidTr="00D6096E">
        <w:trPr>
          <w:trHeight w:val="612"/>
        </w:trPr>
        <w:tc>
          <w:tcPr>
            <w:tcW w:w="3101" w:type="dxa"/>
            <w:tcBorders>
              <w:top w:val="single" w:sz="4" w:space="0" w:color="000000"/>
              <w:bottom w:val="single" w:sz="4" w:space="0" w:color="auto"/>
            </w:tcBorders>
            <w:shd w:val="clear" w:color="auto" w:fill="auto"/>
          </w:tcPr>
          <w:p w:rsidR="00D6096E" w:rsidRPr="00D6096E" w:rsidRDefault="00D6096E" w:rsidP="00D6096E">
            <w:pPr>
              <w:tabs>
                <w:tab w:val="left" w:pos="1140"/>
              </w:tabs>
              <w:spacing w:before="120" w:line="276" w:lineRule="auto"/>
              <w:rPr>
                <w:rFonts w:ascii="Times New Roman" w:eastAsia="Times New Roman" w:hAnsi="Times New Roman" w:cs="Times New Roman"/>
                <w:b/>
                <w:bCs/>
                <w:color w:val="000000"/>
                <w:sz w:val="20"/>
                <w:szCs w:val="20"/>
                <w:lang w:val="es-ES" w:eastAsia="es-ES"/>
              </w:rPr>
            </w:pPr>
            <w:r w:rsidRPr="00D6096E">
              <w:rPr>
                <w:rFonts w:ascii="Times New Roman" w:eastAsia="Times New Roman" w:hAnsi="Times New Roman" w:cs="Times New Roman"/>
                <w:b/>
                <w:bCs/>
                <w:color w:val="000000"/>
                <w:sz w:val="20"/>
                <w:szCs w:val="20"/>
                <w:lang w:val="es-ES" w:eastAsia="es-ES"/>
              </w:rPr>
              <w:t>Realizar convenios con empresas recicladoras y capacitar a los pobladores para el adecuado manejo de sus residuos sólidos domiciliarios, basadas en políticas ambientales.</w:t>
            </w:r>
          </w:p>
        </w:tc>
        <w:tc>
          <w:tcPr>
            <w:tcW w:w="1500" w:type="dxa"/>
            <w:tcBorders>
              <w:top w:val="single" w:sz="4" w:space="0" w:color="000000"/>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Empresas Recicladoras</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Municipalidad</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UGEL</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Juntas Vecinales</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Población</w:t>
            </w:r>
          </w:p>
        </w:tc>
        <w:tc>
          <w:tcPr>
            <w:tcW w:w="1768" w:type="dxa"/>
            <w:tcBorders>
              <w:top w:val="single" w:sz="4" w:space="0" w:color="000000"/>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4 semanas</w:t>
            </w:r>
          </w:p>
        </w:tc>
        <w:tc>
          <w:tcPr>
            <w:tcW w:w="2703" w:type="dxa"/>
            <w:tcBorders>
              <w:top w:val="single" w:sz="4" w:space="0" w:color="000000"/>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S/.1 600.00</w:t>
            </w:r>
          </w:p>
        </w:tc>
      </w:tr>
      <w:tr w:rsidR="00D6096E" w:rsidRPr="00DA18A3" w:rsidTr="00D6096E">
        <w:trPr>
          <w:trHeight w:val="635"/>
        </w:trPr>
        <w:tc>
          <w:tcPr>
            <w:tcW w:w="3101" w:type="dxa"/>
            <w:tcBorders>
              <w:top w:val="single" w:sz="4" w:space="0" w:color="auto"/>
              <w:bottom w:val="single" w:sz="4" w:space="0" w:color="auto"/>
            </w:tcBorders>
            <w:shd w:val="clear" w:color="auto" w:fill="auto"/>
          </w:tcPr>
          <w:p w:rsidR="00D6096E" w:rsidRPr="00D6096E" w:rsidRDefault="00D6096E" w:rsidP="00D6096E">
            <w:pPr>
              <w:spacing w:line="276" w:lineRule="auto"/>
              <w:rPr>
                <w:b/>
                <w:bCs/>
                <w:color w:val="000000"/>
                <w:sz w:val="20"/>
                <w:szCs w:val="20"/>
              </w:rPr>
            </w:pPr>
            <w:r w:rsidRPr="00D6096E">
              <w:rPr>
                <w:rFonts w:ascii="Times New Roman" w:eastAsia="Times New Roman" w:hAnsi="Times New Roman" w:cs="Times New Roman"/>
                <w:b/>
                <w:bCs/>
                <w:color w:val="000000"/>
                <w:sz w:val="20"/>
                <w:szCs w:val="20"/>
                <w:lang w:val="es-ES" w:eastAsia="es-ES"/>
              </w:rPr>
              <w:t xml:space="preserve">Identificar apoyo de </w:t>
            </w:r>
            <w:proofErr w:type="spellStart"/>
            <w:r w:rsidRPr="00D6096E">
              <w:rPr>
                <w:rFonts w:ascii="Times New Roman" w:eastAsia="Times New Roman" w:hAnsi="Times New Roman" w:cs="Times New Roman"/>
                <w:b/>
                <w:bCs/>
                <w:color w:val="000000"/>
                <w:sz w:val="20"/>
                <w:szCs w:val="20"/>
                <w:lang w:val="es-ES" w:eastAsia="es-ES"/>
              </w:rPr>
              <w:t>ONGs</w:t>
            </w:r>
            <w:proofErr w:type="spellEnd"/>
            <w:r w:rsidRPr="00D6096E">
              <w:rPr>
                <w:rFonts w:ascii="Times New Roman" w:eastAsia="Times New Roman" w:hAnsi="Times New Roman" w:cs="Times New Roman"/>
                <w:b/>
                <w:bCs/>
                <w:color w:val="000000"/>
                <w:sz w:val="20"/>
                <w:szCs w:val="20"/>
                <w:lang w:val="es-ES" w:eastAsia="es-ES"/>
              </w:rPr>
              <w:t xml:space="preserve"> internacionales para el cuidado de las zonas de cultivo basadas en la Ley y las políticas ambientales del país.</w:t>
            </w:r>
          </w:p>
        </w:tc>
        <w:tc>
          <w:tcPr>
            <w:tcW w:w="1500"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proofErr w:type="spellStart"/>
            <w:r w:rsidRPr="00D6096E">
              <w:rPr>
                <w:rFonts w:ascii="Times New Roman" w:hAnsi="Times New Roman" w:cs="Times New Roman"/>
                <w:color w:val="000000"/>
                <w:sz w:val="20"/>
                <w:szCs w:val="20"/>
              </w:rPr>
              <w:t>ONGs</w:t>
            </w:r>
            <w:proofErr w:type="spellEnd"/>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Municipalidad</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Juntas Vecinales</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Población</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p>
        </w:tc>
        <w:tc>
          <w:tcPr>
            <w:tcW w:w="1768"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6 semanas</w:t>
            </w:r>
          </w:p>
        </w:tc>
        <w:tc>
          <w:tcPr>
            <w:tcW w:w="2703"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S/.550.00</w:t>
            </w:r>
          </w:p>
        </w:tc>
      </w:tr>
      <w:tr w:rsidR="00D6096E" w:rsidRPr="00DA18A3" w:rsidTr="00D6096E">
        <w:trPr>
          <w:trHeight w:val="612"/>
        </w:trPr>
        <w:tc>
          <w:tcPr>
            <w:tcW w:w="3101" w:type="dxa"/>
            <w:tcBorders>
              <w:top w:val="single" w:sz="4" w:space="0" w:color="auto"/>
              <w:bottom w:val="single" w:sz="4" w:space="0" w:color="auto"/>
            </w:tcBorders>
            <w:shd w:val="clear" w:color="auto" w:fill="auto"/>
          </w:tcPr>
          <w:p w:rsidR="00D6096E" w:rsidRPr="00D6096E" w:rsidRDefault="00D6096E" w:rsidP="00D6096E">
            <w:pPr>
              <w:tabs>
                <w:tab w:val="left" w:pos="1140"/>
              </w:tabs>
              <w:spacing w:line="276" w:lineRule="auto"/>
              <w:rPr>
                <w:rFonts w:ascii="Times New Roman" w:eastAsia="Times New Roman" w:hAnsi="Times New Roman" w:cs="Times New Roman"/>
                <w:b/>
                <w:bCs/>
                <w:color w:val="000000"/>
                <w:sz w:val="20"/>
                <w:szCs w:val="20"/>
                <w:lang w:val="es-ES" w:eastAsia="es-ES"/>
              </w:rPr>
            </w:pPr>
            <w:r w:rsidRPr="00D6096E">
              <w:rPr>
                <w:rFonts w:ascii="Times New Roman" w:eastAsia="Times New Roman" w:hAnsi="Times New Roman" w:cs="Times New Roman"/>
                <w:b/>
                <w:bCs/>
                <w:color w:val="000000"/>
                <w:sz w:val="20"/>
                <w:szCs w:val="20"/>
                <w:lang w:val="es-ES" w:eastAsia="es-ES"/>
              </w:rPr>
              <w:t>Capacitación para el manejo de residuos sólidos y cuidados de la contaminación ambiental.</w:t>
            </w:r>
          </w:p>
        </w:tc>
        <w:tc>
          <w:tcPr>
            <w:tcW w:w="1500"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Investigadores</w:t>
            </w:r>
          </w:p>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Municipalidad</w:t>
            </w:r>
          </w:p>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Medios de Comunicación</w:t>
            </w:r>
          </w:p>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UGEL</w:t>
            </w:r>
          </w:p>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Población</w:t>
            </w:r>
          </w:p>
          <w:p w:rsidR="00D6096E" w:rsidRPr="00D6096E" w:rsidRDefault="00D6096E" w:rsidP="00D6096E">
            <w:pPr>
              <w:pStyle w:val="Prrafodelista"/>
              <w:spacing w:line="276" w:lineRule="auto"/>
              <w:ind w:left="0"/>
              <w:rPr>
                <w:rFonts w:ascii="Times New Roman" w:hAnsi="Times New Roman" w:cs="Times New Roman"/>
                <w:color w:val="000000"/>
                <w:sz w:val="20"/>
                <w:szCs w:val="20"/>
                <w:lang w:val="es-ES"/>
              </w:rPr>
            </w:pPr>
            <w:r w:rsidRPr="00D6096E">
              <w:rPr>
                <w:rFonts w:ascii="Times New Roman" w:hAnsi="Times New Roman" w:cs="Times New Roman"/>
                <w:color w:val="000000"/>
                <w:sz w:val="20"/>
                <w:szCs w:val="20"/>
                <w:lang w:val="es-ES"/>
              </w:rPr>
              <w:t>Juntas Vecinales</w:t>
            </w:r>
          </w:p>
        </w:tc>
        <w:tc>
          <w:tcPr>
            <w:tcW w:w="1768"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4 semanas</w:t>
            </w:r>
          </w:p>
        </w:tc>
        <w:tc>
          <w:tcPr>
            <w:tcW w:w="2703" w:type="dxa"/>
            <w:tcBorders>
              <w:top w:val="single" w:sz="4" w:space="0" w:color="auto"/>
              <w:bottom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S/.350.00</w:t>
            </w:r>
          </w:p>
        </w:tc>
      </w:tr>
      <w:tr w:rsidR="00D6096E" w:rsidRPr="00DA18A3" w:rsidTr="00D6096E">
        <w:trPr>
          <w:trHeight w:val="612"/>
        </w:trPr>
        <w:tc>
          <w:tcPr>
            <w:tcW w:w="3101" w:type="dxa"/>
            <w:tcBorders>
              <w:top w:val="single" w:sz="4" w:space="0" w:color="auto"/>
            </w:tcBorders>
            <w:shd w:val="clear" w:color="auto" w:fill="auto"/>
          </w:tcPr>
          <w:p w:rsidR="00D6096E" w:rsidRPr="00D6096E" w:rsidRDefault="00D6096E" w:rsidP="00D6096E">
            <w:pPr>
              <w:spacing w:line="276" w:lineRule="auto"/>
              <w:rPr>
                <w:b/>
                <w:bCs/>
                <w:color w:val="000000"/>
                <w:sz w:val="20"/>
                <w:szCs w:val="20"/>
              </w:rPr>
            </w:pPr>
            <w:r w:rsidRPr="00D6096E">
              <w:rPr>
                <w:rFonts w:ascii="Times New Roman" w:eastAsia="Times New Roman" w:hAnsi="Times New Roman" w:cs="Times New Roman"/>
                <w:b/>
                <w:bCs/>
                <w:color w:val="000000"/>
                <w:sz w:val="20"/>
                <w:szCs w:val="20"/>
                <w:lang w:val="es-ES" w:eastAsia="es-ES"/>
              </w:rPr>
              <w:t>Los pobladores a través de programas de capacitación apoyan en la calidad de vida de la comunidad</w:t>
            </w:r>
          </w:p>
        </w:tc>
        <w:tc>
          <w:tcPr>
            <w:tcW w:w="1500" w:type="dxa"/>
            <w:tcBorders>
              <w:top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Investigadores</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Municipalidad</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Medios de Comunicación</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Población</w:t>
            </w:r>
          </w:p>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Club de Madres</w:t>
            </w:r>
          </w:p>
        </w:tc>
        <w:tc>
          <w:tcPr>
            <w:tcW w:w="1768" w:type="dxa"/>
            <w:tcBorders>
              <w:top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 xml:space="preserve"> 4 semanas</w:t>
            </w:r>
          </w:p>
        </w:tc>
        <w:tc>
          <w:tcPr>
            <w:tcW w:w="2703" w:type="dxa"/>
            <w:tcBorders>
              <w:top w:val="single" w:sz="4" w:space="0" w:color="auto"/>
            </w:tcBorders>
            <w:shd w:val="clear" w:color="auto" w:fill="auto"/>
          </w:tcPr>
          <w:p w:rsidR="00D6096E" w:rsidRPr="00D6096E" w:rsidRDefault="00D6096E" w:rsidP="00D6096E">
            <w:pPr>
              <w:pStyle w:val="Prrafodelista"/>
              <w:spacing w:line="276" w:lineRule="auto"/>
              <w:ind w:left="0"/>
              <w:rPr>
                <w:rFonts w:ascii="Times New Roman" w:hAnsi="Times New Roman" w:cs="Times New Roman"/>
                <w:color w:val="000000"/>
                <w:sz w:val="20"/>
                <w:szCs w:val="20"/>
              </w:rPr>
            </w:pPr>
            <w:r w:rsidRPr="00D6096E">
              <w:rPr>
                <w:rFonts w:ascii="Times New Roman" w:hAnsi="Times New Roman" w:cs="Times New Roman"/>
                <w:color w:val="000000"/>
                <w:sz w:val="20"/>
                <w:szCs w:val="20"/>
              </w:rPr>
              <w:t>S/.350.00</w:t>
            </w:r>
          </w:p>
        </w:tc>
      </w:tr>
    </w:tbl>
    <w:p w:rsidR="00D6096E" w:rsidRPr="00D6096E" w:rsidRDefault="00D6096E" w:rsidP="00D6096E">
      <w:pPr>
        <w:rPr>
          <w:rFonts w:ascii="Times New Roman" w:hAnsi="Times New Roman" w:cs="Times New Roman"/>
          <w:sz w:val="20"/>
        </w:rPr>
      </w:pPr>
      <w:r w:rsidRPr="00D6096E">
        <w:rPr>
          <w:rFonts w:ascii="Times New Roman" w:hAnsi="Times New Roman" w:cs="Times New Roman"/>
          <w:sz w:val="20"/>
        </w:rPr>
        <w:t>Fuente: Elaboración Propia.</w:t>
      </w:r>
    </w:p>
    <w:p w:rsidR="00D6096E" w:rsidRDefault="00D6096E" w:rsidP="00D6096E">
      <w:pPr>
        <w:pStyle w:val="Prrafodelista"/>
        <w:rPr>
          <w:rFonts w:ascii="Times New Roman" w:hAnsi="Times New Roman" w:cs="Times New Roman"/>
          <w:b/>
        </w:rPr>
      </w:pPr>
    </w:p>
    <w:p w:rsidR="00D6096E" w:rsidRPr="00D6096E" w:rsidRDefault="00D6096E"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Del Plan de Acciones establecido se ha considerado realizar 4 acciones obtenidas de la matriz de estrategias realizada al distrito de Chiriaco a través de la investigación.</w:t>
      </w:r>
    </w:p>
    <w:p w:rsidR="00D6096E" w:rsidRPr="00D6096E" w:rsidRDefault="00D6096E"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Los investigadores a un corto plazo con el apoyo de los actores sociales, han considerado realizar estas acciones que involucran como actores sociales a:</w:t>
      </w:r>
    </w:p>
    <w:p w:rsidR="00D6096E" w:rsidRDefault="00D6096E" w:rsidP="00D6096E">
      <w:pPr>
        <w:pStyle w:val="Prrafodelista"/>
        <w:ind w:left="0"/>
        <w:rPr>
          <w:rFonts w:ascii="Times New Roman" w:hAnsi="Times New Roman" w:cs="Times New Roman"/>
          <w:sz w:val="24"/>
          <w:szCs w:val="24"/>
        </w:rPr>
      </w:pPr>
      <w:r w:rsidRPr="00D6096E">
        <w:rPr>
          <w:rFonts w:ascii="Times New Roman" w:hAnsi="Times New Roman" w:cs="Times New Roman"/>
          <w:sz w:val="24"/>
          <w:szCs w:val="24"/>
        </w:rPr>
        <w:t xml:space="preserve">Municipalidad, </w:t>
      </w:r>
      <w:proofErr w:type="spellStart"/>
      <w:r w:rsidRPr="00D6096E">
        <w:rPr>
          <w:rFonts w:ascii="Times New Roman" w:hAnsi="Times New Roman" w:cs="Times New Roman"/>
          <w:sz w:val="24"/>
          <w:szCs w:val="24"/>
        </w:rPr>
        <w:t>ONGs</w:t>
      </w:r>
      <w:proofErr w:type="spellEnd"/>
      <w:r w:rsidRPr="00D6096E">
        <w:rPr>
          <w:rFonts w:ascii="Times New Roman" w:hAnsi="Times New Roman" w:cs="Times New Roman"/>
          <w:sz w:val="24"/>
          <w:szCs w:val="24"/>
        </w:rPr>
        <w:t>, empresas recicladoras, club de madres, Medios de Comunicación, UGEL, Juntas Vecinales, pobladores e investigadores, para lo cual se ha considerado un tiempo de 18 semanas desde el proceso de inicio hasta establecer la actividad. Para ello es necesario contar con un presupuesto de S/.2850.00 (dos mil ochocientos cincuenta soles) para el proceso de planificación con los actores locales del distrito de Chiriaco.</w:t>
      </w:r>
    </w:p>
    <w:p w:rsidR="00D6096E" w:rsidRPr="00CA5DA1" w:rsidRDefault="00D6096E" w:rsidP="00D6096E">
      <w:pPr>
        <w:pStyle w:val="Prrafodelista"/>
        <w:ind w:left="0"/>
        <w:rPr>
          <w:rFonts w:ascii="Times New Roman" w:hAnsi="Times New Roman" w:cs="Times New Roman"/>
        </w:rPr>
      </w:pPr>
      <w:r w:rsidRPr="00CA5DA1">
        <w:rPr>
          <w:rFonts w:ascii="Times New Roman" w:hAnsi="Times New Roman" w:cs="Times New Roman"/>
        </w:rPr>
        <w:t>La ejecución y monitoreo de la propuesta se realizar</w:t>
      </w:r>
      <w:r>
        <w:rPr>
          <w:rFonts w:ascii="Times New Roman" w:hAnsi="Times New Roman" w:cs="Times New Roman"/>
        </w:rPr>
        <w:t>á</w:t>
      </w:r>
      <w:r w:rsidRPr="00CA5DA1">
        <w:rPr>
          <w:rFonts w:ascii="Times New Roman" w:hAnsi="Times New Roman" w:cs="Times New Roman"/>
        </w:rPr>
        <w:t xml:space="preserve"> como parte de la implementación del plan, que no corresponde al diseño de la presente investigación.</w:t>
      </w:r>
    </w:p>
    <w:p w:rsidR="00D6096E" w:rsidRDefault="00D6096E" w:rsidP="00D6096E">
      <w:pPr>
        <w:rPr>
          <w:rFonts w:ascii="Times New Roman" w:hAnsi="Times New Roman" w:cs="Times New Roman"/>
          <w:b/>
        </w:rPr>
      </w:pPr>
      <w:r>
        <w:rPr>
          <w:rFonts w:ascii="Times New Roman" w:hAnsi="Times New Roman" w:cs="Times New Roman"/>
          <w:b/>
        </w:rPr>
        <w:lastRenderedPageBreak/>
        <w:t>Tabla 2</w:t>
      </w:r>
      <w:r w:rsidR="00720FA1">
        <w:rPr>
          <w:rFonts w:ascii="Times New Roman" w:hAnsi="Times New Roman" w:cs="Times New Roman"/>
          <w:b/>
        </w:rPr>
        <w:t>7</w:t>
      </w:r>
      <w:r>
        <w:rPr>
          <w:rFonts w:ascii="Times New Roman" w:hAnsi="Times New Roman" w:cs="Times New Roman"/>
          <w:b/>
        </w:rPr>
        <w:t>.</w:t>
      </w:r>
    </w:p>
    <w:p w:rsidR="00D6096E" w:rsidRPr="00D6096E" w:rsidRDefault="00D6096E" w:rsidP="00D6096E">
      <w:pPr>
        <w:rPr>
          <w:rFonts w:ascii="Times New Roman" w:hAnsi="Times New Roman" w:cs="Times New Roman"/>
          <w:bCs/>
          <w:i/>
          <w:iCs/>
        </w:rPr>
      </w:pPr>
      <w:r w:rsidRPr="00D6096E">
        <w:rPr>
          <w:rFonts w:ascii="Times New Roman" w:hAnsi="Times New Roman" w:cs="Times New Roman"/>
          <w:bCs/>
          <w:i/>
          <w:iCs/>
        </w:rPr>
        <w:t>Responsabilidad de los actores locales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6592"/>
      </w:tblGrid>
      <w:tr w:rsidR="00D6096E" w:rsidRPr="00DA18A3" w:rsidTr="00C10C90">
        <w:trPr>
          <w:trHeight w:val="402"/>
          <w:jc w:val="center"/>
        </w:trPr>
        <w:tc>
          <w:tcPr>
            <w:tcW w:w="2475" w:type="dxa"/>
            <w:tcBorders>
              <w:top w:val="single" w:sz="4" w:space="0" w:color="auto"/>
              <w:left w:val="nil"/>
              <w:bottom w:val="single" w:sz="4" w:space="0" w:color="auto"/>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Sectores</w:t>
            </w:r>
          </w:p>
        </w:tc>
        <w:tc>
          <w:tcPr>
            <w:tcW w:w="6592" w:type="dxa"/>
            <w:tcBorders>
              <w:top w:val="single" w:sz="4" w:space="0" w:color="auto"/>
              <w:left w:val="nil"/>
              <w:bottom w:val="single" w:sz="4" w:space="0" w:color="auto"/>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Responsabilidades</w:t>
            </w:r>
          </w:p>
        </w:tc>
      </w:tr>
      <w:tr w:rsidR="00D6096E" w:rsidRPr="00DA18A3" w:rsidTr="00C10C90">
        <w:trPr>
          <w:trHeight w:val="1637"/>
          <w:jc w:val="center"/>
        </w:trPr>
        <w:tc>
          <w:tcPr>
            <w:tcW w:w="2475" w:type="dxa"/>
            <w:vMerge w:val="restart"/>
            <w:tcBorders>
              <w:top w:val="single" w:sz="4" w:space="0" w:color="auto"/>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p>
          <w:p w:rsidR="00D6096E" w:rsidRPr="00DA18A3" w:rsidRDefault="00D6096E" w:rsidP="00720FA1">
            <w:pPr>
              <w:pStyle w:val="Prrafodelista"/>
              <w:ind w:left="0"/>
              <w:rPr>
                <w:rFonts w:ascii="Times New Roman" w:hAnsi="Times New Roman" w:cs="Times New Roman"/>
                <w:b/>
              </w:rPr>
            </w:pPr>
          </w:p>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Municipalidad</w:t>
            </w:r>
          </w:p>
        </w:tc>
        <w:tc>
          <w:tcPr>
            <w:tcW w:w="6592" w:type="dxa"/>
            <w:tcBorders>
              <w:top w:val="single" w:sz="4" w:space="0" w:color="auto"/>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Municipalidad Provincial, es la responsable de la gestión de los residuos sólidos de origen domiciliario, comercial y de aquellas actividades que generen residuos similares a estos, en todo el ámbito de su jurisdicción.</w:t>
            </w:r>
          </w:p>
        </w:tc>
      </w:tr>
      <w:tr w:rsidR="00D6096E" w:rsidRPr="00DA18A3" w:rsidTr="00C10C90">
        <w:trPr>
          <w:trHeight w:val="1652"/>
          <w:jc w:val="center"/>
        </w:trPr>
        <w:tc>
          <w:tcPr>
            <w:tcW w:w="2475" w:type="dxa"/>
            <w:vMerge/>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Municipalidad Distrital, son responsables por la prestación de los servicios de recolección y transporte de los residuos sólidos municipales y de la limpieza de vías, espacios y monumentos públicos en su jurisdicción.</w:t>
            </w:r>
          </w:p>
        </w:tc>
      </w:tr>
      <w:tr w:rsidR="00D6096E" w:rsidRPr="00DA18A3" w:rsidTr="00C10C90">
        <w:trPr>
          <w:trHeight w:val="2130"/>
          <w:jc w:val="center"/>
        </w:trPr>
        <w:tc>
          <w:tcPr>
            <w:tcW w:w="2475" w:type="dxa"/>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Población</w:t>
            </w: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Incide ampliamente en la generación de residuos sólidos y el mantenimiento de las condiciones de limpieza del distrito. Tienen derechos y deberes respecto al sistema de gestión de residuos sólidos, como fiscalizar y pagar por este servicio.</w:t>
            </w:r>
          </w:p>
        </w:tc>
      </w:tr>
      <w:tr w:rsidR="00D6096E" w:rsidRPr="00DA18A3" w:rsidTr="00C10C90">
        <w:trPr>
          <w:trHeight w:val="1637"/>
          <w:jc w:val="center"/>
        </w:trPr>
        <w:tc>
          <w:tcPr>
            <w:tcW w:w="2475" w:type="dxa"/>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Empresas de Residuos Sólidos</w:t>
            </w: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Empresas formales, MYPES y asociaciones, que se encuentran en resguardo de la Ley de Recicladores, relacionadas a residuos sólidos incluyendo a las que se dedican al reciclaje.</w:t>
            </w:r>
          </w:p>
        </w:tc>
      </w:tr>
      <w:tr w:rsidR="00D6096E" w:rsidRPr="00DA18A3" w:rsidTr="00C10C90">
        <w:trPr>
          <w:trHeight w:val="1637"/>
          <w:jc w:val="center"/>
        </w:trPr>
        <w:tc>
          <w:tcPr>
            <w:tcW w:w="2475" w:type="dxa"/>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Instituciones de Formación Académica (Investigadores)</w:t>
            </w: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Disponen de personal calificado e investigadores en los diversos campos relacionados con el sistema de gestión y manejo de residuos sólidos.</w:t>
            </w:r>
          </w:p>
        </w:tc>
      </w:tr>
      <w:tr w:rsidR="00D6096E" w:rsidRPr="00DA18A3" w:rsidTr="00C10C90">
        <w:trPr>
          <w:trHeight w:val="818"/>
          <w:jc w:val="center"/>
        </w:trPr>
        <w:tc>
          <w:tcPr>
            <w:tcW w:w="2475" w:type="dxa"/>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Organizaciones no gubernamentales o cooperación técnica (</w:t>
            </w:r>
            <w:proofErr w:type="spellStart"/>
            <w:r w:rsidRPr="00DA18A3">
              <w:rPr>
                <w:rFonts w:ascii="Times New Roman" w:hAnsi="Times New Roman" w:cs="Times New Roman"/>
                <w:b/>
              </w:rPr>
              <w:t>ONGs</w:t>
            </w:r>
            <w:proofErr w:type="spellEnd"/>
            <w:r w:rsidRPr="00DA18A3">
              <w:rPr>
                <w:rFonts w:ascii="Times New Roman" w:hAnsi="Times New Roman" w:cs="Times New Roman"/>
                <w:b/>
              </w:rPr>
              <w:t>)</w:t>
            </w: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Pueden aportar con investigaciones, capacitación, creación de conciencia ambiental, asistencia técnica y recursos para contribuir con el sistema de gestión y manejo de residuos sólidos.</w:t>
            </w:r>
          </w:p>
        </w:tc>
      </w:tr>
      <w:tr w:rsidR="00D6096E" w:rsidRPr="00DA18A3" w:rsidTr="00C10C90">
        <w:trPr>
          <w:trHeight w:val="818"/>
          <w:jc w:val="center"/>
        </w:trPr>
        <w:tc>
          <w:tcPr>
            <w:tcW w:w="2475" w:type="dxa"/>
            <w:tcBorders>
              <w:top w:val="nil"/>
              <w:left w:val="single" w:sz="4" w:space="0" w:color="auto"/>
              <w:bottom w:val="nil"/>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Medios de comunicación</w:t>
            </w:r>
          </w:p>
        </w:tc>
        <w:tc>
          <w:tcPr>
            <w:tcW w:w="6592" w:type="dxa"/>
            <w:tcBorders>
              <w:top w:val="nil"/>
              <w:left w:val="nil"/>
              <w:bottom w:val="nil"/>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Constituyen aliados indispensables para abordar los temas de la educación, debate y difusión.</w:t>
            </w:r>
          </w:p>
        </w:tc>
      </w:tr>
      <w:tr w:rsidR="00D6096E" w:rsidRPr="00DA18A3" w:rsidTr="00C10C90">
        <w:trPr>
          <w:trHeight w:val="1235"/>
          <w:jc w:val="center"/>
        </w:trPr>
        <w:tc>
          <w:tcPr>
            <w:tcW w:w="2475" w:type="dxa"/>
            <w:tcBorders>
              <w:top w:val="nil"/>
              <w:left w:val="single" w:sz="4" w:space="0" w:color="auto"/>
              <w:bottom w:val="single" w:sz="4" w:space="0" w:color="auto"/>
              <w:right w:val="nil"/>
            </w:tcBorders>
            <w:shd w:val="clear" w:color="auto" w:fill="auto"/>
          </w:tcPr>
          <w:p w:rsidR="00D6096E" w:rsidRPr="00DA18A3" w:rsidRDefault="00D6096E" w:rsidP="00720FA1">
            <w:pPr>
              <w:pStyle w:val="Prrafodelista"/>
              <w:ind w:left="0"/>
              <w:rPr>
                <w:rFonts w:ascii="Times New Roman" w:hAnsi="Times New Roman" w:cs="Times New Roman"/>
                <w:b/>
              </w:rPr>
            </w:pPr>
            <w:r w:rsidRPr="00DA18A3">
              <w:rPr>
                <w:rFonts w:ascii="Times New Roman" w:hAnsi="Times New Roman" w:cs="Times New Roman"/>
                <w:b/>
              </w:rPr>
              <w:t>Otros</w:t>
            </w:r>
          </w:p>
        </w:tc>
        <w:tc>
          <w:tcPr>
            <w:tcW w:w="6592" w:type="dxa"/>
            <w:tcBorders>
              <w:top w:val="nil"/>
              <w:left w:val="nil"/>
              <w:bottom w:val="single" w:sz="4" w:space="0" w:color="auto"/>
              <w:right w:val="nil"/>
            </w:tcBorders>
            <w:shd w:val="clear" w:color="auto" w:fill="auto"/>
          </w:tcPr>
          <w:p w:rsidR="00D6096E" w:rsidRPr="00DA18A3" w:rsidRDefault="00D6096E" w:rsidP="00720FA1">
            <w:pPr>
              <w:pStyle w:val="Prrafodelista"/>
              <w:ind w:left="0"/>
              <w:rPr>
                <w:rFonts w:ascii="Times New Roman" w:hAnsi="Times New Roman" w:cs="Times New Roman"/>
              </w:rPr>
            </w:pPr>
            <w:r w:rsidRPr="00DA18A3">
              <w:rPr>
                <w:rFonts w:ascii="Times New Roman" w:hAnsi="Times New Roman" w:cs="Times New Roman"/>
              </w:rPr>
              <w:t>Instituciones públicas y privadas que ejercen sus facultades para promover buenas prácticas de manejo de residuos sólidos.</w:t>
            </w:r>
          </w:p>
        </w:tc>
      </w:tr>
    </w:tbl>
    <w:p w:rsidR="00D6096E" w:rsidRPr="00D6096E" w:rsidRDefault="00D6096E" w:rsidP="00D6096E">
      <w:pPr>
        <w:rPr>
          <w:rFonts w:ascii="Times New Roman" w:hAnsi="Times New Roman" w:cs="Times New Roman"/>
          <w:sz w:val="20"/>
        </w:rPr>
      </w:pPr>
      <w:r w:rsidRPr="00D6096E">
        <w:rPr>
          <w:rFonts w:ascii="Times New Roman" w:hAnsi="Times New Roman" w:cs="Times New Roman"/>
          <w:sz w:val="20"/>
        </w:rPr>
        <w:t>Fuente: Guía Metodológica para Elaboración del Plan de Manejo de Residuos sólidos. (MINAM, 2012).</w:t>
      </w:r>
    </w:p>
    <w:p w:rsidR="0019381E" w:rsidRDefault="0019381E" w:rsidP="00D6096E">
      <w:pPr>
        <w:pStyle w:val="Prrafodelista"/>
        <w:numPr>
          <w:ilvl w:val="0"/>
          <w:numId w:val="3"/>
        </w:numPr>
        <w:jc w:val="center"/>
        <w:outlineLvl w:val="0"/>
        <w:rPr>
          <w:rFonts w:ascii="Times New Roman" w:hAnsi="Times New Roman" w:cs="Times New Roman"/>
          <w:b/>
          <w:sz w:val="24"/>
          <w:szCs w:val="24"/>
        </w:rPr>
      </w:pPr>
      <w:bookmarkStart w:id="991" w:name="_Toc15936683"/>
      <w:r w:rsidRPr="00601F57">
        <w:rPr>
          <w:rFonts w:ascii="Times New Roman" w:hAnsi="Times New Roman" w:cs="Times New Roman"/>
          <w:b/>
          <w:sz w:val="24"/>
          <w:szCs w:val="24"/>
        </w:rPr>
        <w:lastRenderedPageBreak/>
        <w:t>Discusión</w:t>
      </w:r>
      <w:bookmarkEnd w:id="991"/>
    </w:p>
    <w:p w:rsidR="00FB0076" w:rsidRPr="00601F57" w:rsidRDefault="00FB0076" w:rsidP="00FB0076">
      <w:pPr>
        <w:pStyle w:val="Prrafodelista"/>
        <w:ind w:left="567"/>
        <w:outlineLvl w:val="0"/>
        <w:rPr>
          <w:rFonts w:ascii="Times New Roman" w:hAnsi="Times New Roman" w:cs="Times New Roman"/>
          <w:b/>
          <w:sz w:val="24"/>
          <w:szCs w:val="24"/>
        </w:rPr>
      </w:pPr>
    </w:p>
    <w:p w:rsidR="00D6096E" w:rsidRPr="00D6096E" w:rsidRDefault="00D6096E" w:rsidP="00D6096E">
      <w:pPr>
        <w:pStyle w:val="Prrafodelista"/>
        <w:ind w:left="0"/>
        <w:outlineLvl w:val="0"/>
        <w:rPr>
          <w:rFonts w:ascii="Times New Roman" w:hAnsi="Times New Roman" w:cs="Times New Roman"/>
          <w:bCs/>
          <w:sz w:val="24"/>
          <w:szCs w:val="24"/>
        </w:rPr>
      </w:pPr>
      <w:bookmarkStart w:id="992" w:name="_Toc15936684"/>
      <w:bookmarkStart w:id="993" w:name="_Hlk16026393"/>
      <w:r w:rsidRPr="00D6096E">
        <w:rPr>
          <w:rFonts w:ascii="Times New Roman" w:hAnsi="Times New Roman" w:cs="Times New Roman"/>
          <w:bCs/>
          <w:sz w:val="24"/>
          <w:szCs w:val="24"/>
        </w:rPr>
        <w:t>Según los antecedentes y teorías consideradas para la investigación planteada y los resultados obtenidos, consideramos plantear la discusión de resultados, tal como sigue:</w:t>
      </w:r>
      <w:bookmarkEnd w:id="992"/>
    </w:p>
    <w:p w:rsidR="00D6096E" w:rsidRPr="00D6096E" w:rsidRDefault="00D6096E" w:rsidP="00D6096E">
      <w:pPr>
        <w:pStyle w:val="Prrafodelista"/>
        <w:ind w:left="0"/>
        <w:outlineLvl w:val="0"/>
        <w:rPr>
          <w:rFonts w:ascii="Times New Roman" w:hAnsi="Times New Roman" w:cs="Times New Roman"/>
          <w:bCs/>
          <w:sz w:val="24"/>
          <w:szCs w:val="24"/>
        </w:rPr>
      </w:pPr>
      <w:bookmarkStart w:id="994" w:name="_Toc15936685"/>
      <w:r w:rsidRPr="00D6096E">
        <w:rPr>
          <w:rFonts w:ascii="Times New Roman" w:hAnsi="Times New Roman" w:cs="Times New Roman"/>
          <w:bCs/>
          <w:sz w:val="24"/>
          <w:szCs w:val="24"/>
        </w:rPr>
        <w:t>Si bien es muy cierto, que la población desconoce a gran medida como manejar sus residuos sólidos en sus viviendas, también es muy cierto que los pobladores no tienen la educación para hacerlo, por otra parte la municipalidad ha gestionado programas de manejo de residuos sólidos que no han tenido éxito y no han contado con el apoyo de organismos centrales, los pobladores consideran que es tarea, función del alcalde generar un buen manejo en dicho problema, sin embargo no se cuenta a nivel distrito con una planta de residuos, existe un botadero a cielo abierto, de donde se contribuye a la contaminación ambiental.</w:t>
      </w:r>
      <w:bookmarkEnd w:id="994"/>
    </w:p>
    <w:p w:rsidR="00D6096E" w:rsidRPr="00D6096E" w:rsidRDefault="00D6096E" w:rsidP="00D6096E">
      <w:pPr>
        <w:pStyle w:val="Prrafodelista"/>
        <w:ind w:left="0"/>
        <w:outlineLvl w:val="0"/>
        <w:rPr>
          <w:rFonts w:ascii="Times New Roman" w:hAnsi="Times New Roman" w:cs="Times New Roman"/>
          <w:bCs/>
          <w:sz w:val="24"/>
          <w:szCs w:val="24"/>
        </w:rPr>
      </w:pPr>
      <w:bookmarkStart w:id="995" w:name="_Toc15936686"/>
      <w:r w:rsidRPr="00D6096E">
        <w:rPr>
          <w:rFonts w:ascii="Times New Roman" w:hAnsi="Times New Roman" w:cs="Times New Roman"/>
          <w:bCs/>
          <w:sz w:val="24"/>
          <w:szCs w:val="24"/>
        </w:rPr>
        <w:t xml:space="preserve">Por otro </w:t>
      </w:r>
      <w:proofErr w:type="gramStart"/>
      <w:r w:rsidRPr="00D6096E">
        <w:rPr>
          <w:rFonts w:ascii="Times New Roman" w:hAnsi="Times New Roman" w:cs="Times New Roman"/>
          <w:bCs/>
          <w:sz w:val="24"/>
          <w:szCs w:val="24"/>
        </w:rPr>
        <w:t>lado</w:t>
      </w:r>
      <w:proofErr w:type="gramEnd"/>
      <w:r w:rsidRPr="00D6096E">
        <w:rPr>
          <w:rFonts w:ascii="Times New Roman" w:hAnsi="Times New Roman" w:cs="Times New Roman"/>
          <w:bCs/>
          <w:sz w:val="24"/>
          <w:szCs w:val="24"/>
        </w:rPr>
        <w:t xml:space="preserve"> se carece de camiones recolectores, esto debido a la falta de gestión municipal. Así de acuerdo con las investigaciones realizadas por Valdivia (2015), en el barrio de SINAI, Tarapoto, se desarrolló un programa de capacitación denominado "El manejo de Residuos Sólidos Domésticos", como parte de una educación no formal a un total de 162 pobladores del barrio de SINAI, al inicio de la aplicación del Programa, Pre Test, los pobladores del barrio de Sinaí, tenían poco interés por el buen manejo de los Residuos Sólidos Domiciliarios, finalizado el programa los resultados positivos fueron significativos, disminuyendo a un 1.9% de los pobladores que no sabían que eran los residuos sólidos, a su vez en la investigación de Tolentino (2019), de diseñó un Plan de manejo integral de residuos sólidos del terminal portuario de Salaverry-ENAPU S.A, donde  estuvo conformado por diferentes estrategias: separación en la fuente, recolección selectiva, diseño de unidades de almacenamiento para el reciclaje, programas de capacitación y campañas de sensibilización, el resultado fue significativo se demostró un ambiente más saludable y limpio, respecto a la gestión del personal que labora en el centro portuario, la investigación de Parra (2013) en la ciudad de Colombia, se generó la conciencia ambiental en niños y jóvenes de una institución educativa para rescatar y preservar el ambiente que nos queda, se creó un grupo ecológico y se ejecutaron acciones simples de concientización sobre la importancia de preservar el medio ambiente, los estudiantes participantes del grupo ecológico realizaron murales, avisos y se inauguró la semana de la Tecnología y la Creatividad, donde se verían reflejados los trabajos y estrategias diseñadas por los participantes del grupo ecológico y los docentes y las teorías sustento de la investigación donde según MINAN (2016), se refiere que la educación ambiental es un instrumento para lograr la participación ciudadana responsable que es la base fundamental para una adecuada gestión ambiental. La educación ambiental se convierte en un proceso educativo integral, que </w:t>
      </w:r>
      <w:r w:rsidRPr="00D6096E">
        <w:rPr>
          <w:rFonts w:ascii="Times New Roman" w:hAnsi="Times New Roman" w:cs="Times New Roman"/>
          <w:bCs/>
          <w:sz w:val="24"/>
          <w:szCs w:val="24"/>
        </w:rPr>
        <w:lastRenderedPageBreak/>
        <w:t>se da en toda la vida del individuo, y que busca generar en éste los conocimientos, las actitudes, los valores y las prácticas, necesarios para desarrollar sus actividades en forma ambientalmente adecuada, con miras a contribuir al desarrollo sostenible del país y la teoría sostenida por Ugarte (2007), quien refiere que la calidad de vida consiste en la satisfacción de las necesidades humanas, objetivas y subjetivas, individuales y sociales, en función del medio ambiente donde se vive, en donde satisfacción no sólo se refiere al acceso a los objetos materiales para satisfacer la necesidad, sino que también a la participación social del sujeto en la creación de sus propias condiciones de vida. Por lo cual se aceptan dichas teorías.</w:t>
      </w:r>
      <w:bookmarkEnd w:id="995"/>
      <w:r w:rsidRPr="00D6096E">
        <w:rPr>
          <w:rFonts w:ascii="Times New Roman" w:hAnsi="Times New Roman" w:cs="Times New Roman"/>
          <w:bCs/>
          <w:sz w:val="24"/>
          <w:szCs w:val="24"/>
        </w:rPr>
        <w:t xml:space="preserve"> </w:t>
      </w:r>
    </w:p>
    <w:bookmarkEnd w:id="993"/>
    <w:p w:rsidR="0019381E" w:rsidRPr="00D6096E" w:rsidRDefault="0019381E" w:rsidP="00D6096E">
      <w:pPr>
        <w:pStyle w:val="Prrafodelista"/>
        <w:ind w:left="0"/>
        <w:outlineLvl w:val="0"/>
        <w:rPr>
          <w:rFonts w:ascii="Times New Roman" w:hAnsi="Times New Roman" w:cs="Times New Roman"/>
          <w:bCs/>
          <w:sz w:val="24"/>
          <w:szCs w:val="24"/>
        </w:rPr>
      </w:pPr>
    </w:p>
    <w:p w:rsidR="0019381E" w:rsidRPr="00D6096E" w:rsidRDefault="0019381E" w:rsidP="00D6096E">
      <w:pPr>
        <w:tabs>
          <w:tab w:val="left" w:pos="0"/>
          <w:tab w:val="left" w:pos="709"/>
          <w:tab w:val="left" w:pos="2127"/>
        </w:tabs>
        <w:rPr>
          <w:rFonts w:ascii="Times New Roman" w:hAnsi="Times New Roman" w:cs="Times New Roman"/>
          <w:bCs/>
          <w:sz w:val="24"/>
          <w:szCs w:val="24"/>
        </w:rPr>
      </w:pPr>
    </w:p>
    <w:p w:rsidR="0019381E" w:rsidRPr="00D6096E" w:rsidRDefault="0019381E" w:rsidP="00D6096E">
      <w:pPr>
        <w:tabs>
          <w:tab w:val="left" w:pos="567"/>
          <w:tab w:val="left" w:pos="709"/>
          <w:tab w:val="left" w:pos="2127"/>
        </w:tabs>
        <w:rPr>
          <w:rFonts w:ascii="Times New Roman" w:hAnsi="Times New Roman" w:cs="Times New Roman"/>
          <w:bCs/>
          <w:sz w:val="24"/>
          <w:szCs w:val="24"/>
        </w:rPr>
      </w:pPr>
    </w:p>
    <w:p w:rsidR="00124BFC" w:rsidRPr="00601F57" w:rsidRDefault="00124BFC" w:rsidP="00601F57">
      <w:pPr>
        <w:spacing w:after="160" w:line="259" w:lineRule="auto"/>
        <w:rPr>
          <w:rFonts w:ascii="Times New Roman" w:hAnsi="Times New Roman" w:cs="Times New Roman"/>
          <w:b/>
          <w:sz w:val="24"/>
          <w:szCs w:val="24"/>
        </w:rPr>
      </w:pPr>
      <w:r w:rsidRPr="00601F57">
        <w:rPr>
          <w:rFonts w:ascii="Times New Roman" w:hAnsi="Times New Roman" w:cs="Times New Roman"/>
          <w:b/>
          <w:sz w:val="24"/>
          <w:szCs w:val="24"/>
        </w:rPr>
        <w:br w:type="page"/>
      </w:r>
    </w:p>
    <w:p w:rsidR="0019381E" w:rsidRPr="00601F57" w:rsidRDefault="0019381E" w:rsidP="00D6096E">
      <w:pPr>
        <w:pStyle w:val="Prrafodelista"/>
        <w:numPr>
          <w:ilvl w:val="0"/>
          <w:numId w:val="3"/>
        </w:numPr>
        <w:ind w:left="1080"/>
        <w:jc w:val="center"/>
        <w:outlineLvl w:val="0"/>
        <w:rPr>
          <w:rFonts w:ascii="Times New Roman" w:hAnsi="Times New Roman" w:cs="Times New Roman"/>
          <w:b/>
          <w:sz w:val="24"/>
          <w:szCs w:val="24"/>
        </w:rPr>
      </w:pPr>
      <w:bookmarkStart w:id="996" w:name="_Toc15936687"/>
      <w:r w:rsidRPr="00601F57">
        <w:rPr>
          <w:rFonts w:ascii="Times New Roman" w:hAnsi="Times New Roman" w:cs="Times New Roman"/>
          <w:b/>
          <w:sz w:val="24"/>
          <w:szCs w:val="24"/>
        </w:rPr>
        <w:lastRenderedPageBreak/>
        <w:t>Conclusiones</w:t>
      </w:r>
      <w:bookmarkEnd w:id="996"/>
    </w:p>
    <w:p w:rsidR="00987D09" w:rsidRPr="00987D09" w:rsidRDefault="00987D09" w:rsidP="00987D09">
      <w:pPr>
        <w:pStyle w:val="Prrafodelista"/>
        <w:ind w:left="142"/>
        <w:outlineLvl w:val="0"/>
        <w:rPr>
          <w:rFonts w:ascii="Times New Roman" w:hAnsi="Times New Roman" w:cs="Times New Roman"/>
          <w:bCs/>
          <w:sz w:val="24"/>
          <w:szCs w:val="24"/>
        </w:rPr>
      </w:pPr>
    </w:p>
    <w:p w:rsidR="00506B19" w:rsidRPr="00987D09" w:rsidRDefault="00EC4F36" w:rsidP="00506B19">
      <w:pPr>
        <w:pStyle w:val="Prrafodelista"/>
        <w:ind w:left="142"/>
        <w:outlineLvl w:val="0"/>
        <w:rPr>
          <w:rFonts w:ascii="Times New Roman" w:hAnsi="Times New Roman" w:cs="Times New Roman"/>
          <w:bCs/>
          <w:sz w:val="24"/>
          <w:szCs w:val="24"/>
        </w:rPr>
      </w:pPr>
      <w:bookmarkStart w:id="997" w:name="_Toc15936688"/>
      <w:bookmarkStart w:id="998" w:name="_Hlk16144269"/>
      <w:r>
        <w:rPr>
          <w:rFonts w:ascii="Times New Roman" w:hAnsi="Times New Roman" w:cs="Times New Roman"/>
          <w:bCs/>
          <w:sz w:val="24"/>
          <w:szCs w:val="24"/>
        </w:rPr>
        <w:t xml:space="preserve">- </w:t>
      </w:r>
      <w:r>
        <w:rPr>
          <w:rFonts w:ascii="Times New Roman" w:hAnsi="Times New Roman" w:cs="Times New Roman"/>
          <w:bCs/>
          <w:sz w:val="24"/>
          <w:szCs w:val="24"/>
        </w:rPr>
        <w:tab/>
      </w:r>
      <w:r w:rsidR="00506B19" w:rsidRPr="00987D09">
        <w:rPr>
          <w:rFonts w:ascii="Times New Roman" w:hAnsi="Times New Roman" w:cs="Times New Roman"/>
          <w:bCs/>
          <w:sz w:val="24"/>
          <w:szCs w:val="24"/>
        </w:rPr>
        <w:t>Se logró determinar la percepción del manejo de los residuos sólidos domiciliarios del distrito de Chiriaco 2018 en la entrevista aplicada al alcalde refleja que la municipalidad cuenta con un área de residuos sólidos, y cuenta con un programa de segregación de residuos sólidos domiciliarios, sin embargo la población no se adecua a separar sus residuos en diferentes tachos o bolsas, además se cuenta con personal para la recolección de residuos con camión compactador que luego se arroja en botadero municipal a cielo abierto y últimamente la municipalidad está realizando un estudio de terreno para el relleno sanitario.</w:t>
      </w:r>
    </w:p>
    <w:p w:rsidR="00506B19" w:rsidRPr="00987D09" w:rsidRDefault="00506B19" w:rsidP="00506B19">
      <w:pPr>
        <w:pStyle w:val="Prrafodelista"/>
        <w:ind w:left="142"/>
        <w:outlineLvl w:val="0"/>
        <w:rPr>
          <w:rFonts w:ascii="Times New Roman" w:hAnsi="Times New Roman" w:cs="Times New Roman"/>
          <w:bCs/>
          <w:sz w:val="24"/>
          <w:szCs w:val="24"/>
        </w:rPr>
      </w:pPr>
    </w:p>
    <w:p w:rsidR="002E0081" w:rsidRDefault="00506B19" w:rsidP="00987D09">
      <w:pPr>
        <w:pStyle w:val="Prrafodelista"/>
        <w:ind w:left="142"/>
        <w:outlineLvl w:val="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EC4F36" w:rsidRPr="00987D09">
        <w:rPr>
          <w:rFonts w:ascii="Times New Roman" w:hAnsi="Times New Roman" w:cs="Times New Roman"/>
          <w:bCs/>
          <w:sz w:val="24"/>
          <w:szCs w:val="24"/>
        </w:rPr>
        <w:t>Se analizó la Calidad de Vida en  el distrito de Chiriaco 2018 a través de una encuesta realizada a los pobladores del distrito, a través de la encuesta realizada los pobladores del distrito que fueron encuestados, habiéndose encontrado que el 60% de encuestados cuenta con una casa de madera y el 30% una casa de material noble, que el 100% de encuestados cuenta con casa propia dedicada a vivienda, el 10% de encuestados cuenta con una casa de quincha o adobe, además uno de los principales problemas es el alcantarillado, los servicios básicos de agua y desagüe no adecuados para la calidad de vida de la población, desaciertos en el manejo del cuidado ambiental, muy aún que no cuentan con el apoyo municipal, el recojo de basura se realiza cada dos días, que ellos en sus viviendas no separan los residuos, no han recibido capacitación al respecto y muy por el contrario les interesaría conocer sobre el manejo de residuos</w:t>
      </w:r>
    </w:p>
    <w:p w:rsidR="0019381E" w:rsidRDefault="00987D09" w:rsidP="00EC4F36">
      <w:pPr>
        <w:pStyle w:val="Prrafodelista"/>
        <w:tabs>
          <w:tab w:val="left" w:pos="708"/>
          <w:tab w:val="left" w:pos="1617"/>
        </w:tabs>
        <w:ind w:left="142"/>
        <w:outlineLvl w:val="0"/>
        <w:rPr>
          <w:rFonts w:ascii="Times New Roman" w:hAnsi="Times New Roman" w:cs="Times New Roman"/>
          <w:bCs/>
          <w:sz w:val="24"/>
          <w:szCs w:val="24"/>
        </w:rPr>
      </w:pPr>
      <w:bookmarkStart w:id="999" w:name="_Toc15936689"/>
      <w:bookmarkEnd w:id="997"/>
      <w:r w:rsidRPr="00987D09">
        <w:rPr>
          <w:rFonts w:ascii="Times New Roman" w:hAnsi="Times New Roman" w:cs="Times New Roman"/>
          <w:bCs/>
          <w:sz w:val="24"/>
          <w:szCs w:val="24"/>
        </w:rPr>
        <w:t>−</w:t>
      </w:r>
      <w:r w:rsidRPr="00987D09">
        <w:rPr>
          <w:rFonts w:ascii="Times New Roman" w:hAnsi="Times New Roman" w:cs="Times New Roman"/>
          <w:bCs/>
          <w:sz w:val="24"/>
          <w:szCs w:val="24"/>
        </w:rPr>
        <w:tab/>
      </w:r>
      <w:bookmarkStart w:id="1000" w:name="_Toc15936690"/>
      <w:bookmarkEnd w:id="999"/>
      <w:r w:rsidRPr="00987D09">
        <w:rPr>
          <w:rFonts w:ascii="Times New Roman" w:hAnsi="Times New Roman" w:cs="Times New Roman"/>
          <w:bCs/>
          <w:sz w:val="24"/>
          <w:szCs w:val="24"/>
        </w:rPr>
        <w:t>Se evalu</w:t>
      </w:r>
      <w:r w:rsidR="00EC4F36">
        <w:rPr>
          <w:rFonts w:ascii="Times New Roman" w:hAnsi="Times New Roman" w:cs="Times New Roman"/>
          <w:bCs/>
          <w:sz w:val="24"/>
          <w:szCs w:val="24"/>
        </w:rPr>
        <w:t>ó</w:t>
      </w:r>
      <w:r w:rsidRPr="00987D09">
        <w:rPr>
          <w:rFonts w:ascii="Times New Roman" w:hAnsi="Times New Roman" w:cs="Times New Roman"/>
          <w:bCs/>
          <w:sz w:val="24"/>
          <w:szCs w:val="24"/>
        </w:rPr>
        <w:t xml:space="preserve"> las deficiencias del sistema de recojo y manejo de residuos sólidos, a través de la encuesta realizada al alcalde se pudo determinar que la municipalidad cuenta con un camión compactador que luego de recoger la basura arroja estos residuos a un botadero municipal a cielo abierto, no se ha demostrado que se cuente con  estudios de terreno para el relleno sanitario, no se reportan convenios con empresas recicladoras, no se cuenta con asesoría de </w:t>
      </w:r>
      <w:proofErr w:type="spellStart"/>
      <w:r w:rsidRPr="00987D09">
        <w:rPr>
          <w:rFonts w:ascii="Times New Roman" w:hAnsi="Times New Roman" w:cs="Times New Roman"/>
          <w:bCs/>
          <w:sz w:val="24"/>
          <w:szCs w:val="24"/>
        </w:rPr>
        <w:t>ONGs</w:t>
      </w:r>
      <w:proofErr w:type="spellEnd"/>
      <w:r w:rsidRPr="00987D09">
        <w:rPr>
          <w:rFonts w:ascii="Times New Roman" w:hAnsi="Times New Roman" w:cs="Times New Roman"/>
          <w:bCs/>
          <w:sz w:val="24"/>
          <w:szCs w:val="24"/>
        </w:rPr>
        <w:t xml:space="preserve"> internacionales que apoyen durante este proceso. También se refiere que se han realizado capacitaciones hacia la población, sin </w:t>
      </w:r>
      <w:proofErr w:type="gramStart"/>
      <w:r w:rsidRPr="00987D09">
        <w:rPr>
          <w:rFonts w:ascii="Times New Roman" w:hAnsi="Times New Roman" w:cs="Times New Roman"/>
          <w:bCs/>
          <w:sz w:val="24"/>
          <w:szCs w:val="24"/>
        </w:rPr>
        <w:t>embargo</w:t>
      </w:r>
      <w:proofErr w:type="gramEnd"/>
      <w:r w:rsidRPr="00987D09">
        <w:rPr>
          <w:rFonts w:ascii="Times New Roman" w:hAnsi="Times New Roman" w:cs="Times New Roman"/>
          <w:bCs/>
          <w:sz w:val="24"/>
          <w:szCs w:val="24"/>
        </w:rPr>
        <w:t xml:space="preserve"> los pobladores están preocupados por los problemas que viene causado este botadero, como enfermedades de la piel a niños y problemas de salud a los pobladores.</w:t>
      </w:r>
      <w:bookmarkEnd w:id="1000"/>
    </w:p>
    <w:p w:rsidR="002E0081" w:rsidRPr="00987D09" w:rsidRDefault="00506B19" w:rsidP="002E0081">
      <w:pPr>
        <w:pStyle w:val="Prrafodelista"/>
        <w:numPr>
          <w:ilvl w:val="0"/>
          <w:numId w:val="28"/>
        </w:numPr>
        <w:tabs>
          <w:tab w:val="left" w:pos="708"/>
          <w:tab w:val="left" w:pos="1617"/>
        </w:tabs>
        <w:outlineLvl w:val="0"/>
        <w:rPr>
          <w:rFonts w:ascii="Times New Roman" w:hAnsi="Times New Roman" w:cs="Times New Roman"/>
          <w:bCs/>
          <w:sz w:val="24"/>
          <w:szCs w:val="24"/>
        </w:rPr>
      </w:pPr>
      <w:r>
        <w:rPr>
          <w:rFonts w:ascii="Times New Roman" w:hAnsi="Times New Roman" w:cs="Times New Roman"/>
          <w:bCs/>
          <w:sz w:val="24"/>
          <w:szCs w:val="24"/>
        </w:rPr>
        <w:t>Se diseñó la estrategia de educación ambiental: Manejo de residuos sólidos domiciliarios, para la mejora de la calidad de vida del distrito de Chiriaco</w:t>
      </w:r>
      <w:r w:rsidR="002E0081">
        <w:rPr>
          <w:rFonts w:ascii="Times New Roman" w:hAnsi="Times New Roman" w:cs="Times New Roman"/>
          <w:bCs/>
          <w:sz w:val="24"/>
          <w:szCs w:val="24"/>
        </w:rPr>
        <w:t xml:space="preserve"> </w:t>
      </w:r>
    </w:p>
    <w:bookmarkEnd w:id="998"/>
    <w:p w:rsidR="0019381E" w:rsidRPr="00987D09" w:rsidRDefault="0019381E" w:rsidP="00987D09">
      <w:pPr>
        <w:pStyle w:val="Prrafodelista"/>
        <w:ind w:left="1080"/>
        <w:outlineLvl w:val="0"/>
        <w:rPr>
          <w:rFonts w:ascii="Times New Roman" w:hAnsi="Times New Roman" w:cs="Times New Roman"/>
          <w:bCs/>
          <w:sz w:val="24"/>
          <w:szCs w:val="24"/>
        </w:rPr>
      </w:pPr>
    </w:p>
    <w:p w:rsidR="0019381E" w:rsidRPr="00601F57" w:rsidRDefault="0019381E" w:rsidP="002C6A83">
      <w:pPr>
        <w:pStyle w:val="Prrafodelista"/>
        <w:ind w:left="0"/>
        <w:outlineLvl w:val="0"/>
        <w:rPr>
          <w:rFonts w:ascii="Times New Roman" w:hAnsi="Times New Roman" w:cs="Times New Roman"/>
          <w:b/>
          <w:sz w:val="24"/>
          <w:szCs w:val="24"/>
        </w:rPr>
      </w:pPr>
    </w:p>
    <w:p w:rsidR="0019381E" w:rsidRPr="00601F57" w:rsidRDefault="0019381E" w:rsidP="00601F57">
      <w:pPr>
        <w:pStyle w:val="Prrafodelista"/>
        <w:ind w:left="1080"/>
        <w:outlineLvl w:val="0"/>
        <w:rPr>
          <w:rFonts w:ascii="Times New Roman" w:hAnsi="Times New Roman" w:cs="Times New Roman"/>
          <w:b/>
          <w:sz w:val="24"/>
          <w:szCs w:val="24"/>
        </w:rPr>
      </w:pPr>
    </w:p>
    <w:p w:rsidR="0019381E" w:rsidRPr="00223F1C" w:rsidRDefault="0019381E" w:rsidP="00D6096E">
      <w:pPr>
        <w:pStyle w:val="Prrafodelista"/>
        <w:numPr>
          <w:ilvl w:val="0"/>
          <w:numId w:val="3"/>
        </w:numPr>
        <w:spacing w:after="160" w:line="259" w:lineRule="auto"/>
        <w:jc w:val="center"/>
        <w:rPr>
          <w:rFonts w:ascii="Times New Roman" w:hAnsi="Times New Roman" w:cs="Times New Roman"/>
          <w:sz w:val="24"/>
          <w:szCs w:val="24"/>
        </w:rPr>
      </w:pPr>
      <w:r w:rsidRPr="00223F1C">
        <w:rPr>
          <w:rFonts w:ascii="Times New Roman" w:hAnsi="Times New Roman" w:cs="Times New Roman"/>
          <w:b/>
          <w:sz w:val="24"/>
          <w:szCs w:val="24"/>
        </w:rPr>
        <w:t>Recomendaciones</w:t>
      </w:r>
    </w:p>
    <w:p w:rsidR="00546072" w:rsidRPr="00601F57" w:rsidRDefault="00546072" w:rsidP="00546072">
      <w:pPr>
        <w:pStyle w:val="Prrafodelista"/>
        <w:ind w:left="1080"/>
        <w:outlineLvl w:val="0"/>
        <w:rPr>
          <w:rFonts w:ascii="Times New Roman" w:hAnsi="Times New Roman" w:cs="Times New Roman"/>
          <w:sz w:val="24"/>
          <w:szCs w:val="24"/>
        </w:rPr>
      </w:pPr>
    </w:p>
    <w:p w:rsidR="00987D09" w:rsidRPr="00987D09" w:rsidRDefault="00987D09" w:rsidP="00987D09">
      <w:pPr>
        <w:rPr>
          <w:rFonts w:ascii="Times New Roman" w:hAnsi="Times New Roman" w:cs="Times New Roman"/>
          <w:bCs/>
          <w:sz w:val="24"/>
          <w:szCs w:val="24"/>
        </w:rPr>
      </w:pPr>
      <w:r w:rsidRPr="00987D09">
        <w:rPr>
          <w:rFonts w:ascii="Times New Roman" w:hAnsi="Times New Roman" w:cs="Times New Roman"/>
          <w:bCs/>
          <w:sz w:val="24"/>
          <w:szCs w:val="24"/>
        </w:rPr>
        <w:t>Se recomienda lo siguiente:</w:t>
      </w:r>
    </w:p>
    <w:p w:rsidR="00987D09" w:rsidRPr="00987D09" w:rsidRDefault="00987D09" w:rsidP="00987D09">
      <w:pPr>
        <w:rPr>
          <w:rFonts w:ascii="Times New Roman" w:hAnsi="Times New Roman" w:cs="Times New Roman"/>
          <w:bCs/>
          <w:sz w:val="24"/>
          <w:szCs w:val="24"/>
        </w:rPr>
      </w:pPr>
    </w:p>
    <w:p w:rsidR="00987D09" w:rsidRPr="00987D09" w:rsidRDefault="00987D09" w:rsidP="00987D09">
      <w:pPr>
        <w:rPr>
          <w:rFonts w:ascii="Times New Roman" w:hAnsi="Times New Roman" w:cs="Times New Roman"/>
          <w:bCs/>
          <w:sz w:val="24"/>
          <w:szCs w:val="24"/>
        </w:rPr>
      </w:pPr>
      <w:r w:rsidRPr="00987D09">
        <w:rPr>
          <w:rFonts w:ascii="Times New Roman" w:hAnsi="Times New Roman" w:cs="Times New Roman"/>
          <w:bCs/>
          <w:sz w:val="24"/>
          <w:szCs w:val="24"/>
        </w:rPr>
        <w:t>A las autoridades provinciales apoyar a la municipalidad distrital en el manejo de los residuos sólidos.</w:t>
      </w:r>
    </w:p>
    <w:p w:rsidR="00987D09" w:rsidRPr="00987D09" w:rsidRDefault="00987D09" w:rsidP="00987D09">
      <w:pPr>
        <w:rPr>
          <w:rFonts w:ascii="Times New Roman" w:hAnsi="Times New Roman" w:cs="Times New Roman"/>
          <w:bCs/>
          <w:sz w:val="24"/>
          <w:szCs w:val="24"/>
        </w:rPr>
      </w:pPr>
      <w:r w:rsidRPr="00987D09">
        <w:rPr>
          <w:rFonts w:ascii="Times New Roman" w:hAnsi="Times New Roman" w:cs="Times New Roman"/>
          <w:bCs/>
          <w:sz w:val="24"/>
          <w:szCs w:val="24"/>
        </w:rPr>
        <w:t>A las autoridades del distrito que se formule un Plan de Manejo de Residuos Sólidos domiciliarios, donde todos los pobladores del distrito de Chiriaco se vean favorecidos.</w:t>
      </w:r>
    </w:p>
    <w:p w:rsidR="00987D09" w:rsidRPr="00987D09" w:rsidRDefault="00987D09" w:rsidP="00987D09">
      <w:pPr>
        <w:rPr>
          <w:rFonts w:ascii="Times New Roman" w:hAnsi="Times New Roman" w:cs="Times New Roman"/>
          <w:bCs/>
          <w:sz w:val="24"/>
          <w:szCs w:val="24"/>
        </w:rPr>
      </w:pPr>
      <w:r w:rsidRPr="00987D09">
        <w:rPr>
          <w:rFonts w:ascii="Times New Roman" w:hAnsi="Times New Roman" w:cs="Times New Roman"/>
          <w:bCs/>
          <w:sz w:val="24"/>
          <w:szCs w:val="24"/>
        </w:rPr>
        <w:t xml:space="preserve">A las autoridades del distrito, en especial al </w:t>
      </w:r>
      <w:proofErr w:type="gramStart"/>
      <w:r w:rsidRPr="00987D09">
        <w:rPr>
          <w:rFonts w:ascii="Times New Roman" w:hAnsi="Times New Roman" w:cs="Times New Roman"/>
          <w:bCs/>
          <w:sz w:val="24"/>
          <w:szCs w:val="24"/>
        </w:rPr>
        <w:t>Alcalde</w:t>
      </w:r>
      <w:proofErr w:type="gramEnd"/>
      <w:r w:rsidRPr="00987D09">
        <w:rPr>
          <w:rFonts w:ascii="Times New Roman" w:hAnsi="Times New Roman" w:cs="Times New Roman"/>
          <w:bCs/>
          <w:sz w:val="24"/>
          <w:szCs w:val="24"/>
        </w:rPr>
        <w:t xml:space="preserve"> para que con el apoyo de organismos públicos como UGEL, MINSA, MINAN se realicen planes de acción en beneficio de la calidad de vida de la población.</w:t>
      </w:r>
    </w:p>
    <w:p w:rsidR="0019381E" w:rsidRDefault="00987D09" w:rsidP="00987D09">
      <w:pPr>
        <w:rPr>
          <w:rFonts w:ascii="Times New Roman" w:hAnsi="Times New Roman" w:cs="Times New Roman"/>
          <w:bCs/>
          <w:sz w:val="24"/>
          <w:szCs w:val="24"/>
        </w:rPr>
      </w:pPr>
      <w:r w:rsidRPr="00987D09">
        <w:rPr>
          <w:rFonts w:ascii="Times New Roman" w:hAnsi="Times New Roman" w:cs="Times New Roman"/>
          <w:bCs/>
          <w:sz w:val="24"/>
          <w:szCs w:val="24"/>
        </w:rPr>
        <w:t xml:space="preserve">A las autoridades tener en cuenta el estudio realizado a través de los investigadores y sirva como precedente para que </w:t>
      </w:r>
      <w:proofErr w:type="gramStart"/>
      <w:r w:rsidRPr="00987D09">
        <w:rPr>
          <w:rFonts w:ascii="Times New Roman" w:hAnsi="Times New Roman" w:cs="Times New Roman"/>
          <w:bCs/>
          <w:sz w:val="24"/>
          <w:szCs w:val="24"/>
        </w:rPr>
        <w:t>en  corto</w:t>
      </w:r>
      <w:proofErr w:type="gramEnd"/>
      <w:r w:rsidRPr="00987D09">
        <w:rPr>
          <w:rFonts w:ascii="Times New Roman" w:hAnsi="Times New Roman" w:cs="Times New Roman"/>
          <w:bCs/>
          <w:sz w:val="24"/>
          <w:szCs w:val="24"/>
        </w:rPr>
        <w:t xml:space="preserve"> tiempo pueda ser ejecutado.</w:t>
      </w: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Default="00987D09" w:rsidP="00987D09">
      <w:pPr>
        <w:rPr>
          <w:rFonts w:ascii="Times New Roman" w:hAnsi="Times New Roman" w:cs="Times New Roman"/>
          <w:bCs/>
          <w:sz w:val="24"/>
          <w:szCs w:val="24"/>
        </w:rPr>
      </w:pPr>
    </w:p>
    <w:p w:rsidR="00987D09" w:rsidRPr="00987D09" w:rsidRDefault="00987D09" w:rsidP="00987D09">
      <w:pPr>
        <w:rPr>
          <w:rFonts w:ascii="Times New Roman" w:hAnsi="Times New Roman" w:cs="Times New Roman"/>
          <w:bCs/>
          <w:sz w:val="24"/>
          <w:szCs w:val="24"/>
        </w:rPr>
      </w:pPr>
    </w:p>
    <w:p w:rsidR="0019381E" w:rsidRDefault="0019381E" w:rsidP="00987D09">
      <w:pPr>
        <w:pStyle w:val="Prrafodelista"/>
        <w:numPr>
          <w:ilvl w:val="0"/>
          <w:numId w:val="3"/>
        </w:numPr>
        <w:ind w:left="993" w:hanging="709"/>
        <w:jc w:val="center"/>
        <w:outlineLvl w:val="0"/>
        <w:rPr>
          <w:rFonts w:ascii="Times New Roman" w:hAnsi="Times New Roman" w:cs="Times New Roman"/>
          <w:b/>
          <w:sz w:val="24"/>
          <w:szCs w:val="24"/>
        </w:rPr>
      </w:pPr>
      <w:bookmarkStart w:id="1001" w:name="_Toc15936691"/>
      <w:r w:rsidRPr="00601F57">
        <w:rPr>
          <w:rFonts w:ascii="Times New Roman" w:hAnsi="Times New Roman" w:cs="Times New Roman"/>
          <w:b/>
          <w:sz w:val="24"/>
          <w:szCs w:val="24"/>
        </w:rPr>
        <w:t>Referencias bibliográficas</w:t>
      </w:r>
      <w:bookmarkEnd w:id="1001"/>
    </w:p>
    <w:p w:rsidR="00987D09" w:rsidRPr="00601F57" w:rsidRDefault="00987D09" w:rsidP="00987D09">
      <w:pPr>
        <w:pStyle w:val="Prrafodelista"/>
        <w:ind w:left="993" w:hanging="993"/>
        <w:outlineLvl w:val="0"/>
        <w:rPr>
          <w:rFonts w:ascii="Times New Roman" w:hAnsi="Times New Roman" w:cs="Times New Roman"/>
          <w:b/>
          <w:sz w:val="24"/>
          <w:szCs w:val="24"/>
        </w:rPr>
      </w:pPr>
    </w:p>
    <w:p w:rsidR="00987D09" w:rsidRPr="00987D09" w:rsidRDefault="00987D09" w:rsidP="00987D09">
      <w:pPr>
        <w:ind w:left="993" w:hanging="993"/>
        <w:rPr>
          <w:rFonts w:ascii="Times New Roman" w:hAnsi="Times New Roman" w:cs="Times New Roman"/>
          <w:color w:val="000000" w:themeColor="text1"/>
          <w:sz w:val="24"/>
          <w:szCs w:val="24"/>
        </w:rPr>
      </w:pPr>
      <w:bookmarkStart w:id="1002" w:name="_Hlk16144093"/>
      <w:r w:rsidRPr="00987D09">
        <w:rPr>
          <w:rFonts w:ascii="Times New Roman" w:hAnsi="Times New Roman" w:cs="Times New Roman"/>
          <w:color w:val="000000" w:themeColor="text1"/>
          <w:sz w:val="24"/>
          <w:szCs w:val="24"/>
        </w:rPr>
        <w:t xml:space="preserve">Arévalo L. &amp; Mendoza Ll. (2018). Propuesta de un sistema de manejo de residuos sólidos en el caserío de </w:t>
      </w:r>
      <w:proofErr w:type="spellStart"/>
      <w:r w:rsidRPr="00987D09">
        <w:rPr>
          <w:rFonts w:ascii="Times New Roman" w:hAnsi="Times New Roman" w:cs="Times New Roman"/>
          <w:color w:val="000000" w:themeColor="text1"/>
          <w:sz w:val="24"/>
          <w:szCs w:val="24"/>
        </w:rPr>
        <w:t>Wawico</w:t>
      </w:r>
      <w:proofErr w:type="spellEnd"/>
      <w:r w:rsidRPr="00987D09">
        <w:rPr>
          <w:rFonts w:ascii="Times New Roman" w:hAnsi="Times New Roman" w:cs="Times New Roman"/>
          <w:color w:val="000000" w:themeColor="text1"/>
          <w:sz w:val="24"/>
          <w:szCs w:val="24"/>
        </w:rPr>
        <w:t xml:space="preserve">, en el distrito de </w:t>
      </w:r>
      <w:proofErr w:type="spellStart"/>
      <w:r w:rsidRPr="00987D09">
        <w:rPr>
          <w:rFonts w:ascii="Times New Roman" w:hAnsi="Times New Roman" w:cs="Times New Roman"/>
          <w:color w:val="000000" w:themeColor="text1"/>
          <w:sz w:val="24"/>
          <w:szCs w:val="24"/>
        </w:rPr>
        <w:t>Imaza</w:t>
      </w:r>
      <w:proofErr w:type="spellEnd"/>
      <w:r w:rsidRPr="00987D09">
        <w:rPr>
          <w:rFonts w:ascii="Times New Roman" w:hAnsi="Times New Roman" w:cs="Times New Roman"/>
          <w:color w:val="000000" w:themeColor="text1"/>
          <w:sz w:val="24"/>
          <w:szCs w:val="24"/>
        </w:rPr>
        <w:t>, Bagua, (Tesis de pregrado). Universidad de Lambayeque, Chiclayo.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Delgado (2018). Diagnóstico situacional de la gestión de los residuos sólidos municipales del centro poblado Chiriaco, 2018, (Tesis de pregrado). Universidad de Lambayeque: Chiclayo.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 xml:space="preserve">Estrada R. &amp; </w:t>
      </w:r>
      <w:proofErr w:type="spellStart"/>
      <w:r w:rsidRPr="00987D09">
        <w:rPr>
          <w:rFonts w:ascii="Times New Roman" w:hAnsi="Times New Roman" w:cs="Times New Roman"/>
          <w:color w:val="000000" w:themeColor="text1"/>
          <w:sz w:val="24"/>
          <w:szCs w:val="24"/>
        </w:rPr>
        <w:t>Yndigoyen</w:t>
      </w:r>
      <w:proofErr w:type="spellEnd"/>
      <w:r w:rsidRPr="00987D09">
        <w:rPr>
          <w:rFonts w:ascii="Times New Roman" w:hAnsi="Times New Roman" w:cs="Times New Roman"/>
          <w:color w:val="000000" w:themeColor="text1"/>
          <w:sz w:val="24"/>
          <w:szCs w:val="24"/>
        </w:rPr>
        <w:t xml:space="preserve"> M. (2017). Educación ambiental y conservación del medio ambiente en los alumnos del cuarto grado de primaria de la I.E. 6069 UGEL 01 de Villa el Salvador. Universidad César Vallejo: Lima.</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Estela K. (2015). Estudio del tipo de residuos sólidos domiciliarios generados en el distrito de San Juan de Lurigancho, (Tesis de pregrado). Universidad Nacional de la Amazonia Peruana, Iquitos.</w:t>
      </w:r>
    </w:p>
    <w:p w:rsidR="00987D09" w:rsidRPr="00987D09" w:rsidRDefault="00987D09" w:rsidP="00987D09">
      <w:pPr>
        <w:ind w:left="993" w:hanging="993"/>
        <w:rPr>
          <w:rFonts w:ascii="Times New Roman" w:hAnsi="Times New Roman" w:cs="Times New Roman"/>
          <w:color w:val="000000" w:themeColor="text1"/>
          <w:sz w:val="24"/>
          <w:szCs w:val="24"/>
        </w:rPr>
      </w:pPr>
      <w:proofErr w:type="spellStart"/>
      <w:r w:rsidRPr="00987D09">
        <w:rPr>
          <w:rFonts w:ascii="Times New Roman" w:hAnsi="Times New Roman" w:cs="Times New Roman"/>
          <w:color w:val="000000" w:themeColor="text1"/>
          <w:sz w:val="24"/>
          <w:szCs w:val="24"/>
        </w:rPr>
        <w:t>Farje</w:t>
      </w:r>
      <w:proofErr w:type="spellEnd"/>
      <w:r w:rsidRPr="00987D09">
        <w:rPr>
          <w:rFonts w:ascii="Times New Roman" w:hAnsi="Times New Roman" w:cs="Times New Roman"/>
          <w:color w:val="000000" w:themeColor="text1"/>
          <w:sz w:val="24"/>
          <w:szCs w:val="24"/>
        </w:rPr>
        <w:t xml:space="preserve"> J. (2013). Propuesta didáctica de educación medio ambiental -PRODEMA- para desarrollar la cultura ambiental de alumnos de primaria de un colegio piloto del distrito de Chachapoyas, departamento de Amazonas, (Tesis doctoral). Universidad Nacional de Trujillo: Trujillo.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Fuentes, A. (2009). La Educación Ambiental Antecedentes históricos Internacionales. Puerto Rico: Universidad Metropolitana.</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Hernández R., Fernández C., &amp; Baptista M. d. (2010). Metodología de la investigación. McGraw-HIL: México.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Leiva, M. (2011). Evaluación del Impacto Ambiental. España: Agrícola Española.</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 xml:space="preserve">Ministerio del Ambiente [MINAN], (2016). Plan Nacional de Gestión Integral </w:t>
      </w:r>
      <w:proofErr w:type="gramStart"/>
      <w:r w:rsidRPr="00987D09">
        <w:rPr>
          <w:rFonts w:ascii="Times New Roman" w:hAnsi="Times New Roman" w:cs="Times New Roman"/>
          <w:color w:val="000000" w:themeColor="text1"/>
          <w:sz w:val="24"/>
          <w:szCs w:val="24"/>
        </w:rPr>
        <w:t>de  Residuos</w:t>
      </w:r>
      <w:proofErr w:type="gramEnd"/>
      <w:r w:rsidRPr="00987D09">
        <w:rPr>
          <w:rFonts w:ascii="Times New Roman" w:hAnsi="Times New Roman" w:cs="Times New Roman"/>
          <w:color w:val="000000" w:themeColor="text1"/>
          <w:sz w:val="24"/>
          <w:szCs w:val="24"/>
        </w:rPr>
        <w:t xml:space="preserve"> Sólidos 2016-2024.</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Ordoñez F. (2013). La Educación Ambiental ante la crisis del medio ambiente del planeta: Avances y retos en el marco de los acuerdos internacionales. (Tesis de pregrado). Universidad Nacional Autónoma de México: México.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 xml:space="preserve">Parra H. (2013). Generando conciencia ambiental en niños y jóvenes de la institución educativa la fuente de </w:t>
      </w:r>
      <w:proofErr w:type="spellStart"/>
      <w:r w:rsidRPr="00987D09">
        <w:rPr>
          <w:rFonts w:ascii="Times New Roman" w:hAnsi="Times New Roman" w:cs="Times New Roman"/>
          <w:color w:val="000000" w:themeColor="text1"/>
          <w:sz w:val="24"/>
          <w:szCs w:val="24"/>
        </w:rPr>
        <w:t>Tocancipa</w:t>
      </w:r>
      <w:proofErr w:type="spellEnd"/>
      <w:r w:rsidRPr="00987D09">
        <w:rPr>
          <w:rFonts w:ascii="Times New Roman" w:hAnsi="Times New Roman" w:cs="Times New Roman"/>
          <w:color w:val="000000" w:themeColor="text1"/>
          <w:sz w:val="24"/>
          <w:szCs w:val="24"/>
        </w:rPr>
        <w:t xml:space="preserve"> para rescatar y preservar el ambiente que nos queda., (Tesis de pregrado). Universidad Nacional de Colombia: Colombia.</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lastRenderedPageBreak/>
        <w:t>Sociedad Peruana de derecho Ambiental (2009). Manual de Capacitación “Como cuidamos nuestra provincia”. Programa de Política y Gestión Ambiental de la Sociedad Peruana de Derecho Ambiental. Lerna Gómez E.I.R.L.: Lima.</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Tolentino J. (2019). Diseño del Plan de manejo integral de residuos sólidos del terminal portuario de Salaverry-ENAPU S.A. (Tesis de pregrado). Universidad Nacional de Trujillo: Trujillo.</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Ugarte A. (2007). Impacto de una problemática ambiental en la calidad de vida de una comunidad: el caso de rinconada de Maipú. Universidad de Chile.</w:t>
      </w:r>
    </w:p>
    <w:p w:rsidR="00987D09" w:rsidRPr="00987D09" w:rsidRDefault="00987D09" w:rsidP="00987D09">
      <w:pPr>
        <w:ind w:left="993" w:hanging="993"/>
        <w:rPr>
          <w:rFonts w:ascii="Times New Roman" w:hAnsi="Times New Roman" w:cs="Times New Roman"/>
          <w:color w:val="000000" w:themeColor="text1"/>
          <w:sz w:val="24"/>
          <w:szCs w:val="24"/>
        </w:rPr>
      </w:pPr>
      <w:r w:rsidRPr="00987D09">
        <w:rPr>
          <w:rFonts w:ascii="Times New Roman" w:hAnsi="Times New Roman" w:cs="Times New Roman"/>
          <w:color w:val="000000" w:themeColor="text1"/>
          <w:sz w:val="24"/>
          <w:szCs w:val="24"/>
        </w:rPr>
        <w:t>Valdivia L. (2015). Programa de capacitación "El manejo de residuos sólidos domésticos", para el desarrollo buenas prácticas ambientales en los pobladores de Segunda Jerusalén, (Tesis de pregrado). Universidad Nacional de San Martín: Tarapoto.</w:t>
      </w:r>
    </w:p>
    <w:p w:rsidR="0019381E" w:rsidRPr="00601F57" w:rsidRDefault="0019381E" w:rsidP="00987D09">
      <w:pPr>
        <w:ind w:left="851" w:hanging="567"/>
        <w:rPr>
          <w:rFonts w:ascii="Times New Roman" w:hAnsi="Times New Roman" w:cs="Times New Roman"/>
          <w:color w:val="000000" w:themeColor="text1"/>
          <w:sz w:val="24"/>
          <w:szCs w:val="24"/>
        </w:rPr>
      </w:pPr>
    </w:p>
    <w:p w:rsidR="0019381E" w:rsidRDefault="0019381E" w:rsidP="00987D09">
      <w:pPr>
        <w:pStyle w:val="Prrafodelista"/>
        <w:numPr>
          <w:ilvl w:val="0"/>
          <w:numId w:val="3"/>
        </w:numPr>
        <w:jc w:val="center"/>
        <w:rPr>
          <w:rFonts w:ascii="Times New Roman" w:eastAsia="Calibri" w:hAnsi="Times New Roman" w:cs="Times New Roman"/>
          <w:b/>
          <w:color w:val="000000"/>
          <w:sz w:val="24"/>
          <w:szCs w:val="24"/>
          <w:lang w:val="es-ES_tradnl"/>
        </w:rPr>
      </w:pPr>
      <w:r w:rsidRPr="00601F57">
        <w:rPr>
          <w:rFonts w:ascii="Times New Roman" w:hAnsi="Times New Roman" w:cs="Times New Roman"/>
          <w:color w:val="000000" w:themeColor="text1"/>
          <w:sz w:val="24"/>
          <w:szCs w:val="24"/>
          <w:lang w:val="es-ES_tradnl"/>
        </w:rPr>
        <w:br w:type="page"/>
      </w:r>
      <w:bookmarkEnd w:id="1002"/>
      <w:r w:rsidRPr="00601F57">
        <w:rPr>
          <w:rFonts w:ascii="Times New Roman" w:eastAsia="Calibri" w:hAnsi="Times New Roman" w:cs="Times New Roman"/>
          <w:b/>
          <w:color w:val="000000"/>
          <w:sz w:val="24"/>
          <w:szCs w:val="24"/>
          <w:lang w:val="es-ES_tradnl"/>
        </w:rPr>
        <w:lastRenderedPageBreak/>
        <w:t>Anexos</w:t>
      </w:r>
    </w:p>
    <w:p w:rsidR="00C64A13" w:rsidRPr="00C64A13" w:rsidRDefault="00C64A13" w:rsidP="00C64A13">
      <w:pPr>
        <w:spacing w:line="240" w:lineRule="auto"/>
        <w:jc w:val="center"/>
        <w:rPr>
          <w:rFonts w:ascii="Times New Roman" w:eastAsia="Calibri" w:hAnsi="Times New Roman" w:cs="Times New Roman"/>
          <w:b/>
          <w:sz w:val="24"/>
          <w:szCs w:val="20"/>
        </w:rPr>
      </w:pPr>
    </w:p>
    <w:p w:rsidR="00987D09" w:rsidRPr="00987D09" w:rsidRDefault="00987D09" w:rsidP="00987D09">
      <w:pPr>
        <w:ind w:right="79"/>
        <w:rPr>
          <w:rFonts w:ascii="Times New Roman" w:eastAsia="Calibri" w:hAnsi="Times New Roman" w:cs="Times New Roman"/>
          <w:b/>
          <w:sz w:val="24"/>
          <w:lang w:eastAsia="es-PE"/>
        </w:rPr>
      </w:pPr>
      <w:r w:rsidRPr="00987D09">
        <w:rPr>
          <w:rFonts w:ascii="Times New Roman" w:eastAsia="Calibri" w:hAnsi="Times New Roman" w:cs="Times New Roman"/>
          <w:b/>
          <w:sz w:val="24"/>
          <w:lang w:eastAsia="es-PE"/>
        </w:rPr>
        <w:t>Anexo 1: Guía de Entrevista</w:t>
      </w:r>
    </w:p>
    <w:p w:rsidR="00987D09" w:rsidRPr="00987D09" w:rsidRDefault="00987D09" w:rsidP="00987D09">
      <w:pPr>
        <w:ind w:right="79"/>
        <w:rPr>
          <w:rFonts w:ascii="Times New Roman" w:eastAsia="Calibri" w:hAnsi="Times New Roman" w:cs="Times New Roman"/>
          <w:b/>
          <w:sz w:val="24"/>
          <w:lang w:eastAsia="es-PE"/>
        </w:rPr>
      </w:pPr>
      <w:r w:rsidRPr="00987D09">
        <w:rPr>
          <w:rFonts w:ascii="Times New Roman" w:eastAsia="Calibri" w:hAnsi="Times New Roman" w:cs="Times New Roman"/>
          <w:sz w:val="24"/>
          <w:lang w:eastAsia="es-PE"/>
        </w:rPr>
        <w:t xml:space="preserve">Entrevistado: </w:t>
      </w:r>
      <w:proofErr w:type="gramStart"/>
      <w:r w:rsidRPr="00987D09">
        <w:rPr>
          <w:rFonts w:ascii="Times New Roman" w:eastAsia="Calibri" w:hAnsi="Times New Roman" w:cs="Times New Roman"/>
          <w:b/>
          <w:sz w:val="24"/>
          <w:lang w:eastAsia="es-PE"/>
        </w:rPr>
        <w:t>Alcalde</w:t>
      </w:r>
      <w:proofErr w:type="gramEnd"/>
      <w:r w:rsidRPr="00987D09">
        <w:rPr>
          <w:rFonts w:ascii="Times New Roman" w:eastAsia="Calibri" w:hAnsi="Times New Roman" w:cs="Times New Roman"/>
          <w:b/>
          <w:sz w:val="24"/>
          <w:lang w:eastAsia="es-PE"/>
        </w:rPr>
        <w:t xml:space="preserve"> de la Municipalidad de Chiriaco</w:t>
      </w:r>
    </w:p>
    <w:p w:rsidR="00987D09" w:rsidRPr="00987D09" w:rsidRDefault="00987D09" w:rsidP="00987D09">
      <w:pPr>
        <w:keepNext/>
        <w:keepLines/>
        <w:outlineLvl w:val="1"/>
        <w:rPr>
          <w:rFonts w:ascii="Times New Roman" w:eastAsia="Times New Roman" w:hAnsi="Times New Roman" w:cs="Times New Roman"/>
          <w:b/>
          <w:bCs/>
          <w:sz w:val="24"/>
          <w:lang w:eastAsia="es-PE"/>
        </w:rPr>
      </w:pPr>
      <w:bookmarkStart w:id="1003" w:name="_Toc6162131"/>
      <w:bookmarkStart w:id="1004" w:name="_Toc15936692"/>
      <w:r w:rsidRPr="00987D09">
        <w:rPr>
          <w:rFonts w:ascii="Times New Roman" w:eastAsia="Times New Roman" w:hAnsi="Times New Roman" w:cs="Times New Roman"/>
          <w:b/>
          <w:bCs/>
          <w:sz w:val="24"/>
          <w:lang w:eastAsia="es-PE"/>
        </w:rPr>
        <w:t xml:space="preserve">Entrevistador: </w:t>
      </w:r>
      <w:proofErr w:type="spellStart"/>
      <w:r w:rsidRPr="00987D09">
        <w:rPr>
          <w:rFonts w:ascii="Times New Roman" w:eastAsia="Times New Roman" w:hAnsi="Times New Roman" w:cs="Times New Roman"/>
          <w:bCs/>
          <w:sz w:val="24"/>
          <w:lang w:eastAsia="es-PE"/>
        </w:rPr>
        <w:t>Gosner</w:t>
      </w:r>
      <w:proofErr w:type="spellEnd"/>
      <w:r w:rsidRPr="00987D09">
        <w:rPr>
          <w:rFonts w:ascii="Times New Roman" w:eastAsia="Times New Roman" w:hAnsi="Times New Roman" w:cs="Times New Roman"/>
          <w:bCs/>
          <w:sz w:val="24"/>
          <w:lang w:eastAsia="es-PE"/>
        </w:rPr>
        <w:t xml:space="preserve"> </w:t>
      </w:r>
      <w:proofErr w:type="spellStart"/>
      <w:r w:rsidRPr="00987D09">
        <w:rPr>
          <w:rFonts w:ascii="Times New Roman" w:eastAsia="Times New Roman" w:hAnsi="Times New Roman" w:cs="Times New Roman"/>
          <w:bCs/>
          <w:sz w:val="24"/>
          <w:lang w:eastAsia="es-PE"/>
        </w:rPr>
        <w:t>Allui</w:t>
      </w:r>
      <w:proofErr w:type="spellEnd"/>
      <w:r w:rsidRPr="00987D09">
        <w:rPr>
          <w:rFonts w:ascii="Times New Roman" w:eastAsia="Times New Roman" w:hAnsi="Times New Roman" w:cs="Times New Roman"/>
          <w:bCs/>
          <w:sz w:val="24"/>
          <w:lang w:eastAsia="es-PE"/>
        </w:rPr>
        <w:t xml:space="preserve"> Yuan</w:t>
      </w:r>
      <w:bookmarkEnd w:id="1003"/>
      <w:bookmarkEnd w:id="1004"/>
    </w:p>
    <w:p w:rsidR="00987D09" w:rsidRPr="00987D09" w:rsidRDefault="00987D09" w:rsidP="00987D09">
      <w:pPr>
        <w:keepNext/>
        <w:keepLines/>
        <w:outlineLvl w:val="1"/>
        <w:rPr>
          <w:rFonts w:ascii="Times New Roman" w:eastAsia="Times New Roman" w:hAnsi="Times New Roman" w:cs="Times New Roman"/>
          <w:b/>
          <w:bCs/>
          <w:sz w:val="24"/>
          <w:lang w:eastAsia="es-PE"/>
        </w:rPr>
      </w:pPr>
      <w:bookmarkStart w:id="1005" w:name="_Toc6162132"/>
      <w:bookmarkStart w:id="1006" w:name="_Toc15936693"/>
      <w:r w:rsidRPr="00987D09">
        <w:rPr>
          <w:rFonts w:ascii="Times New Roman" w:eastAsia="Times New Roman" w:hAnsi="Times New Roman" w:cs="Times New Roman"/>
          <w:b/>
          <w:bCs/>
          <w:sz w:val="24"/>
          <w:lang w:eastAsia="es-PE"/>
        </w:rPr>
        <w:t>Fecha: 01/04/2019</w:t>
      </w:r>
      <w:bookmarkEnd w:id="1005"/>
      <w:bookmarkEnd w:id="1006"/>
    </w:p>
    <w:p w:rsidR="00987D09" w:rsidRPr="00987D09" w:rsidRDefault="00987D09" w:rsidP="00987D09">
      <w:pPr>
        <w:keepNext/>
        <w:keepLines/>
        <w:outlineLvl w:val="1"/>
        <w:rPr>
          <w:rFonts w:ascii="Times New Roman" w:eastAsia="Times New Roman" w:hAnsi="Times New Roman" w:cs="Times New Roman"/>
          <w:bCs/>
          <w:sz w:val="24"/>
          <w:lang w:eastAsia="es-PE"/>
        </w:rPr>
      </w:pPr>
      <w:bookmarkStart w:id="1007" w:name="_Toc6162133"/>
      <w:bookmarkStart w:id="1008" w:name="_Toc15936694"/>
      <w:r w:rsidRPr="00987D09">
        <w:rPr>
          <w:rFonts w:ascii="Times New Roman" w:eastAsia="Times New Roman" w:hAnsi="Times New Roman" w:cs="Times New Roman"/>
          <w:b/>
          <w:bCs/>
          <w:sz w:val="24"/>
          <w:lang w:eastAsia="es-PE"/>
        </w:rPr>
        <w:t xml:space="preserve">Objetivo de la entrevista: </w:t>
      </w:r>
      <w:r w:rsidRPr="00987D09">
        <w:rPr>
          <w:rFonts w:ascii="Times New Roman" w:eastAsia="Times New Roman" w:hAnsi="Times New Roman" w:cs="Times New Roman"/>
          <w:bCs/>
          <w:sz w:val="24"/>
          <w:lang w:eastAsia="es-PE"/>
        </w:rPr>
        <w:t xml:space="preserve">La entrevista tiene por finalidad conocer el manejo de residuos sólidos del </w:t>
      </w:r>
      <w:proofErr w:type="gramStart"/>
      <w:r w:rsidRPr="00987D09">
        <w:rPr>
          <w:rFonts w:ascii="Times New Roman" w:eastAsia="Times New Roman" w:hAnsi="Times New Roman" w:cs="Times New Roman"/>
          <w:bCs/>
          <w:sz w:val="24"/>
          <w:lang w:eastAsia="es-PE"/>
        </w:rPr>
        <w:t>Alcalde</w:t>
      </w:r>
      <w:proofErr w:type="gramEnd"/>
      <w:r w:rsidRPr="00987D09">
        <w:rPr>
          <w:rFonts w:ascii="Times New Roman" w:eastAsia="Times New Roman" w:hAnsi="Times New Roman" w:cs="Times New Roman"/>
          <w:bCs/>
          <w:sz w:val="24"/>
          <w:lang w:eastAsia="es-PE"/>
        </w:rPr>
        <w:t xml:space="preserve"> del distrito de Chiriaco.</w:t>
      </w:r>
      <w:bookmarkEnd w:id="1007"/>
      <w:bookmarkEnd w:id="1008"/>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
          <w:bCs/>
          <w:sz w:val="24"/>
          <w:lang w:eastAsia="es-PE"/>
        </w:rPr>
      </w:pPr>
      <w:bookmarkStart w:id="1009" w:name="_Toc6162134"/>
      <w:bookmarkStart w:id="1010" w:name="_Toc15936695"/>
      <w:r w:rsidRPr="00987D09">
        <w:rPr>
          <w:rFonts w:ascii="Times New Roman" w:eastAsia="Times New Roman" w:hAnsi="Times New Roman" w:cs="Times New Roman"/>
          <w:bCs/>
          <w:sz w:val="24"/>
          <w:lang w:eastAsia="es-PE"/>
        </w:rPr>
        <w:t>¿Qué entiende por Residuos Sólidos?</w:t>
      </w:r>
      <w:bookmarkEnd w:id="1009"/>
      <w:bookmarkEnd w:id="1010"/>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
          <w:bCs/>
          <w:sz w:val="24"/>
          <w:lang w:eastAsia="es-PE"/>
        </w:rPr>
      </w:pPr>
      <w:bookmarkStart w:id="1011" w:name="_Toc6162135"/>
      <w:bookmarkStart w:id="1012" w:name="_Toc15936696"/>
      <w:r w:rsidRPr="00987D09">
        <w:rPr>
          <w:rFonts w:ascii="Times New Roman" w:eastAsia="Times New Roman" w:hAnsi="Times New Roman" w:cs="Times New Roman"/>
          <w:bCs/>
          <w:sz w:val="24"/>
          <w:lang w:eastAsia="es-PE"/>
        </w:rPr>
        <w:t>¿Qué entiende por Residuos Sólidos Domiciliarios?</w:t>
      </w:r>
      <w:bookmarkEnd w:id="1011"/>
      <w:bookmarkEnd w:id="1012"/>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
          <w:bCs/>
          <w:sz w:val="24"/>
          <w:lang w:eastAsia="es-PE"/>
        </w:rPr>
      </w:pPr>
      <w:bookmarkStart w:id="1013" w:name="_Toc6162136"/>
      <w:bookmarkStart w:id="1014" w:name="_Toc15936697"/>
      <w:r w:rsidRPr="00987D09">
        <w:rPr>
          <w:rFonts w:ascii="Times New Roman" w:eastAsia="Times New Roman" w:hAnsi="Times New Roman" w:cs="Times New Roman"/>
          <w:bCs/>
          <w:sz w:val="24"/>
          <w:lang w:eastAsia="es-PE"/>
        </w:rPr>
        <w:t>¿Qué entiende Usted por segregación?</w:t>
      </w:r>
      <w:bookmarkEnd w:id="1013"/>
      <w:bookmarkEnd w:id="1014"/>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
          <w:bCs/>
          <w:sz w:val="24"/>
          <w:lang w:eastAsia="es-PE"/>
        </w:rPr>
      </w:pPr>
      <w:bookmarkStart w:id="1015" w:name="_Toc6162137"/>
      <w:bookmarkStart w:id="1016" w:name="_Toc15936698"/>
      <w:r w:rsidRPr="00987D09">
        <w:rPr>
          <w:rFonts w:ascii="Times New Roman" w:eastAsia="Times New Roman" w:hAnsi="Times New Roman" w:cs="Times New Roman"/>
          <w:bCs/>
          <w:sz w:val="24"/>
          <w:lang w:eastAsia="es-PE"/>
        </w:rPr>
        <w:t>¿Qué entiende Usted por residuos reciclables?</w:t>
      </w:r>
      <w:bookmarkEnd w:id="1015"/>
      <w:bookmarkEnd w:id="1016"/>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
          <w:bCs/>
          <w:sz w:val="24"/>
          <w:lang w:eastAsia="es-PE"/>
        </w:rPr>
      </w:pPr>
      <w:bookmarkStart w:id="1017" w:name="_Toc6162138"/>
      <w:bookmarkStart w:id="1018" w:name="_Toc15936699"/>
      <w:r w:rsidRPr="00987D09">
        <w:rPr>
          <w:rFonts w:ascii="Times New Roman" w:eastAsia="Times New Roman" w:hAnsi="Times New Roman" w:cs="Times New Roman"/>
          <w:bCs/>
          <w:sz w:val="24"/>
          <w:lang w:eastAsia="es-PE"/>
        </w:rPr>
        <w:t>¿Cuál de las siguientes medidas considera Usted deben conocer los pobladores para separar adecuadamente los residuos?</w:t>
      </w:r>
      <w:bookmarkEnd w:id="1017"/>
      <w:bookmarkEnd w:id="1018"/>
    </w:p>
    <w:p w:rsidR="00987D09" w:rsidRPr="00987D09" w:rsidRDefault="00987D09" w:rsidP="007500C9">
      <w:pPr>
        <w:keepNext/>
        <w:keepLines/>
        <w:numPr>
          <w:ilvl w:val="0"/>
          <w:numId w:val="10"/>
        </w:numPr>
        <w:ind w:left="0" w:firstLine="0"/>
        <w:outlineLvl w:val="1"/>
        <w:rPr>
          <w:rFonts w:ascii="Times New Roman" w:eastAsia="Times New Roman" w:hAnsi="Times New Roman" w:cs="Times New Roman"/>
          <w:b/>
          <w:bCs/>
          <w:sz w:val="24"/>
          <w:lang w:eastAsia="es-PE"/>
        </w:rPr>
      </w:pPr>
      <w:bookmarkStart w:id="1019" w:name="_Toc6162139"/>
      <w:bookmarkStart w:id="1020" w:name="_Toc15936700"/>
      <w:r w:rsidRPr="00987D09">
        <w:rPr>
          <w:rFonts w:ascii="Times New Roman" w:eastAsia="Times New Roman" w:hAnsi="Times New Roman" w:cs="Times New Roman"/>
          <w:bCs/>
          <w:sz w:val="24"/>
          <w:lang w:eastAsia="es-PE"/>
        </w:rPr>
        <w:t>Capacitaciones.</w:t>
      </w:r>
      <w:bookmarkEnd w:id="1019"/>
      <w:bookmarkEnd w:id="1020"/>
    </w:p>
    <w:p w:rsidR="00987D09" w:rsidRPr="00987D09" w:rsidRDefault="00987D09" w:rsidP="007500C9">
      <w:pPr>
        <w:keepNext/>
        <w:keepLines/>
        <w:numPr>
          <w:ilvl w:val="0"/>
          <w:numId w:val="10"/>
        </w:numPr>
        <w:ind w:left="0" w:firstLine="0"/>
        <w:outlineLvl w:val="1"/>
        <w:rPr>
          <w:rFonts w:ascii="Times New Roman" w:eastAsia="Times New Roman" w:hAnsi="Times New Roman" w:cs="Times New Roman"/>
          <w:b/>
          <w:bCs/>
          <w:sz w:val="24"/>
          <w:lang w:eastAsia="es-PE"/>
        </w:rPr>
      </w:pPr>
      <w:bookmarkStart w:id="1021" w:name="_Toc6162140"/>
      <w:bookmarkStart w:id="1022" w:name="_Toc15936701"/>
      <w:r w:rsidRPr="00987D09">
        <w:rPr>
          <w:rFonts w:ascii="Times New Roman" w:eastAsia="Times New Roman" w:hAnsi="Times New Roman" w:cs="Times New Roman"/>
          <w:bCs/>
          <w:sz w:val="24"/>
          <w:lang w:eastAsia="es-PE"/>
        </w:rPr>
        <w:t>Contenedores o tachos de basura.</w:t>
      </w:r>
      <w:bookmarkEnd w:id="1021"/>
      <w:bookmarkEnd w:id="1022"/>
    </w:p>
    <w:p w:rsidR="00987D09" w:rsidRPr="00987D09" w:rsidRDefault="00987D09" w:rsidP="007500C9">
      <w:pPr>
        <w:keepNext/>
        <w:keepLines/>
        <w:numPr>
          <w:ilvl w:val="0"/>
          <w:numId w:val="10"/>
        </w:numPr>
        <w:ind w:left="0" w:firstLine="0"/>
        <w:outlineLvl w:val="1"/>
        <w:rPr>
          <w:rFonts w:ascii="Times New Roman" w:eastAsia="Times New Roman" w:hAnsi="Times New Roman" w:cs="Times New Roman"/>
          <w:b/>
          <w:bCs/>
          <w:sz w:val="24"/>
          <w:lang w:eastAsia="es-PE"/>
        </w:rPr>
      </w:pPr>
      <w:bookmarkStart w:id="1023" w:name="_Toc6162141"/>
      <w:bookmarkStart w:id="1024" w:name="_Toc15936702"/>
      <w:r w:rsidRPr="00987D09">
        <w:rPr>
          <w:rFonts w:ascii="Times New Roman" w:eastAsia="Times New Roman" w:hAnsi="Times New Roman" w:cs="Times New Roman"/>
          <w:bCs/>
          <w:sz w:val="24"/>
          <w:lang w:eastAsia="es-PE"/>
        </w:rPr>
        <w:t>Barrios organizados con el apoyo del municipio.</w:t>
      </w:r>
      <w:bookmarkEnd w:id="1023"/>
      <w:bookmarkEnd w:id="1024"/>
    </w:p>
    <w:p w:rsidR="00987D09" w:rsidRPr="00987D09" w:rsidRDefault="00987D09" w:rsidP="007500C9">
      <w:pPr>
        <w:keepNext/>
        <w:keepLines/>
        <w:numPr>
          <w:ilvl w:val="0"/>
          <w:numId w:val="10"/>
        </w:numPr>
        <w:ind w:left="0" w:firstLine="0"/>
        <w:outlineLvl w:val="1"/>
        <w:rPr>
          <w:rFonts w:ascii="Times New Roman" w:eastAsia="Times New Roman" w:hAnsi="Times New Roman" w:cs="Times New Roman"/>
          <w:b/>
          <w:bCs/>
          <w:sz w:val="24"/>
          <w:lang w:eastAsia="es-PE"/>
        </w:rPr>
      </w:pPr>
      <w:bookmarkStart w:id="1025" w:name="_Toc6162142"/>
      <w:bookmarkStart w:id="1026" w:name="_Toc15936703"/>
      <w:r w:rsidRPr="00987D09">
        <w:rPr>
          <w:rFonts w:ascii="Times New Roman" w:eastAsia="Times New Roman" w:hAnsi="Times New Roman" w:cs="Times New Roman"/>
          <w:bCs/>
          <w:sz w:val="24"/>
          <w:lang w:eastAsia="es-PE"/>
        </w:rPr>
        <w:t>Supervisiones.</w:t>
      </w:r>
      <w:bookmarkEnd w:id="1025"/>
      <w:bookmarkEnd w:id="1026"/>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27" w:name="_Toc6162143"/>
      <w:bookmarkStart w:id="1028" w:name="_Toc15936704"/>
      <w:r w:rsidRPr="00987D09">
        <w:rPr>
          <w:rFonts w:ascii="Times New Roman" w:eastAsia="Times New Roman" w:hAnsi="Times New Roman" w:cs="Times New Roman"/>
          <w:bCs/>
          <w:sz w:val="24"/>
          <w:lang w:eastAsia="es-PE"/>
        </w:rPr>
        <w:t>¿Cree usted que el segregar o separar adecuadamente los residuos sólidos trae algunos beneficios? Mencione.</w:t>
      </w:r>
      <w:bookmarkEnd w:id="1027"/>
      <w:bookmarkEnd w:id="1028"/>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29" w:name="_Toc6162144"/>
      <w:bookmarkStart w:id="1030" w:name="_Toc15936705"/>
      <w:proofErr w:type="gramStart"/>
      <w:r w:rsidRPr="00987D09">
        <w:rPr>
          <w:rFonts w:ascii="Times New Roman" w:eastAsia="Times New Roman" w:hAnsi="Times New Roman" w:cs="Times New Roman"/>
          <w:bCs/>
          <w:sz w:val="24"/>
          <w:lang w:eastAsia="es-PE"/>
        </w:rPr>
        <w:t>La Municipalidad de Chiriaco ha realizado alguna capacitación sobre temas de Residuos Sólidos en los últimos 12 meses?</w:t>
      </w:r>
      <w:bookmarkEnd w:id="1029"/>
      <w:bookmarkEnd w:id="1030"/>
      <w:proofErr w:type="gramEnd"/>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31" w:name="_Toc6162145"/>
      <w:bookmarkStart w:id="1032" w:name="_Toc15936706"/>
      <w:r w:rsidRPr="00987D09">
        <w:rPr>
          <w:rFonts w:ascii="Times New Roman" w:eastAsia="Times New Roman" w:hAnsi="Times New Roman" w:cs="Times New Roman"/>
          <w:bCs/>
          <w:sz w:val="24"/>
          <w:lang w:eastAsia="es-PE"/>
        </w:rPr>
        <w:t>¿Qué inconvenientes encuentra Usted en la población para el adecuado manejo de Residuos Sólidos domiciliarios?</w:t>
      </w:r>
      <w:bookmarkEnd w:id="1031"/>
      <w:bookmarkEnd w:id="1032"/>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33" w:name="_Toc6162146"/>
      <w:bookmarkStart w:id="1034" w:name="_Toc15936707"/>
      <w:r w:rsidRPr="00987D09">
        <w:rPr>
          <w:rFonts w:ascii="Times New Roman" w:eastAsia="Times New Roman" w:hAnsi="Times New Roman" w:cs="Times New Roman"/>
          <w:bCs/>
          <w:sz w:val="24"/>
          <w:lang w:eastAsia="es-PE"/>
        </w:rPr>
        <w:t>¿La Municipalidad cuenta con algún Programa para el Manejo de Residuos Sólidos Domiciliarios?</w:t>
      </w:r>
      <w:bookmarkEnd w:id="1033"/>
      <w:bookmarkEnd w:id="1034"/>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35" w:name="_Toc6162147"/>
      <w:bookmarkStart w:id="1036" w:name="_Toc15936708"/>
      <w:r w:rsidRPr="00987D09">
        <w:rPr>
          <w:rFonts w:ascii="Times New Roman" w:eastAsia="Times New Roman" w:hAnsi="Times New Roman" w:cs="Times New Roman"/>
          <w:bCs/>
          <w:sz w:val="24"/>
          <w:lang w:eastAsia="es-PE"/>
        </w:rPr>
        <w:t>¿Qué problemas se han presentado durante su gestión respecto al Manejo de Residuos Sólidos Domiciliarios?</w:t>
      </w:r>
      <w:bookmarkEnd w:id="1035"/>
      <w:bookmarkEnd w:id="1036"/>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37" w:name="_Toc6162148"/>
      <w:bookmarkStart w:id="1038" w:name="_Toc15936709"/>
      <w:r w:rsidRPr="00987D09">
        <w:rPr>
          <w:rFonts w:ascii="Times New Roman" w:eastAsia="Times New Roman" w:hAnsi="Times New Roman" w:cs="Times New Roman"/>
          <w:bCs/>
          <w:sz w:val="24"/>
          <w:lang w:eastAsia="es-PE"/>
        </w:rPr>
        <w:t>¿Usted es consiente que el manejo inadecuado de los residuos sólidos puede causar un impacto negativo en la salud de los pobladores de Chiriaco?</w:t>
      </w:r>
      <w:bookmarkEnd w:id="1037"/>
      <w:bookmarkEnd w:id="1038"/>
    </w:p>
    <w:p w:rsidR="00987D09" w:rsidRPr="00987D09" w:rsidRDefault="00987D09" w:rsidP="007500C9">
      <w:pPr>
        <w:keepNext/>
        <w:keepLines/>
        <w:numPr>
          <w:ilvl w:val="0"/>
          <w:numId w:val="9"/>
        </w:numPr>
        <w:ind w:left="0" w:firstLine="0"/>
        <w:outlineLvl w:val="1"/>
        <w:rPr>
          <w:rFonts w:ascii="Times New Roman" w:eastAsia="Times New Roman" w:hAnsi="Times New Roman" w:cs="Times New Roman"/>
          <w:bCs/>
          <w:sz w:val="24"/>
          <w:lang w:eastAsia="es-PE"/>
        </w:rPr>
      </w:pPr>
      <w:bookmarkStart w:id="1039" w:name="_Toc6162149"/>
      <w:bookmarkStart w:id="1040" w:name="_Toc15936710"/>
      <w:r w:rsidRPr="00987D09">
        <w:rPr>
          <w:rFonts w:ascii="Times New Roman" w:eastAsia="Times New Roman" w:hAnsi="Times New Roman" w:cs="Times New Roman"/>
          <w:bCs/>
          <w:sz w:val="24"/>
          <w:lang w:eastAsia="es-PE"/>
        </w:rPr>
        <w:t>¿A dónde se alojan los residuos sólidos domiciliarias del distrito de Chiriaco?</w:t>
      </w:r>
      <w:bookmarkEnd w:id="1039"/>
      <w:bookmarkEnd w:id="1040"/>
    </w:p>
    <w:p w:rsidR="00987D09" w:rsidRPr="00987D09" w:rsidRDefault="00987D09" w:rsidP="00987D09">
      <w:pPr>
        <w:keepNext/>
        <w:keepLines/>
        <w:outlineLvl w:val="1"/>
        <w:rPr>
          <w:rFonts w:ascii="Times New Roman" w:eastAsia="Times New Roman" w:hAnsi="Times New Roman" w:cs="Times New Roman"/>
          <w:bCs/>
          <w:sz w:val="24"/>
          <w:lang w:eastAsia="es-PE"/>
        </w:rPr>
      </w:pPr>
      <w:r w:rsidRPr="00987D09">
        <w:rPr>
          <w:rFonts w:ascii="Times New Roman" w:eastAsia="Calibri" w:hAnsi="Times New Roman" w:cs="Times New Roman"/>
          <w:sz w:val="24"/>
          <w:szCs w:val="24"/>
          <w:lang w:eastAsia="es-PE"/>
        </w:rPr>
        <w:br w:type="page"/>
      </w:r>
    </w:p>
    <w:p w:rsidR="00987D09" w:rsidRPr="00987D09" w:rsidRDefault="00987D09" w:rsidP="00987D09">
      <w:pPr>
        <w:keepNext/>
        <w:keepLines/>
        <w:ind w:left="720"/>
        <w:jc w:val="center"/>
        <w:outlineLvl w:val="1"/>
        <w:rPr>
          <w:rFonts w:ascii="Times New Roman" w:eastAsia="Times New Roman" w:hAnsi="Times New Roman" w:cs="Times New Roman"/>
          <w:bCs/>
          <w:sz w:val="24"/>
          <w:lang w:eastAsia="es-PE"/>
        </w:rPr>
      </w:pPr>
      <w:bookmarkStart w:id="1041" w:name="_Toc6162150"/>
      <w:bookmarkStart w:id="1042" w:name="_Toc15936711"/>
      <w:r w:rsidRPr="00987D09">
        <w:rPr>
          <w:rFonts w:ascii="Times New Roman" w:eastAsia="Times New Roman" w:hAnsi="Times New Roman" w:cs="Times New Roman"/>
          <w:b/>
          <w:bCs/>
          <w:sz w:val="24"/>
          <w:lang w:eastAsia="es-PE"/>
        </w:rPr>
        <w:lastRenderedPageBreak/>
        <w:t>Anexo 2:</w:t>
      </w:r>
      <w:bookmarkEnd w:id="1041"/>
      <w:bookmarkEnd w:id="1042"/>
    </w:p>
    <w:p w:rsidR="00987D09" w:rsidRPr="00987D09" w:rsidRDefault="00987D09" w:rsidP="00987D09">
      <w:pPr>
        <w:keepNext/>
        <w:keepLines/>
        <w:spacing w:before="240" w:after="240"/>
        <w:jc w:val="center"/>
        <w:outlineLvl w:val="1"/>
        <w:rPr>
          <w:rFonts w:ascii="Times New Roman" w:eastAsia="Times New Roman" w:hAnsi="Times New Roman" w:cs="Times New Roman"/>
          <w:b/>
          <w:bCs/>
          <w:sz w:val="24"/>
          <w:lang w:eastAsia="es-PE"/>
        </w:rPr>
      </w:pPr>
      <w:bookmarkStart w:id="1043" w:name="_Toc6162151"/>
      <w:bookmarkStart w:id="1044" w:name="_Toc15936712"/>
      <w:r w:rsidRPr="00987D09">
        <w:rPr>
          <w:rFonts w:ascii="Times New Roman" w:eastAsia="Times New Roman" w:hAnsi="Times New Roman" w:cs="Times New Roman"/>
          <w:b/>
          <w:bCs/>
          <w:sz w:val="24"/>
          <w:lang w:eastAsia="es-PE"/>
        </w:rPr>
        <w:t>Cuestionario: Encuesta para medir la Calidad de Vida y manejo de residuos sólidos.</w:t>
      </w:r>
      <w:bookmarkEnd w:id="1043"/>
      <w:bookmarkEnd w:id="1044"/>
    </w:p>
    <w:p w:rsidR="00987D09" w:rsidRPr="00987D09" w:rsidRDefault="00987D09" w:rsidP="00987D09">
      <w:pPr>
        <w:keepNext/>
        <w:keepLines/>
        <w:spacing w:before="240" w:after="240"/>
        <w:jc w:val="center"/>
        <w:outlineLvl w:val="1"/>
        <w:rPr>
          <w:rFonts w:ascii="Times New Roman" w:eastAsia="Times New Roman" w:hAnsi="Times New Roman" w:cs="Times New Roman"/>
          <w:bCs/>
          <w:sz w:val="24"/>
          <w:lang w:eastAsia="es-PE"/>
        </w:rPr>
      </w:pPr>
      <w:bookmarkStart w:id="1045" w:name="_Toc6162152"/>
      <w:bookmarkStart w:id="1046" w:name="_Toc15936713"/>
      <w:r w:rsidRPr="00987D09">
        <w:rPr>
          <w:rFonts w:ascii="Times New Roman" w:eastAsia="Times New Roman" w:hAnsi="Times New Roman" w:cs="Times New Roman"/>
          <w:bCs/>
          <w:sz w:val="24"/>
          <w:lang w:eastAsia="es-PE"/>
        </w:rPr>
        <w:t>(Encuesta adaptada de la investigación realizada por Delgado G. 2018)</w:t>
      </w:r>
      <w:bookmarkEnd w:id="1045"/>
      <w:bookmarkEnd w:id="1046"/>
    </w:p>
    <w:p w:rsidR="00987D09" w:rsidRPr="00987D09" w:rsidRDefault="00987D09" w:rsidP="00987D09">
      <w:pPr>
        <w:keepNext/>
        <w:keepLines/>
        <w:spacing w:after="240"/>
        <w:outlineLvl w:val="1"/>
        <w:rPr>
          <w:rFonts w:ascii="Times New Roman" w:eastAsia="Times New Roman" w:hAnsi="Times New Roman" w:cs="Times New Roman"/>
          <w:bCs/>
          <w:sz w:val="24"/>
          <w:lang w:eastAsia="es-PE"/>
        </w:rPr>
      </w:pPr>
      <w:bookmarkStart w:id="1047" w:name="_Toc6162153"/>
      <w:bookmarkStart w:id="1048" w:name="_Toc15936714"/>
      <w:r w:rsidRPr="00987D09">
        <w:rPr>
          <w:rFonts w:ascii="Times New Roman" w:eastAsia="Times New Roman" w:hAnsi="Times New Roman" w:cs="Times New Roman"/>
          <w:b/>
          <w:bCs/>
          <w:sz w:val="24"/>
          <w:lang w:eastAsia="es-PE"/>
        </w:rPr>
        <w:t>Objetivo:</w:t>
      </w:r>
      <w:r w:rsidRPr="00987D09">
        <w:rPr>
          <w:rFonts w:ascii="Times New Roman" w:eastAsia="Times New Roman" w:hAnsi="Times New Roman" w:cs="Times New Roman"/>
          <w:bCs/>
          <w:sz w:val="24"/>
          <w:lang w:eastAsia="es-PE"/>
        </w:rPr>
        <w:t xml:space="preserve"> La presente encuesta tiene por finalidad conocer la calidad de vida de los pobladores del distrito de Chiriaco y su conocimiento que tienen en el manejo de los Residuos Sólidos Domiciliarios.</w:t>
      </w:r>
      <w:bookmarkEnd w:id="1047"/>
      <w:bookmarkEnd w:id="1048"/>
    </w:p>
    <w:p w:rsidR="00987D09" w:rsidRPr="00987D09" w:rsidRDefault="00987D09" w:rsidP="00987D09">
      <w:pPr>
        <w:keepNext/>
        <w:keepLines/>
        <w:spacing w:after="240"/>
        <w:outlineLvl w:val="1"/>
        <w:rPr>
          <w:rFonts w:ascii="Times New Roman" w:eastAsia="Times New Roman" w:hAnsi="Times New Roman" w:cs="Times New Roman"/>
          <w:bCs/>
          <w:sz w:val="24"/>
          <w:lang w:eastAsia="es-PE"/>
        </w:rPr>
      </w:pPr>
      <w:bookmarkStart w:id="1049" w:name="_Toc6162154"/>
      <w:bookmarkStart w:id="1050" w:name="_Toc15936715"/>
      <w:r w:rsidRPr="00987D09">
        <w:rPr>
          <w:rFonts w:ascii="Times New Roman" w:eastAsia="Times New Roman" w:hAnsi="Times New Roman" w:cs="Times New Roman"/>
          <w:bCs/>
          <w:sz w:val="24"/>
          <w:lang w:eastAsia="es-PE"/>
        </w:rPr>
        <w:t>Marque Usted con una “X” la respuesta que considere la que más acierta a su realidad, se solicita ser veraz en cada respuesta. La encuesta es anónima y confidencial los datos obtenidos serán solo utilizados como parte de la presente investigación.</w:t>
      </w:r>
      <w:bookmarkEnd w:id="1049"/>
      <w:bookmarkEnd w:id="1050"/>
    </w:p>
    <w:p w:rsidR="00987D09" w:rsidRPr="00987D09" w:rsidRDefault="00987D09" w:rsidP="007500C9">
      <w:pPr>
        <w:keepNext/>
        <w:keepLines/>
        <w:numPr>
          <w:ilvl w:val="0"/>
          <w:numId w:val="12"/>
        </w:numPr>
        <w:spacing w:before="240" w:after="240" w:line="240" w:lineRule="auto"/>
        <w:jc w:val="left"/>
        <w:outlineLvl w:val="1"/>
        <w:rPr>
          <w:rFonts w:ascii="Times New Roman" w:eastAsia="Times New Roman" w:hAnsi="Times New Roman" w:cs="Times New Roman"/>
          <w:b/>
          <w:bCs/>
          <w:sz w:val="24"/>
          <w:lang w:eastAsia="es-PE"/>
        </w:rPr>
      </w:pPr>
      <w:bookmarkStart w:id="1051" w:name="_Toc6162155"/>
      <w:bookmarkStart w:id="1052" w:name="_Toc15936716"/>
      <w:r w:rsidRPr="00987D09">
        <w:rPr>
          <w:rFonts w:ascii="Times New Roman" w:eastAsia="Times New Roman" w:hAnsi="Times New Roman" w:cs="Times New Roman"/>
          <w:b/>
          <w:bCs/>
          <w:sz w:val="24"/>
          <w:lang w:eastAsia="es-PE"/>
        </w:rPr>
        <w:t>Aspectos Generales</w:t>
      </w:r>
      <w:bookmarkEnd w:id="1051"/>
      <w:bookmarkEnd w:id="1052"/>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Cs/>
          <w:sz w:val="24"/>
          <w:lang w:eastAsia="es-PE"/>
        </w:rPr>
      </w:pPr>
      <w:bookmarkStart w:id="1053" w:name="_Toc6162156"/>
      <w:bookmarkStart w:id="1054" w:name="_Toc15936717"/>
      <w:r w:rsidRPr="00987D09">
        <w:rPr>
          <w:rFonts w:ascii="Times New Roman" w:eastAsia="Times New Roman" w:hAnsi="Times New Roman" w:cs="Times New Roman"/>
          <w:b/>
          <w:bCs/>
          <w:sz w:val="24"/>
          <w:lang w:eastAsia="es-PE"/>
        </w:rPr>
        <w:t>Sexo</w:t>
      </w:r>
      <w:r w:rsidRPr="00987D09">
        <w:rPr>
          <w:rFonts w:ascii="Times New Roman" w:eastAsia="Times New Roman" w:hAnsi="Times New Roman" w:cs="Times New Roman"/>
          <w:bCs/>
          <w:sz w:val="24"/>
          <w:lang w:eastAsia="es-PE"/>
        </w:rPr>
        <w:t xml:space="preserve"> (M)</w:t>
      </w:r>
      <w:proofErr w:type="gramStart"/>
      <w:r w:rsidRPr="00987D09">
        <w:rPr>
          <w:rFonts w:ascii="Times New Roman" w:eastAsia="Times New Roman" w:hAnsi="Times New Roman" w:cs="Times New Roman"/>
          <w:bCs/>
          <w:sz w:val="24"/>
          <w:lang w:eastAsia="es-PE"/>
        </w:rPr>
        <w:tab/>
        <w:t>( F</w:t>
      </w:r>
      <w:proofErr w:type="gramEnd"/>
      <w:r w:rsidRPr="00987D09">
        <w:rPr>
          <w:rFonts w:ascii="Times New Roman" w:eastAsia="Times New Roman" w:hAnsi="Times New Roman" w:cs="Times New Roman"/>
          <w:bCs/>
          <w:sz w:val="24"/>
          <w:lang w:eastAsia="es-PE"/>
        </w:rPr>
        <w:t>)</w:t>
      </w:r>
      <w:bookmarkEnd w:id="1053"/>
      <w:bookmarkEnd w:id="1054"/>
      <w:r w:rsidRPr="00987D09">
        <w:rPr>
          <w:rFonts w:ascii="Times New Roman" w:eastAsia="Times New Roman" w:hAnsi="Times New Roman" w:cs="Times New Roman"/>
          <w:bCs/>
          <w:sz w:val="24"/>
          <w:lang w:eastAsia="es-PE"/>
        </w:rPr>
        <w:t xml:space="preserve">   </w:t>
      </w:r>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055" w:name="_Toc6162157"/>
      <w:bookmarkStart w:id="1056" w:name="_Toc15936718"/>
      <w:r w:rsidRPr="00987D09">
        <w:rPr>
          <w:rFonts w:ascii="Times New Roman" w:eastAsia="Times New Roman" w:hAnsi="Times New Roman" w:cs="Times New Roman"/>
          <w:b/>
          <w:bCs/>
          <w:sz w:val="24"/>
          <w:lang w:eastAsia="es-PE"/>
        </w:rPr>
        <w:t>Edad</w:t>
      </w:r>
      <w:bookmarkEnd w:id="1055"/>
      <w:bookmarkEnd w:id="1056"/>
    </w:p>
    <w:p w:rsidR="00987D09" w:rsidRPr="00987D09" w:rsidRDefault="00987D09" w:rsidP="007500C9">
      <w:pPr>
        <w:keepNext/>
        <w:keepLines/>
        <w:numPr>
          <w:ilvl w:val="0"/>
          <w:numId w:val="13"/>
        </w:numPr>
        <w:spacing w:line="240" w:lineRule="auto"/>
        <w:jc w:val="left"/>
        <w:outlineLvl w:val="1"/>
        <w:rPr>
          <w:rFonts w:ascii="Times New Roman" w:eastAsia="Times New Roman" w:hAnsi="Times New Roman" w:cs="Times New Roman"/>
          <w:bCs/>
          <w:sz w:val="24"/>
          <w:lang w:eastAsia="es-PE"/>
        </w:rPr>
      </w:pPr>
      <w:bookmarkStart w:id="1057" w:name="_Toc6162158"/>
      <w:bookmarkStart w:id="1058" w:name="_Toc15936719"/>
      <w:r w:rsidRPr="00987D09">
        <w:rPr>
          <w:rFonts w:ascii="Times New Roman" w:eastAsia="Times New Roman" w:hAnsi="Times New Roman" w:cs="Times New Roman"/>
          <w:bCs/>
          <w:sz w:val="24"/>
          <w:lang w:eastAsia="es-PE"/>
        </w:rPr>
        <w:t xml:space="preserve">De 18 a 25 años </w:t>
      </w:r>
      <w:r w:rsidRPr="00987D09">
        <w:rPr>
          <w:rFonts w:ascii="Times New Roman" w:eastAsia="Times New Roman" w:hAnsi="Times New Roman" w:cs="Times New Roman"/>
          <w:bCs/>
          <w:sz w:val="24"/>
          <w:lang w:eastAsia="es-PE"/>
        </w:rPr>
        <w:tab/>
        <w:t>___</w:t>
      </w:r>
      <w:bookmarkEnd w:id="1057"/>
      <w:bookmarkEnd w:id="1058"/>
    </w:p>
    <w:p w:rsidR="00987D09" w:rsidRPr="00987D09" w:rsidRDefault="00987D09" w:rsidP="007500C9">
      <w:pPr>
        <w:keepNext/>
        <w:keepLines/>
        <w:numPr>
          <w:ilvl w:val="0"/>
          <w:numId w:val="13"/>
        </w:numPr>
        <w:spacing w:line="240" w:lineRule="auto"/>
        <w:jc w:val="left"/>
        <w:outlineLvl w:val="1"/>
        <w:rPr>
          <w:rFonts w:ascii="Times New Roman" w:eastAsia="Times New Roman" w:hAnsi="Times New Roman" w:cs="Times New Roman"/>
          <w:bCs/>
          <w:sz w:val="24"/>
          <w:lang w:eastAsia="es-PE"/>
        </w:rPr>
      </w:pPr>
      <w:bookmarkStart w:id="1059" w:name="_Toc6162159"/>
      <w:bookmarkStart w:id="1060" w:name="_Toc15936720"/>
      <w:r w:rsidRPr="00987D09">
        <w:rPr>
          <w:rFonts w:ascii="Times New Roman" w:eastAsia="Times New Roman" w:hAnsi="Times New Roman" w:cs="Times New Roman"/>
          <w:bCs/>
          <w:sz w:val="24"/>
          <w:lang w:eastAsia="es-PE"/>
        </w:rPr>
        <w:t xml:space="preserve">De 26 a 35 años </w:t>
      </w:r>
      <w:r w:rsidRPr="00987D09">
        <w:rPr>
          <w:rFonts w:ascii="Times New Roman" w:eastAsia="Times New Roman" w:hAnsi="Times New Roman" w:cs="Times New Roman"/>
          <w:bCs/>
          <w:sz w:val="24"/>
          <w:lang w:eastAsia="es-PE"/>
        </w:rPr>
        <w:tab/>
        <w:t>___</w:t>
      </w:r>
      <w:bookmarkEnd w:id="1059"/>
      <w:bookmarkEnd w:id="1060"/>
    </w:p>
    <w:p w:rsidR="00987D09" w:rsidRPr="00987D09" w:rsidRDefault="00987D09" w:rsidP="007500C9">
      <w:pPr>
        <w:keepNext/>
        <w:keepLines/>
        <w:numPr>
          <w:ilvl w:val="0"/>
          <w:numId w:val="13"/>
        </w:numPr>
        <w:spacing w:line="240" w:lineRule="auto"/>
        <w:jc w:val="left"/>
        <w:outlineLvl w:val="1"/>
        <w:rPr>
          <w:rFonts w:ascii="Times New Roman" w:eastAsia="Times New Roman" w:hAnsi="Times New Roman" w:cs="Times New Roman"/>
          <w:bCs/>
          <w:sz w:val="24"/>
          <w:lang w:eastAsia="es-PE"/>
        </w:rPr>
      </w:pPr>
      <w:bookmarkStart w:id="1061" w:name="_Toc6162160"/>
      <w:bookmarkStart w:id="1062" w:name="_Toc15936721"/>
      <w:r w:rsidRPr="00987D09">
        <w:rPr>
          <w:rFonts w:ascii="Times New Roman" w:eastAsia="Times New Roman" w:hAnsi="Times New Roman" w:cs="Times New Roman"/>
          <w:bCs/>
          <w:sz w:val="24"/>
          <w:lang w:eastAsia="es-PE"/>
        </w:rPr>
        <w:t xml:space="preserve">De 36 a 45 años </w:t>
      </w:r>
      <w:r w:rsidRPr="00987D09">
        <w:rPr>
          <w:rFonts w:ascii="Times New Roman" w:eastAsia="Times New Roman" w:hAnsi="Times New Roman" w:cs="Times New Roman"/>
          <w:bCs/>
          <w:sz w:val="24"/>
          <w:lang w:eastAsia="es-PE"/>
        </w:rPr>
        <w:tab/>
        <w:t>___</w:t>
      </w:r>
      <w:bookmarkEnd w:id="1061"/>
      <w:bookmarkEnd w:id="1062"/>
    </w:p>
    <w:p w:rsidR="00987D09" w:rsidRPr="00987D09" w:rsidRDefault="00987D09" w:rsidP="007500C9">
      <w:pPr>
        <w:keepNext/>
        <w:keepLines/>
        <w:numPr>
          <w:ilvl w:val="0"/>
          <w:numId w:val="13"/>
        </w:numPr>
        <w:spacing w:line="240" w:lineRule="auto"/>
        <w:jc w:val="left"/>
        <w:outlineLvl w:val="1"/>
        <w:rPr>
          <w:rFonts w:ascii="Times New Roman" w:eastAsia="Times New Roman" w:hAnsi="Times New Roman" w:cs="Times New Roman"/>
          <w:bCs/>
          <w:sz w:val="24"/>
          <w:lang w:eastAsia="es-PE"/>
        </w:rPr>
      </w:pPr>
      <w:bookmarkStart w:id="1063" w:name="_Toc6162161"/>
      <w:bookmarkStart w:id="1064" w:name="_Toc15936722"/>
      <w:r w:rsidRPr="00987D09">
        <w:rPr>
          <w:rFonts w:ascii="Times New Roman" w:eastAsia="Times New Roman" w:hAnsi="Times New Roman" w:cs="Times New Roman"/>
          <w:bCs/>
          <w:sz w:val="24"/>
          <w:lang w:eastAsia="es-PE"/>
        </w:rPr>
        <w:t xml:space="preserve">De 45 a más años </w:t>
      </w:r>
      <w:r w:rsidRPr="00987D09">
        <w:rPr>
          <w:rFonts w:ascii="Times New Roman" w:eastAsia="Times New Roman" w:hAnsi="Times New Roman" w:cs="Times New Roman"/>
          <w:bCs/>
          <w:sz w:val="24"/>
          <w:lang w:eastAsia="es-PE"/>
        </w:rPr>
        <w:tab/>
        <w:t>___</w:t>
      </w:r>
      <w:bookmarkEnd w:id="1063"/>
      <w:bookmarkEnd w:id="1064"/>
    </w:p>
    <w:p w:rsidR="00987D09" w:rsidRPr="00987D09" w:rsidRDefault="00987D09" w:rsidP="00987D09">
      <w:pPr>
        <w:keepNext/>
        <w:keepLines/>
        <w:spacing w:line="240" w:lineRule="auto"/>
        <w:ind w:left="720"/>
        <w:outlineLvl w:val="1"/>
        <w:rPr>
          <w:rFonts w:ascii="Times New Roman" w:eastAsia="Times New Roman" w:hAnsi="Times New Roman" w:cs="Times New Roman"/>
          <w:b/>
          <w:bCs/>
          <w:sz w:val="24"/>
          <w:lang w:eastAsia="es-PE"/>
        </w:rPr>
      </w:pPr>
      <w:r w:rsidRPr="00987D09">
        <w:rPr>
          <w:rFonts w:ascii="Times New Roman" w:eastAsia="Times New Roman" w:hAnsi="Times New Roman" w:cs="Times New Roman"/>
          <w:bCs/>
          <w:sz w:val="24"/>
          <w:lang w:eastAsia="es-PE"/>
        </w:rPr>
        <w:br w:type="textWrapping" w:clear="all"/>
      </w:r>
      <w:bookmarkStart w:id="1065" w:name="_Toc6162162"/>
      <w:bookmarkStart w:id="1066" w:name="_Toc15936723"/>
      <w:r w:rsidRPr="00987D09">
        <w:rPr>
          <w:rFonts w:ascii="Times New Roman" w:eastAsia="Times New Roman" w:hAnsi="Times New Roman" w:cs="Times New Roman"/>
          <w:b/>
          <w:bCs/>
          <w:sz w:val="24"/>
          <w:lang w:eastAsia="es-PE"/>
        </w:rPr>
        <w:t>II. Características de la Vivienda</w:t>
      </w:r>
      <w:bookmarkEnd w:id="1065"/>
      <w:bookmarkEnd w:id="106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067" w:name="_Toc6162163"/>
      <w:bookmarkStart w:id="1068" w:name="_Toc15936724"/>
      <w:r w:rsidRPr="00987D09">
        <w:rPr>
          <w:rFonts w:ascii="Times New Roman" w:eastAsia="Times New Roman" w:hAnsi="Times New Roman" w:cs="Times New Roman"/>
          <w:b/>
          <w:bCs/>
          <w:sz w:val="24"/>
          <w:lang w:eastAsia="es-PE"/>
        </w:rPr>
        <w:t>Tenencia de la vivienda</w:t>
      </w:r>
      <w:bookmarkEnd w:id="1067"/>
      <w:bookmarkEnd w:id="1068"/>
    </w:p>
    <w:p w:rsidR="00987D09" w:rsidRPr="00987D09" w:rsidRDefault="00987D09" w:rsidP="007500C9">
      <w:pPr>
        <w:keepNext/>
        <w:keepLines/>
        <w:numPr>
          <w:ilvl w:val="0"/>
          <w:numId w:val="14"/>
        </w:numPr>
        <w:spacing w:line="240" w:lineRule="auto"/>
        <w:jc w:val="left"/>
        <w:outlineLvl w:val="1"/>
        <w:rPr>
          <w:rFonts w:ascii="Times New Roman" w:eastAsia="Times New Roman" w:hAnsi="Times New Roman" w:cs="Times New Roman"/>
          <w:bCs/>
          <w:sz w:val="24"/>
          <w:lang w:eastAsia="es-PE"/>
        </w:rPr>
      </w:pPr>
      <w:bookmarkStart w:id="1069" w:name="_Toc6162164"/>
      <w:bookmarkStart w:id="1070" w:name="_Toc15936725"/>
      <w:r w:rsidRPr="00987D09">
        <w:rPr>
          <w:rFonts w:ascii="Times New Roman" w:eastAsia="Times New Roman" w:hAnsi="Times New Roman" w:cs="Times New Roman"/>
          <w:bCs/>
          <w:sz w:val="24"/>
          <w:lang w:eastAsia="es-PE"/>
        </w:rPr>
        <w:t>Propia</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 xml:space="preserve"> )</w:t>
      </w:r>
      <w:bookmarkEnd w:id="1069"/>
      <w:bookmarkEnd w:id="1070"/>
    </w:p>
    <w:p w:rsidR="00987D09" w:rsidRPr="00987D09" w:rsidRDefault="00987D09" w:rsidP="007500C9">
      <w:pPr>
        <w:keepNext/>
        <w:keepLines/>
        <w:numPr>
          <w:ilvl w:val="0"/>
          <w:numId w:val="14"/>
        </w:numPr>
        <w:spacing w:line="240" w:lineRule="auto"/>
        <w:jc w:val="left"/>
        <w:outlineLvl w:val="1"/>
        <w:rPr>
          <w:rFonts w:ascii="Times New Roman" w:eastAsia="Times New Roman" w:hAnsi="Times New Roman" w:cs="Times New Roman"/>
          <w:bCs/>
          <w:sz w:val="24"/>
          <w:lang w:eastAsia="es-PE"/>
        </w:rPr>
      </w:pPr>
      <w:bookmarkStart w:id="1071" w:name="_Toc6162165"/>
      <w:bookmarkStart w:id="1072" w:name="_Toc15936726"/>
      <w:r w:rsidRPr="00987D09">
        <w:rPr>
          <w:rFonts w:ascii="Times New Roman" w:eastAsia="Times New Roman" w:hAnsi="Times New Roman" w:cs="Times New Roman"/>
          <w:bCs/>
          <w:sz w:val="24"/>
          <w:lang w:eastAsia="es-PE"/>
        </w:rPr>
        <w:t>Alquilada</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 xml:space="preserve"> )</w:t>
      </w:r>
      <w:bookmarkEnd w:id="1071"/>
      <w:bookmarkEnd w:id="1072"/>
    </w:p>
    <w:p w:rsidR="00987D09" w:rsidRPr="00987D09" w:rsidRDefault="00987D09" w:rsidP="007500C9">
      <w:pPr>
        <w:keepNext/>
        <w:keepLines/>
        <w:numPr>
          <w:ilvl w:val="0"/>
          <w:numId w:val="14"/>
        </w:numPr>
        <w:spacing w:line="240" w:lineRule="auto"/>
        <w:jc w:val="left"/>
        <w:outlineLvl w:val="1"/>
        <w:rPr>
          <w:rFonts w:ascii="Times New Roman" w:eastAsia="Times New Roman" w:hAnsi="Times New Roman" w:cs="Times New Roman"/>
          <w:bCs/>
          <w:sz w:val="24"/>
          <w:lang w:eastAsia="es-PE"/>
        </w:rPr>
      </w:pPr>
      <w:bookmarkStart w:id="1073" w:name="_Toc6162166"/>
      <w:bookmarkStart w:id="1074" w:name="_Toc15936727"/>
      <w:r w:rsidRPr="00987D09">
        <w:rPr>
          <w:rFonts w:ascii="Times New Roman" w:eastAsia="Times New Roman" w:hAnsi="Times New Roman" w:cs="Times New Roman"/>
          <w:bCs/>
          <w:sz w:val="24"/>
          <w:lang w:eastAsia="es-PE"/>
        </w:rPr>
        <w:t>Alquiler Venta</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 xml:space="preserve"> )</w:t>
      </w:r>
      <w:bookmarkEnd w:id="1073"/>
      <w:bookmarkEnd w:id="1074"/>
    </w:p>
    <w:p w:rsidR="00987D09" w:rsidRPr="00987D09" w:rsidRDefault="00987D09" w:rsidP="007500C9">
      <w:pPr>
        <w:keepNext/>
        <w:keepLines/>
        <w:numPr>
          <w:ilvl w:val="0"/>
          <w:numId w:val="14"/>
        </w:numPr>
        <w:spacing w:line="240" w:lineRule="auto"/>
        <w:jc w:val="left"/>
        <w:outlineLvl w:val="1"/>
        <w:rPr>
          <w:rFonts w:ascii="Times New Roman" w:eastAsia="Times New Roman" w:hAnsi="Times New Roman" w:cs="Times New Roman"/>
          <w:bCs/>
          <w:sz w:val="24"/>
          <w:lang w:eastAsia="es-PE"/>
        </w:rPr>
      </w:pPr>
      <w:bookmarkStart w:id="1075" w:name="_Toc6162167"/>
      <w:bookmarkStart w:id="1076" w:name="_Toc15936728"/>
      <w:r w:rsidRPr="00987D09">
        <w:rPr>
          <w:rFonts w:ascii="Times New Roman" w:eastAsia="Times New Roman" w:hAnsi="Times New Roman" w:cs="Times New Roman"/>
          <w:bCs/>
          <w:sz w:val="24"/>
          <w:lang w:eastAsia="es-PE"/>
        </w:rPr>
        <w:t>Otro: ______________</w:t>
      </w:r>
      <w:bookmarkEnd w:id="1075"/>
      <w:bookmarkEnd w:id="107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077" w:name="_Toc6162168"/>
      <w:bookmarkStart w:id="1078" w:name="_Toc15936729"/>
      <w:r w:rsidRPr="00987D09">
        <w:rPr>
          <w:rFonts w:ascii="Times New Roman" w:eastAsia="Times New Roman" w:hAnsi="Times New Roman" w:cs="Times New Roman"/>
          <w:b/>
          <w:bCs/>
          <w:sz w:val="24"/>
          <w:lang w:eastAsia="es-PE"/>
        </w:rPr>
        <w:t>Uso de la vivienda</w:t>
      </w:r>
      <w:bookmarkEnd w:id="1077"/>
      <w:bookmarkEnd w:id="1078"/>
    </w:p>
    <w:p w:rsidR="00987D09" w:rsidRPr="00987D09" w:rsidRDefault="00987D09" w:rsidP="007500C9">
      <w:pPr>
        <w:keepNext/>
        <w:keepLines/>
        <w:numPr>
          <w:ilvl w:val="0"/>
          <w:numId w:val="15"/>
        </w:numPr>
        <w:spacing w:line="240" w:lineRule="auto"/>
        <w:jc w:val="left"/>
        <w:outlineLvl w:val="1"/>
        <w:rPr>
          <w:rFonts w:ascii="Times New Roman" w:eastAsia="Times New Roman" w:hAnsi="Times New Roman" w:cs="Times New Roman"/>
          <w:bCs/>
          <w:sz w:val="24"/>
          <w:lang w:eastAsia="es-PE"/>
        </w:rPr>
      </w:pPr>
      <w:bookmarkStart w:id="1079" w:name="_Toc6162169"/>
      <w:bookmarkStart w:id="1080" w:name="_Toc15936730"/>
      <w:r w:rsidRPr="00987D09">
        <w:rPr>
          <w:rFonts w:ascii="Times New Roman" w:eastAsia="Times New Roman" w:hAnsi="Times New Roman" w:cs="Times New Roman"/>
          <w:bCs/>
          <w:sz w:val="24"/>
          <w:lang w:eastAsia="es-PE"/>
        </w:rPr>
        <w:t>Solo vivienda</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79"/>
      <w:bookmarkEnd w:id="1080"/>
    </w:p>
    <w:p w:rsidR="00987D09" w:rsidRPr="00987D09" w:rsidRDefault="00987D09" w:rsidP="007500C9">
      <w:pPr>
        <w:keepNext/>
        <w:keepLines/>
        <w:numPr>
          <w:ilvl w:val="0"/>
          <w:numId w:val="15"/>
        </w:numPr>
        <w:spacing w:line="240" w:lineRule="auto"/>
        <w:jc w:val="left"/>
        <w:outlineLvl w:val="1"/>
        <w:rPr>
          <w:rFonts w:ascii="Times New Roman" w:eastAsia="Times New Roman" w:hAnsi="Times New Roman" w:cs="Times New Roman"/>
          <w:bCs/>
          <w:sz w:val="24"/>
          <w:lang w:eastAsia="es-PE"/>
        </w:rPr>
      </w:pPr>
      <w:bookmarkStart w:id="1081" w:name="_Toc6162170"/>
      <w:bookmarkStart w:id="1082" w:name="_Toc15936731"/>
      <w:r w:rsidRPr="00987D09">
        <w:rPr>
          <w:rFonts w:ascii="Times New Roman" w:eastAsia="Times New Roman" w:hAnsi="Times New Roman" w:cs="Times New Roman"/>
          <w:bCs/>
          <w:sz w:val="24"/>
          <w:lang w:eastAsia="es-PE"/>
        </w:rPr>
        <w:t>Vivienda y comercio</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81"/>
      <w:bookmarkEnd w:id="1082"/>
    </w:p>
    <w:p w:rsidR="00987D09" w:rsidRPr="00987D09" w:rsidRDefault="00987D09" w:rsidP="007500C9">
      <w:pPr>
        <w:keepNext/>
        <w:keepLines/>
        <w:numPr>
          <w:ilvl w:val="0"/>
          <w:numId w:val="15"/>
        </w:numPr>
        <w:spacing w:line="240" w:lineRule="auto"/>
        <w:jc w:val="left"/>
        <w:outlineLvl w:val="1"/>
        <w:rPr>
          <w:rFonts w:ascii="Times New Roman" w:eastAsia="Times New Roman" w:hAnsi="Times New Roman" w:cs="Times New Roman"/>
          <w:bCs/>
          <w:sz w:val="24"/>
          <w:lang w:eastAsia="es-PE"/>
        </w:rPr>
      </w:pPr>
      <w:bookmarkStart w:id="1083" w:name="_Toc6162171"/>
      <w:bookmarkStart w:id="1084" w:name="_Toc15936732"/>
      <w:r w:rsidRPr="00987D09">
        <w:rPr>
          <w:rFonts w:ascii="Times New Roman" w:eastAsia="Times New Roman" w:hAnsi="Times New Roman" w:cs="Times New Roman"/>
          <w:bCs/>
          <w:sz w:val="24"/>
          <w:lang w:eastAsia="es-PE"/>
        </w:rPr>
        <w:t>Actividad Comercial</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83"/>
      <w:bookmarkEnd w:id="1084"/>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085" w:name="_Toc6162172"/>
      <w:bookmarkStart w:id="1086" w:name="_Toc15936733"/>
      <w:r w:rsidRPr="00987D09">
        <w:rPr>
          <w:rFonts w:ascii="Times New Roman" w:eastAsia="Times New Roman" w:hAnsi="Times New Roman" w:cs="Times New Roman"/>
          <w:b/>
          <w:bCs/>
          <w:sz w:val="24"/>
          <w:lang w:eastAsia="es-PE"/>
        </w:rPr>
        <w:t>Material</w:t>
      </w:r>
      <w:bookmarkEnd w:id="1085"/>
      <w:bookmarkEnd w:id="1086"/>
    </w:p>
    <w:p w:rsidR="00987D09" w:rsidRPr="00987D09" w:rsidRDefault="00987D09" w:rsidP="007500C9">
      <w:pPr>
        <w:keepNext/>
        <w:keepLines/>
        <w:numPr>
          <w:ilvl w:val="0"/>
          <w:numId w:val="16"/>
        </w:numPr>
        <w:spacing w:line="240" w:lineRule="auto"/>
        <w:jc w:val="left"/>
        <w:outlineLvl w:val="1"/>
        <w:rPr>
          <w:rFonts w:ascii="Times New Roman" w:eastAsia="Times New Roman" w:hAnsi="Times New Roman" w:cs="Times New Roman"/>
          <w:bCs/>
          <w:sz w:val="24"/>
          <w:lang w:eastAsia="es-PE"/>
        </w:rPr>
      </w:pPr>
      <w:bookmarkStart w:id="1087" w:name="_Toc6162173"/>
      <w:bookmarkStart w:id="1088" w:name="_Toc15936734"/>
      <w:r w:rsidRPr="00987D09">
        <w:rPr>
          <w:rFonts w:ascii="Times New Roman" w:eastAsia="Times New Roman" w:hAnsi="Times New Roman" w:cs="Times New Roman"/>
          <w:bCs/>
          <w:sz w:val="24"/>
          <w:lang w:eastAsia="es-PE"/>
        </w:rPr>
        <w:t>Adobe</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87"/>
      <w:bookmarkEnd w:id="1088"/>
    </w:p>
    <w:p w:rsidR="00987D09" w:rsidRPr="00987D09" w:rsidRDefault="00987D09" w:rsidP="007500C9">
      <w:pPr>
        <w:keepNext/>
        <w:keepLines/>
        <w:numPr>
          <w:ilvl w:val="0"/>
          <w:numId w:val="16"/>
        </w:numPr>
        <w:spacing w:line="240" w:lineRule="auto"/>
        <w:jc w:val="left"/>
        <w:outlineLvl w:val="1"/>
        <w:rPr>
          <w:rFonts w:ascii="Times New Roman" w:eastAsia="Times New Roman" w:hAnsi="Times New Roman" w:cs="Times New Roman"/>
          <w:bCs/>
          <w:sz w:val="24"/>
          <w:lang w:eastAsia="es-PE"/>
        </w:rPr>
      </w:pPr>
      <w:bookmarkStart w:id="1089" w:name="_Toc6162174"/>
      <w:bookmarkStart w:id="1090" w:name="_Toc15936735"/>
      <w:r w:rsidRPr="00987D09">
        <w:rPr>
          <w:rFonts w:ascii="Times New Roman" w:eastAsia="Times New Roman" w:hAnsi="Times New Roman" w:cs="Times New Roman"/>
          <w:bCs/>
          <w:sz w:val="24"/>
          <w:lang w:eastAsia="es-PE"/>
        </w:rPr>
        <w:t>Madera</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89"/>
      <w:bookmarkEnd w:id="1090"/>
    </w:p>
    <w:p w:rsidR="00987D09" w:rsidRPr="00987D09" w:rsidRDefault="00987D09" w:rsidP="007500C9">
      <w:pPr>
        <w:keepNext/>
        <w:keepLines/>
        <w:numPr>
          <w:ilvl w:val="0"/>
          <w:numId w:val="16"/>
        </w:numPr>
        <w:spacing w:line="240" w:lineRule="auto"/>
        <w:jc w:val="left"/>
        <w:outlineLvl w:val="1"/>
        <w:rPr>
          <w:rFonts w:ascii="Times New Roman" w:eastAsia="Times New Roman" w:hAnsi="Times New Roman" w:cs="Times New Roman"/>
          <w:bCs/>
          <w:sz w:val="24"/>
          <w:lang w:eastAsia="es-PE"/>
        </w:rPr>
      </w:pPr>
      <w:bookmarkStart w:id="1091" w:name="_Toc6162175"/>
      <w:bookmarkStart w:id="1092" w:name="_Toc15936736"/>
      <w:r w:rsidRPr="00987D09">
        <w:rPr>
          <w:rFonts w:ascii="Times New Roman" w:eastAsia="Times New Roman" w:hAnsi="Times New Roman" w:cs="Times New Roman"/>
          <w:bCs/>
          <w:sz w:val="24"/>
          <w:lang w:eastAsia="es-PE"/>
        </w:rPr>
        <w:t>Material Noble</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91"/>
      <w:bookmarkEnd w:id="1092"/>
    </w:p>
    <w:p w:rsidR="00987D09" w:rsidRPr="00987D09" w:rsidRDefault="00987D09" w:rsidP="007500C9">
      <w:pPr>
        <w:keepNext/>
        <w:keepLines/>
        <w:numPr>
          <w:ilvl w:val="0"/>
          <w:numId w:val="16"/>
        </w:numPr>
        <w:spacing w:line="240" w:lineRule="auto"/>
        <w:jc w:val="left"/>
        <w:outlineLvl w:val="1"/>
        <w:rPr>
          <w:rFonts w:ascii="Times New Roman" w:eastAsia="Times New Roman" w:hAnsi="Times New Roman" w:cs="Times New Roman"/>
          <w:bCs/>
          <w:sz w:val="24"/>
          <w:lang w:eastAsia="es-PE"/>
        </w:rPr>
      </w:pPr>
      <w:bookmarkStart w:id="1093" w:name="_Toc6162176"/>
      <w:bookmarkStart w:id="1094" w:name="_Toc15936737"/>
      <w:r w:rsidRPr="00987D09">
        <w:rPr>
          <w:rFonts w:ascii="Times New Roman" w:eastAsia="Times New Roman" w:hAnsi="Times New Roman" w:cs="Times New Roman"/>
          <w:bCs/>
          <w:sz w:val="24"/>
          <w:lang w:eastAsia="es-PE"/>
        </w:rPr>
        <w:t>Quincha/Estera</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93"/>
      <w:bookmarkEnd w:id="1094"/>
    </w:p>
    <w:p w:rsidR="00987D09" w:rsidRPr="00987D09" w:rsidRDefault="00987D09" w:rsidP="007500C9">
      <w:pPr>
        <w:keepNext/>
        <w:keepLines/>
        <w:numPr>
          <w:ilvl w:val="0"/>
          <w:numId w:val="16"/>
        </w:numPr>
        <w:spacing w:line="240" w:lineRule="auto"/>
        <w:jc w:val="left"/>
        <w:outlineLvl w:val="1"/>
        <w:rPr>
          <w:rFonts w:ascii="Times New Roman" w:eastAsia="Times New Roman" w:hAnsi="Times New Roman" w:cs="Times New Roman"/>
          <w:bCs/>
          <w:sz w:val="24"/>
          <w:lang w:eastAsia="es-PE"/>
        </w:rPr>
      </w:pPr>
      <w:bookmarkStart w:id="1095" w:name="_Toc6162177"/>
      <w:bookmarkStart w:id="1096" w:name="_Toc15936738"/>
      <w:r w:rsidRPr="00987D09">
        <w:rPr>
          <w:rFonts w:ascii="Times New Roman" w:eastAsia="Times New Roman" w:hAnsi="Times New Roman" w:cs="Times New Roman"/>
          <w:bCs/>
          <w:sz w:val="24"/>
          <w:lang w:eastAsia="es-PE"/>
        </w:rPr>
        <w:t>Otro: ______________</w:t>
      </w:r>
      <w:bookmarkEnd w:id="1095"/>
      <w:bookmarkEnd w:id="109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097" w:name="_Toc6162178"/>
      <w:bookmarkStart w:id="1098" w:name="_Toc15936739"/>
      <w:r w:rsidRPr="00987D09">
        <w:rPr>
          <w:rFonts w:ascii="Times New Roman" w:eastAsia="Times New Roman" w:hAnsi="Times New Roman" w:cs="Times New Roman"/>
          <w:b/>
          <w:bCs/>
          <w:sz w:val="24"/>
          <w:lang w:eastAsia="es-PE"/>
        </w:rPr>
        <w:lastRenderedPageBreak/>
        <w:t>Servicios de Vivienda</w:t>
      </w:r>
      <w:bookmarkEnd w:id="1097"/>
      <w:bookmarkEnd w:id="1098"/>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099" w:name="_Toc6162179"/>
      <w:bookmarkStart w:id="1100" w:name="_Toc15936740"/>
      <w:r w:rsidRPr="00987D09">
        <w:rPr>
          <w:rFonts w:ascii="Times New Roman" w:eastAsia="Times New Roman" w:hAnsi="Times New Roman" w:cs="Times New Roman"/>
          <w:bCs/>
          <w:sz w:val="24"/>
          <w:lang w:eastAsia="es-PE"/>
        </w:rPr>
        <w:t>Red de agua</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099"/>
      <w:bookmarkEnd w:id="1100"/>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01" w:name="_Toc6162180"/>
      <w:bookmarkStart w:id="1102" w:name="_Toc15936741"/>
      <w:r w:rsidRPr="00987D09">
        <w:rPr>
          <w:rFonts w:ascii="Times New Roman" w:eastAsia="Times New Roman" w:hAnsi="Times New Roman" w:cs="Times New Roman"/>
          <w:bCs/>
          <w:sz w:val="24"/>
          <w:lang w:eastAsia="es-PE"/>
        </w:rPr>
        <w:t>Energía Eléctrica</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01"/>
      <w:bookmarkEnd w:id="1102"/>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03" w:name="_Toc6162181"/>
      <w:bookmarkStart w:id="1104" w:name="_Toc15936742"/>
      <w:r w:rsidRPr="00987D09">
        <w:rPr>
          <w:rFonts w:ascii="Times New Roman" w:eastAsia="Times New Roman" w:hAnsi="Times New Roman" w:cs="Times New Roman"/>
          <w:bCs/>
          <w:sz w:val="24"/>
          <w:lang w:eastAsia="es-PE"/>
        </w:rPr>
        <w:t>Red de desagüe</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03"/>
      <w:bookmarkEnd w:id="1104"/>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05" w:name="_Toc6162182"/>
      <w:bookmarkStart w:id="1106" w:name="_Toc15936743"/>
      <w:r w:rsidRPr="00987D09">
        <w:rPr>
          <w:rFonts w:ascii="Times New Roman" w:eastAsia="Times New Roman" w:hAnsi="Times New Roman" w:cs="Times New Roman"/>
          <w:bCs/>
          <w:sz w:val="24"/>
          <w:lang w:eastAsia="es-PE"/>
        </w:rPr>
        <w:t>Teléfono</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05"/>
      <w:bookmarkEnd w:id="1106"/>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07" w:name="_Toc6162183"/>
      <w:bookmarkStart w:id="1108" w:name="_Toc15936744"/>
      <w:r w:rsidRPr="00987D09">
        <w:rPr>
          <w:rFonts w:ascii="Times New Roman" w:eastAsia="Times New Roman" w:hAnsi="Times New Roman" w:cs="Times New Roman"/>
          <w:bCs/>
          <w:sz w:val="24"/>
          <w:lang w:eastAsia="es-PE"/>
        </w:rPr>
        <w:t>Cable</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07"/>
      <w:bookmarkEnd w:id="1108"/>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09" w:name="_Toc6162184"/>
      <w:bookmarkStart w:id="1110" w:name="_Toc15936745"/>
      <w:r w:rsidRPr="00987D09">
        <w:rPr>
          <w:rFonts w:ascii="Times New Roman" w:eastAsia="Times New Roman" w:hAnsi="Times New Roman" w:cs="Times New Roman"/>
          <w:bCs/>
          <w:sz w:val="24"/>
          <w:lang w:eastAsia="es-PE"/>
        </w:rPr>
        <w:t>Internet</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09"/>
      <w:bookmarkEnd w:id="1110"/>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11" w:name="_Toc6162185"/>
      <w:bookmarkStart w:id="1112" w:name="_Toc15936746"/>
      <w:r w:rsidRPr="00987D09">
        <w:rPr>
          <w:rFonts w:ascii="Times New Roman" w:eastAsia="Times New Roman" w:hAnsi="Times New Roman" w:cs="Times New Roman"/>
          <w:bCs/>
          <w:sz w:val="24"/>
          <w:lang w:eastAsia="es-PE"/>
        </w:rPr>
        <w:t>Celular</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11"/>
      <w:bookmarkEnd w:id="1112"/>
    </w:p>
    <w:p w:rsidR="00987D09" w:rsidRPr="00987D09" w:rsidRDefault="00987D09" w:rsidP="007500C9">
      <w:pPr>
        <w:keepNext/>
        <w:keepLines/>
        <w:numPr>
          <w:ilvl w:val="0"/>
          <w:numId w:val="17"/>
        </w:numPr>
        <w:spacing w:line="240" w:lineRule="auto"/>
        <w:jc w:val="left"/>
        <w:outlineLvl w:val="1"/>
        <w:rPr>
          <w:rFonts w:ascii="Times New Roman" w:eastAsia="Times New Roman" w:hAnsi="Times New Roman" w:cs="Times New Roman"/>
          <w:bCs/>
          <w:sz w:val="24"/>
          <w:lang w:eastAsia="es-PE"/>
        </w:rPr>
      </w:pPr>
      <w:bookmarkStart w:id="1113" w:name="_Toc6162186"/>
      <w:bookmarkStart w:id="1114" w:name="_Toc15936747"/>
      <w:r w:rsidRPr="00987D09">
        <w:rPr>
          <w:rFonts w:ascii="Times New Roman" w:eastAsia="Times New Roman" w:hAnsi="Times New Roman" w:cs="Times New Roman"/>
          <w:bCs/>
          <w:sz w:val="24"/>
          <w:lang w:eastAsia="es-PE"/>
        </w:rPr>
        <w:t>Todos</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13"/>
      <w:bookmarkEnd w:id="1114"/>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2"/>
        </w:numPr>
        <w:spacing w:line="240" w:lineRule="auto"/>
        <w:jc w:val="left"/>
        <w:outlineLvl w:val="1"/>
        <w:rPr>
          <w:rFonts w:ascii="Times New Roman" w:eastAsia="Times New Roman" w:hAnsi="Times New Roman" w:cs="Times New Roman"/>
          <w:b/>
          <w:bCs/>
          <w:sz w:val="24"/>
          <w:lang w:eastAsia="es-PE"/>
        </w:rPr>
      </w:pPr>
      <w:bookmarkStart w:id="1115" w:name="_Toc6162187"/>
      <w:bookmarkStart w:id="1116" w:name="_Toc15936748"/>
      <w:r w:rsidRPr="00987D09">
        <w:rPr>
          <w:rFonts w:ascii="Times New Roman" w:eastAsia="Times New Roman" w:hAnsi="Times New Roman" w:cs="Times New Roman"/>
          <w:b/>
          <w:bCs/>
          <w:sz w:val="24"/>
          <w:lang w:eastAsia="es-PE"/>
        </w:rPr>
        <w:t>Características Económicas</w:t>
      </w:r>
      <w:bookmarkEnd w:id="1115"/>
      <w:bookmarkEnd w:id="1116"/>
    </w:p>
    <w:p w:rsidR="00987D09" w:rsidRPr="00987D09" w:rsidRDefault="00987D09" w:rsidP="00987D09">
      <w:pPr>
        <w:keepNext/>
        <w:keepLines/>
        <w:spacing w:line="240" w:lineRule="auto"/>
        <w:ind w:left="1440"/>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117" w:name="_Toc6162188"/>
      <w:bookmarkStart w:id="1118" w:name="_Toc15936749"/>
      <w:r w:rsidRPr="00987D09">
        <w:rPr>
          <w:rFonts w:ascii="Times New Roman" w:eastAsia="Times New Roman" w:hAnsi="Times New Roman" w:cs="Times New Roman"/>
          <w:b/>
          <w:bCs/>
          <w:sz w:val="24"/>
          <w:lang w:eastAsia="es-PE"/>
        </w:rPr>
        <w:t>Número de personas que habitan su vivienda</w:t>
      </w:r>
      <w:bookmarkEnd w:id="1117"/>
      <w:bookmarkEnd w:id="1118"/>
    </w:p>
    <w:p w:rsidR="00987D09" w:rsidRPr="00987D09" w:rsidRDefault="00987D09" w:rsidP="00987D09">
      <w:pPr>
        <w:keepNext/>
        <w:keepLines/>
        <w:spacing w:line="240" w:lineRule="auto"/>
        <w:ind w:left="1080"/>
        <w:outlineLvl w:val="1"/>
        <w:rPr>
          <w:rFonts w:ascii="Times New Roman" w:eastAsia="Times New Roman" w:hAnsi="Times New Roman" w:cs="Times New Roman"/>
          <w:b/>
          <w:bCs/>
          <w:sz w:val="24"/>
          <w:lang w:eastAsia="es-PE"/>
        </w:rPr>
      </w:pPr>
    </w:p>
    <w:p w:rsidR="00987D09" w:rsidRPr="00987D09" w:rsidRDefault="00987D09" w:rsidP="007500C9">
      <w:pPr>
        <w:keepNext/>
        <w:keepLines/>
        <w:numPr>
          <w:ilvl w:val="0"/>
          <w:numId w:val="18"/>
        </w:numPr>
        <w:spacing w:line="240" w:lineRule="auto"/>
        <w:jc w:val="left"/>
        <w:outlineLvl w:val="1"/>
        <w:rPr>
          <w:rFonts w:ascii="Times New Roman" w:eastAsia="Times New Roman" w:hAnsi="Times New Roman" w:cs="Times New Roman"/>
          <w:bCs/>
          <w:sz w:val="24"/>
          <w:lang w:eastAsia="es-PE"/>
        </w:rPr>
      </w:pPr>
      <w:bookmarkStart w:id="1119" w:name="_Toc6162189"/>
      <w:bookmarkStart w:id="1120" w:name="_Toc15936750"/>
      <w:r w:rsidRPr="00987D09">
        <w:rPr>
          <w:rFonts w:ascii="Times New Roman" w:eastAsia="Times New Roman" w:hAnsi="Times New Roman" w:cs="Times New Roman"/>
          <w:bCs/>
          <w:sz w:val="24"/>
          <w:lang w:eastAsia="es-PE"/>
        </w:rPr>
        <w:t>Una persona</w:t>
      </w:r>
      <w:bookmarkEnd w:id="1119"/>
      <w:bookmarkEnd w:id="1120"/>
    </w:p>
    <w:p w:rsidR="00987D09" w:rsidRPr="00987D09" w:rsidRDefault="00987D09" w:rsidP="007500C9">
      <w:pPr>
        <w:keepNext/>
        <w:keepLines/>
        <w:numPr>
          <w:ilvl w:val="0"/>
          <w:numId w:val="18"/>
        </w:numPr>
        <w:spacing w:line="240" w:lineRule="auto"/>
        <w:jc w:val="left"/>
        <w:outlineLvl w:val="1"/>
        <w:rPr>
          <w:rFonts w:ascii="Times New Roman" w:eastAsia="Times New Roman" w:hAnsi="Times New Roman" w:cs="Times New Roman"/>
          <w:bCs/>
          <w:sz w:val="24"/>
          <w:lang w:eastAsia="es-PE"/>
        </w:rPr>
      </w:pPr>
      <w:bookmarkStart w:id="1121" w:name="_Toc6162190"/>
      <w:bookmarkStart w:id="1122" w:name="_Toc15936751"/>
      <w:r w:rsidRPr="00987D09">
        <w:rPr>
          <w:rFonts w:ascii="Times New Roman" w:eastAsia="Times New Roman" w:hAnsi="Times New Roman" w:cs="Times New Roman"/>
          <w:bCs/>
          <w:sz w:val="24"/>
          <w:lang w:eastAsia="es-PE"/>
        </w:rPr>
        <w:t>Dos personas</w:t>
      </w:r>
      <w:bookmarkEnd w:id="1121"/>
      <w:bookmarkEnd w:id="1122"/>
    </w:p>
    <w:p w:rsidR="00987D09" w:rsidRPr="00987D09" w:rsidRDefault="00987D09" w:rsidP="007500C9">
      <w:pPr>
        <w:keepNext/>
        <w:keepLines/>
        <w:numPr>
          <w:ilvl w:val="0"/>
          <w:numId w:val="18"/>
        </w:numPr>
        <w:spacing w:line="240" w:lineRule="auto"/>
        <w:jc w:val="left"/>
        <w:outlineLvl w:val="1"/>
        <w:rPr>
          <w:rFonts w:ascii="Times New Roman" w:eastAsia="Times New Roman" w:hAnsi="Times New Roman" w:cs="Times New Roman"/>
          <w:bCs/>
          <w:sz w:val="24"/>
          <w:lang w:eastAsia="es-PE"/>
        </w:rPr>
      </w:pPr>
      <w:bookmarkStart w:id="1123" w:name="_Toc6162191"/>
      <w:bookmarkStart w:id="1124" w:name="_Toc15936752"/>
      <w:r w:rsidRPr="00987D09">
        <w:rPr>
          <w:rFonts w:ascii="Times New Roman" w:eastAsia="Times New Roman" w:hAnsi="Times New Roman" w:cs="Times New Roman"/>
          <w:bCs/>
          <w:sz w:val="24"/>
          <w:lang w:eastAsia="es-PE"/>
        </w:rPr>
        <w:t>De tres a cinco personas</w:t>
      </w:r>
      <w:bookmarkEnd w:id="1123"/>
      <w:bookmarkEnd w:id="1124"/>
    </w:p>
    <w:p w:rsidR="00987D09" w:rsidRPr="00987D09" w:rsidRDefault="00987D09" w:rsidP="007500C9">
      <w:pPr>
        <w:keepNext/>
        <w:keepLines/>
        <w:numPr>
          <w:ilvl w:val="0"/>
          <w:numId w:val="18"/>
        </w:numPr>
        <w:spacing w:line="240" w:lineRule="auto"/>
        <w:jc w:val="left"/>
        <w:outlineLvl w:val="1"/>
        <w:rPr>
          <w:rFonts w:ascii="Times New Roman" w:eastAsia="Times New Roman" w:hAnsi="Times New Roman" w:cs="Times New Roman"/>
          <w:bCs/>
          <w:sz w:val="24"/>
          <w:lang w:eastAsia="es-PE"/>
        </w:rPr>
      </w:pPr>
      <w:bookmarkStart w:id="1125" w:name="_Toc6162192"/>
      <w:bookmarkStart w:id="1126" w:name="_Toc15936753"/>
      <w:r w:rsidRPr="00987D09">
        <w:rPr>
          <w:rFonts w:ascii="Times New Roman" w:eastAsia="Times New Roman" w:hAnsi="Times New Roman" w:cs="Times New Roman"/>
          <w:bCs/>
          <w:sz w:val="24"/>
          <w:lang w:eastAsia="es-PE"/>
        </w:rPr>
        <w:t>De 6 a más personas</w:t>
      </w:r>
      <w:bookmarkEnd w:id="1125"/>
      <w:bookmarkEnd w:id="112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27" w:name="_Toc6162193"/>
      <w:bookmarkStart w:id="1128" w:name="_Toc15936754"/>
      <w:r w:rsidRPr="00987D09">
        <w:rPr>
          <w:rFonts w:ascii="Times New Roman" w:eastAsia="Times New Roman" w:hAnsi="Times New Roman" w:cs="Times New Roman"/>
          <w:b/>
          <w:bCs/>
          <w:sz w:val="24"/>
          <w:lang w:eastAsia="es-PE"/>
        </w:rPr>
        <w:t>¿Cuánto paga por los servicios de vivienda en total?</w:t>
      </w:r>
      <w:bookmarkEnd w:id="1127"/>
      <w:bookmarkEnd w:id="1128"/>
    </w:p>
    <w:p w:rsidR="00987D09" w:rsidRPr="00987D09" w:rsidRDefault="00987D09" w:rsidP="007500C9">
      <w:pPr>
        <w:keepNext/>
        <w:keepLines/>
        <w:numPr>
          <w:ilvl w:val="0"/>
          <w:numId w:val="19"/>
        </w:numPr>
        <w:spacing w:line="240" w:lineRule="auto"/>
        <w:jc w:val="left"/>
        <w:outlineLvl w:val="1"/>
        <w:rPr>
          <w:rFonts w:ascii="Times New Roman" w:eastAsia="Times New Roman" w:hAnsi="Times New Roman" w:cs="Times New Roman"/>
          <w:bCs/>
          <w:sz w:val="24"/>
          <w:lang w:eastAsia="es-PE"/>
        </w:rPr>
      </w:pPr>
      <w:bookmarkStart w:id="1129" w:name="_Toc6162194"/>
      <w:bookmarkStart w:id="1130" w:name="_Toc15936755"/>
      <w:r w:rsidRPr="00987D09">
        <w:rPr>
          <w:rFonts w:ascii="Times New Roman" w:eastAsia="Times New Roman" w:hAnsi="Times New Roman" w:cs="Times New Roman"/>
          <w:bCs/>
          <w:sz w:val="24"/>
          <w:lang w:eastAsia="es-PE"/>
        </w:rPr>
        <w:t>Menor a 150 soles</w:t>
      </w:r>
      <w:bookmarkEnd w:id="1129"/>
      <w:bookmarkEnd w:id="1130"/>
    </w:p>
    <w:p w:rsidR="00987D09" w:rsidRPr="00987D09" w:rsidRDefault="00987D09" w:rsidP="007500C9">
      <w:pPr>
        <w:keepNext/>
        <w:keepLines/>
        <w:numPr>
          <w:ilvl w:val="0"/>
          <w:numId w:val="19"/>
        </w:numPr>
        <w:spacing w:line="240" w:lineRule="auto"/>
        <w:jc w:val="left"/>
        <w:outlineLvl w:val="1"/>
        <w:rPr>
          <w:rFonts w:ascii="Times New Roman" w:eastAsia="Times New Roman" w:hAnsi="Times New Roman" w:cs="Times New Roman"/>
          <w:bCs/>
          <w:sz w:val="24"/>
          <w:lang w:eastAsia="es-PE"/>
        </w:rPr>
      </w:pPr>
      <w:bookmarkStart w:id="1131" w:name="_Toc6162195"/>
      <w:bookmarkStart w:id="1132" w:name="_Toc15936756"/>
      <w:r w:rsidRPr="00987D09">
        <w:rPr>
          <w:rFonts w:ascii="Times New Roman" w:eastAsia="Times New Roman" w:hAnsi="Times New Roman" w:cs="Times New Roman"/>
          <w:bCs/>
          <w:sz w:val="24"/>
          <w:lang w:eastAsia="es-PE"/>
        </w:rPr>
        <w:t>De 150 a 300 soles</w:t>
      </w:r>
      <w:bookmarkEnd w:id="1131"/>
      <w:bookmarkEnd w:id="1132"/>
    </w:p>
    <w:p w:rsidR="00987D09" w:rsidRPr="00987D09" w:rsidRDefault="00987D09" w:rsidP="007500C9">
      <w:pPr>
        <w:keepNext/>
        <w:keepLines/>
        <w:numPr>
          <w:ilvl w:val="0"/>
          <w:numId w:val="19"/>
        </w:numPr>
        <w:spacing w:line="240" w:lineRule="auto"/>
        <w:jc w:val="left"/>
        <w:outlineLvl w:val="1"/>
        <w:rPr>
          <w:rFonts w:ascii="Times New Roman" w:eastAsia="Times New Roman" w:hAnsi="Times New Roman" w:cs="Times New Roman"/>
          <w:bCs/>
          <w:sz w:val="24"/>
          <w:lang w:eastAsia="es-PE"/>
        </w:rPr>
      </w:pPr>
      <w:bookmarkStart w:id="1133" w:name="_Toc6162196"/>
      <w:bookmarkStart w:id="1134" w:name="_Toc15936757"/>
      <w:r w:rsidRPr="00987D09">
        <w:rPr>
          <w:rFonts w:ascii="Times New Roman" w:eastAsia="Times New Roman" w:hAnsi="Times New Roman" w:cs="Times New Roman"/>
          <w:bCs/>
          <w:sz w:val="24"/>
          <w:lang w:eastAsia="es-PE"/>
        </w:rPr>
        <w:t>De 301 a 500 soles</w:t>
      </w:r>
      <w:bookmarkEnd w:id="1133"/>
      <w:bookmarkEnd w:id="1134"/>
    </w:p>
    <w:p w:rsidR="00987D09" w:rsidRPr="00987D09" w:rsidRDefault="00987D09" w:rsidP="007500C9">
      <w:pPr>
        <w:keepNext/>
        <w:keepLines/>
        <w:numPr>
          <w:ilvl w:val="0"/>
          <w:numId w:val="19"/>
        </w:numPr>
        <w:spacing w:line="240" w:lineRule="auto"/>
        <w:jc w:val="left"/>
        <w:outlineLvl w:val="1"/>
        <w:rPr>
          <w:rFonts w:ascii="Times New Roman" w:eastAsia="Times New Roman" w:hAnsi="Times New Roman" w:cs="Times New Roman"/>
          <w:bCs/>
          <w:sz w:val="24"/>
          <w:lang w:eastAsia="es-PE"/>
        </w:rPr>
      </w:pPr>
      <w:bookmarkStart w:id="1135" w:name="_Toc6162197"/>
      <w:bookmarkStart w:id="1136" w:name="_Toc15936758"/>
      <w:r w:rsidRPr="00987D09">
        <w:rPr>
          <w:rFonts w:ascii="Times New Roman" w:eastAsia="Times New Roman" w:hAnsi="Times New Roman" w:cs="Times New Roman"/>
          <w:bCs/>
          <w:sz w:val="24"/>
          <w:lang w:eastAsia="es-PE"/>
        </w:rPr>
        <w:t>De 501 a 700 soles</w:t>
      </w:r>
      <w:bookmarkEnd w:id="1135"/>
      <w:bookmarkEnd w:id="1136"/>
    </w:p>
    <w:p w:rsidR="00987D09" w:rsidRPr="00987D09" w:rsidRDefault="00987D09" w:rsidP="007500C9">
      <w:pPr>
        <w:keepNext/>
        <w:keepLines/>
        <w:numPr>
          <w:ilvl w:val="0"/>
          <w:numId w:val="19"/>
        </w:numPr>
        <w:spacing w:line="240" w:lineRule="auto"/>
        <w:jc w:val="left"/>
        <w:outlineLvl w:val="1"/>
        <w:rPr>
          <w:rFonts w:ascii="Times New Roman" w:eastAsia="Times New Roman" w:hAnsi="Times New Roman" w:cs="Times New Roman"/>
          <w:bCs/>
          <w:sz w:val="24"/>
          <w:lang w:eastAsia="es-PE"/>
        </w:rPr>
      </w:pPr>
      <w:bookmarkStart w:id="1137" w:name="_Toc6162198"/>
      <w:bookmarkStart w:id="1138" w:name="_Toc15936759"/>
      <w:r w:rsidRPr="00987D09">
        <w:rPr>
          <w:rFonts w:ascii="Times New Roman" w:eastAsia="Times New Roman" w:hAnsi="Times New Roman" w:cs="Times New Roman"/>
          <w:bCs/>
          <w:sz w:val="24"/>
          <w:lang w:eastAsia="es-PE"/>
        </w:rPr>
        <w:t>De 701 a más</w:t>
      </w:r>
      <w:bookmarkEnd w:id="1137"/>
      <w:bookmarkEnd w:id="1138"/>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39" w:name="_Toc6162199"/>
      <w:bookmarkStart w:id="1140" w:name="_Toc15936760"/>
      <w:r w:rsidRPr="00987D09">
        <w:rPr>
          <w:rFonts w:ascii="Times New Roman" w:eastAsia="Times New Roman" w:hAnsi="Times New Roman" w:cs="Times New Roman"/>
          <w:b/>
          <w:bCs/>
          <w:sz w:val="24"/>
          <w:lang w:eastAsia="es-PE"/>
        </w:rPr>
        <w:t>¿Cuáles son los gastos que prioriza al mes?</w:t>
      </w:r>
      <w:bookmarkEnd w:id="1139"/>
      <w:bookmarkEnd w:id="1140"/>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41" w:name="_Toc6162200"/>
      <w:bookmarkStart w:id="1142" w:name="_Toc15936761"/>
      <w:r w:rsidRPr="00987D09">
        <w:rPr>
          <w:rFonts w:ascii="Times New Roman" w:eastAsia="Times New Roman" w:hAnsi="Times New Roman" w:cs="Times New Roman"/>
          <w:bCs/>
          <w:sz w:val="24"/>
          <w:lang w:eastAsia="es-PE"/>
        </w:rPr>
        <w:t>a.</w:t>
      </w:r>
      <w:r w:rsidRPr="00987D09">
        <w:rPr>
          <w:rFonts w:ascii="Times New Roman" w:eastAsia="Times New Roman" w:hAnsi="Times New Roman" w:cs="Times New Roman"/>
          <w:bCs/>
          <w:sz w:val="24"/>
          <w:lang w:eastAsia="es-PE"/>
        </w:rPr>
        <w:tab/>
        <w:t>Agua/ desagüe</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41"/>
      <w:bookmarkEnd w:id="1142"/>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43" w:name="_Toc6162201"/>
      <w:bookmarkStart w:id="1144" w:name="_Toc15936762"/>
      <w:r w:rsidRPr="00987D09">
        <w:rPr>
          <w:rFonts w:ascii="Times New Roman" w:eastAsia="Times New Roman" w:hAnsi="Times New Roman" w:cs="Times New Roman"/>
          <w:bCs/>
          <w:sz w:val="24"/>
          <w:lang w:eastAsia="es-PE"/>
        </w:rPr>
        <w:t>b.</w:t>
      </w:r>
      <w:r w:rsidRPr="00987D09">
        <w:rPr>
          <w:rFonts w:ascii="Times New Roman" w:eastAsia="Times New Roman" w:hAnsi="Times New Roman" w:cs="Times New Roman"/>
          <w:bCs/>
          <w:sz w:val="24"/>
          <w:lang w:eastAsia="es-PE"/>
        </w:rPr>
        <w:tab/>
        <w:t>Energía Eléctrica</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43"/>
      <w:bookmarkEnd w:id="1144"/>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45" w:name="_Toc6162202"/>
      <w:bookmarkStart w:id="1146" w:name="_Toc15936763"/>
      <w:r w:rsidRPr="00987D09">
        <w:rPr>
          <w:rFonts w:ascii="Times New Roman" w:eastAsia="Times New Roman" w:hAnsi="Times New Roman" w:cs="Times New Roman"/>
          <w:bCs/>
          <w:sz w:val="24"/>
          <w:lang w:eastAsia="es-PE"/>
        </w:rPr>
        <w:t>c.</w:t>
      </w:r>
      <w:r w:rsidRPr="00987D09">
        <w:rPr>
          <w:rFonts w:ascii="Times New Roman" w:eastAsia="Times New Roman" w:hAnsi="Times New Roman" w:cs="Times New Roman"/>
          <w:bCs/>
          <w:sz w:val="24"/>
          <w:lang w:eastAsia="es-PE"/>
        </w:rPr>
        <w:tab/>
        <w:t>Teléfono/celular</w:t>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45"/>
      <w:bookmarkEnd w:id="1146"/>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47" w:name="_Toc6162203"/>
      <w:bookmarkStart w:id="1148" w:name="_Toc15936764"/>
      <w:r w:rsidRPr="00987D09">
        <w:rPr>
          <w:rFonts w:ascii="Times New Roman" w:eastAsia="Times New Roman" w:hAnsi="Times New Roman" w:cs="Times New Roman"/>
          <w:bCs/>
          <w:sz w:val="24"/>
          <w:lang w:eastAsia="es-PE"/>
        </w:rPr>
        <w:t>d.</w:t>
      </w:r>
      <w:r w:rsidRPr="00987D09">
        <w:rPr>
          <w:rFonts w:ascii="Times New Roman" w:eastAsia="Times New Roman" w:hAnsi="Times New Roman" w:cs="Times New Roman"/>
          <w:bCs/>
          <w:sz w:val="24"/>
          <w:lang w:eastAsia="es-PE"/>
        </w:rPr>
        <w:tab/>
        <w:t>Cable/Internet</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47"/>
      <w:bookmarkEnd w:id="1148"/>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49" w:name="_Toc6162204"/>
      <w:bookmarkStart w:id="1150" w:name="_Toc15936765"/>
      <w:r w:rsidRPr="00987D09">
        <w:rPr>
          <w:rFonts w:ascii="Times New Roman" w:eastAsia="Times New Roman" w:hAnsi="Times New Roman" w:cs="Times New Roman"/>
          <w:bCs/>
          <w:sz w:val="24"/>
          <w:lang w:eastAsia="es-PE"/>
        </w:rPr>
        <w:t>e.</w:t>
      </w:r>
      <w:r w:rsidRPr="00987D09">
        <w:rPr>
          <w:rFonts w:ascii="Times New Roman" w:eastAsia="Times New Roman" w:hAnsi="Times New Roman" w:cs="Times New Roman"/>
          <w:bCs/>
          <w:sz w:val="24"/>
          <w:lang w:eastAsia="es-PE"/>
        </w:rPr>
        <w:tab/>
        <w:t>Educación</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49"/>
      <w:bookmarkEnd w:id="1150"/>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51" w:name="_Toc6162205"/>
      <w:bookmarkStart w:id="1152" w:name="_Toc15936766"/>
      <w:r w:rsidRPr="00987D09">
        <w:rPr>
          <w:rFonts w:ascii="Times New Roman" w:eastAsia="Times New Roman" w:hAnsi="Times New Roman" w:cs="Times New Roman"/>
          <w:bCs/>
          <w:sz w:val="24"/>
          <w:lang w:eastAsia="es-PE"/>
        </w:rPr>
        <w:t>f.</w:t>
      </w:r>
      <w:r w:rsidRPr="00987D09">
        <w:rPr>
          <w:rFonts w:ascii="Times New Roman" w:eastAsia="Times New Roman" w:hAnsi="Times New Roman" w:cs="Times New Roman"/>
          <w:bCs/>
          <w:sz w:val="24"/>
          <w:lang w:eastAsia="es-PE"/>
        </w:rPr>
        <w:tab/>
        <w:t>Combustible</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51"/>
      <w:bookmarkEnd w:id="1152"/>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53" w:name="_Toc6162206"/>
      <w:bookmarkStart w:id="1154" w:name="_Toc15936767"/>
      <w:r w:rsidRPr="00987D09">
        <w:rPr>
          <w:rFonts w:ascii="Times New Roman" w:eastAsia="Times New Roman" w:hAnsi="Times New Roman" w:cs="Times New Roman"/>
          <w:bCs/>
          <w:sz w:val="24"/>
          <w:lang w:eastAsia="es-PE"/>
        </w:rPr>
        <w:t>g.</w:t>
      </w:r>
      <w:r w:rsidRPr="00987D09">
        <w:rPr>
          <w:rFonts w:ascii="Times New Roman" w:eastAsia="Times New Roman" w:hAnsi="Times New Roman" w:cs="Times New Roman"/>
          <w:bCs/>
          <w:sz w:val="24"/>
          <w:lang w:eastAsia="es-PE"/>
        </w:rPr>
        <w:tab/>
        <w:t>Salud</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53"/>
      <w:bookmarkEnd w:id="1154"/>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55" w:name="_Toc6162207"/>
      <w:bookmarkStart w:id="1156" w:name="_Toc15936768"/>
      <w:r w:rsidRPr="00987D09">
        <w:rPr>
          <w:rFonts w:ascii="Times New Roman" w:eastAsia="Times New Roman" w:hAnsi="Times New Roman" w:cs="Times New Roman"/>
          <w:bCs/>
          <w:sz w:val="24"/>
          <w:lang w:eastAsia="es-PE"/>
        </w:rPr>
        <w:t>h. Vestimenta</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55"/>
      <w:bookmarkEnd w:id="1156"/>
    </w:p>
    <w:p w:rsidR="00987D09" w:rsidRPr="00987D09" w:rsidRDefault="00987D09" w:rsidP="00987D09">
      <w:pPr>
        <w:keepNext/>
        <w:keepLines/>
        <w:spacing w:line="240" w:lineRule="auto"/>
        <w:ind w:left="1080"/>
        <w:outlineLvl w:val="1"/>
        <w:rPr>
          <w:rFonts w:ascii="Times New Roman" w:eastAsia="Times New Roman" w:hAnsi="Times New Roman" w:cs="Times New Roman"/>
          <w:bCs/>
          <w:sz w:val="24"/>
          <w:lang w:eastAsia="es-PE"/>
        </w:rPr>
      </w:pPr>
      <w:bookmarkStart w:id="1157" w:name="_Toc6162208"/>
      <w:bookmarkStart w:id="1158" w:name="_Toc15936769"/>
      <w:r w:rsidRPr="00987D09">
        <w:rPr>
          <w:rFonts w:ascii="Times New Roman" w:eastAsia="Times New Roman" w:hAnsi="Times New Roman" w:cs="Times New Roman"/>
          <w:bCs/>
          <w:sz w:val="24"/>
          <w:lang w:eastAsia="es-PE"/>
        </w:rPr>
        <w:t>i. Pago de alquiler</w:t>
      </w:r>
      <w:r w:rsidRPr="00987D09">
        <w:rPr>
          <w:rFonts w:ascii="Times New Roman" w:eastAsia="Times New Roman" w:hAnsi="Times New Roman" w:cs="Times New Roman"/>
          <w:bCs/>
          <w:sz w:val="24"/>
          <w:lang w:eastAsia="es-PE"/>
        </w:rPr>
        <w:tab/>
      </w:r>
      <w:proofErr w:type="gramStart"/>
      <w:r w:rsidRPr="00987D09">
        <w:rPr>
          <w:rFonts w:ascii="Times New Roman" w:eastAsia="Times New Roman" w:hAnsi="Times New Roman" w:cs="Times New Roman"/>
          <w:bCs/>
          <w:sz w:val="24"/>
          <w:lang w:eastAsia="es-PE"/>
        </w:rPr>
        <w:tab/>
        <w:t xml:space="preserve">(  </w:t>
      </w:r>
      <w:proofErr w:type="gramEnd"/>
      <w:r w:rsidRPr="00987D09">
        <w:rPr>
          <w:rFonts w:ascii="Times New Roman" w:eastAsia="Times New Roman" w:hAnsi="Times New Roman" w:cs="Times New Roman"/>
          <w:bCs/>
          <w:sz w:val="24"/>
          <w:lang w:eastAsia="es-PE"/>
        </w:rPr>
        <w:t>)</w:t>
      </w:r>
      <w:bookmarkEnd w:id="1157"/>
      <w:bookmarkEnd w:id="1158"/>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59" w:name="_Toc6162209"/>
      <w:bookmarkStart w:id="1160" w:name="_Toc15936770"/>
      <w:r w:rsidRPr="00987D09">
        <w:rPr>
          <w:rFonts w:ascii="Times New Roman" w:eastAsia="Times New Roman" w:hAnsi="Times New Roman" w:cs="Times New Roman"/>
          <w:b/>
          <w:bCs/>
          <w:sz w:val="24"/>
          <w:lang w:eastAsia="es-PE"/>
        </w:rPr>
        <w:t>¿Cuánto es su gasto familiar mensual?</w:t>
      </w:r>
      <w:bookmarkEnd w:id="1159"/>
      <w:bookmarkEnd w:id="1160"/>
    </w:p>
    <w:p w:rsidR="00987D09" w:rsidRPr="00987D09" w:rsidRDefault="00987D09" w:rsidP="007500C9">
      <w:pPr>
        <w:keepNext/>
        <w:keepLines/>
        <w:numPr>
          <w:ilvl w:val="0"/>
          <w:numId w:val="20"/>
        </w:numPr>
        <w:spacing w:line="240" w:lineRule="auto"/>
        <w:jc w:val="left"/>
        <w:outlineLvl w:val="1"/>
        <w:rPr>
          <w:rFonts w:ascii="Times New Roman" w:eastAsia="Times New Roman" w:hAnsi="Times New Roman" w:cs="Times New Roman"/>
          <w:bCs/>
          <w:sz w:val="24"/>
          <w:lang w:eastAsia="es-PE"/>
        </w:rPr>
      </w:pPr>
      <w:bookmarkStart w:id="1161" w:name="_Toc6162210"/>
      <w:bookmarkStart w:id="1162" w:name="_Toc15936771"/>
      <w:r w:rsidRPr="00987D09">
        <w:rPr>
          <w:rFonts w:ascii="Times New Roman" w:eastAsia="Times New Roman" w:hAnsi="Times New Roman" w:cs="Times New Roman"/>
          <w:bCs/>
          <w:sz w:val="24"/>
          <w:lang w:eastAsia="es-PE"/>
        </w:rPr>
        <w:t>De 500 a 930 soles</w:t>
      </w:r>
      <w:bookmarkEnd w:id="1161"/>
      <w:bookmarkEnd w:id="1162"/>
    </w:p>
    <w:p w:rsidR="00987D09" w:rsidRPr="00987D09" w:rsidRDefault="00987D09" w:rsidP="007500C9">
      <w:pPr>
        <w:keepNext/>
        <w:keepLines/>
        <w:numPr>
          <w:ilvl w:val="0"/>
          <w:numId w:val="20"/>
        </w:numPr>
        <w:spacing w:line="240" w:lineRule="auto"/>
        <w:jc w:val="left"/>
        <w:outlineLvl w:val="1"/>
        <w:rPr>
          <w:rFonts w:ascii="Times New Roman" w:eastAsia="Times New Roman" w:hAnsi="Times New Roman" w:cs="Times New Roman"/>
          <w:bCs/>
          <w:sz w:val="24"/>
          <w:lang w:eastAsia="es-PE"/>
        </w:rPr>
      </w:pPr>
      <w:bookmarkStart w:id="1163" w:name="_Toc6162211"/>
      <w:bookmarkStart w:id="1164" w:name="_Toc15936772"/>
      <w:r w:rsidRPr="00987D09">
        <w:rPr>
          <w:rFonts w:ascii="Times New Roman" w:eastAsia="Times New Roman" w:hAnsi="Times New Roman" w:cs="Times New Roman"/>
          <w:bCs/>
          <w:sz w:val="24"/>
          <w:lang w:eastAsia="es-PE"/>
        </w:rPr>
        <w:t>De 931 a 1300 soles</w:t>
      </w:r>
      <w:bookmarkEnd w:id="1163"/>
      <w:bookmarkEnd w:id="1164"/>
    </w:p>
    <w:p w:rsidR="00987D09" w:rsidRPr="00987D09" w:rsidRDefault="00987D09" w:rsidP="007500C9">
      <w:pPr>
        <w:keepNext/>
        <w:keepLines/>
        <w:numPr>
          <w:ilvl w:val="0"/>
          <w:numId w:val="20"/>
        </w:numPr>
        <w:spacing w:line="240" w:lineRule="auto"/>
        <w:jc w:val="left"/>
        <w:outlineLvl w:val="1"/>
        <w:rPr>
          <w:rFonts w:ascii="Times New Roman" w:eastAsia="Times New Roman" w:hAnsi="Times New Roman" w:cs="Times New Roman"/>
          <w:bCs/>
          <w:sz w:val="24"/>
          <w:lang w:eastAsia="es-PE"/>
        </w:rPr>
      </w:pPr>
      <w:bookmarkStart w:id="1165" w:name="_Toc6162212"/>
      <w:bookmarkStart w:id="1166" w:name="_Toc15936773"/>
      <w:r w:rsidRPr="00987D09">
        <w:rPr>
          <w:rFonts w:ascii="Times New Roman" w:eastAsia="Times New Roman" w:hAnsi="Times New Roman" w:cs="Times New Roman"/>
          <w:bCs/>
          <w:sz w:val="24"/>
          <w:lang w:eastAsia="es-PE"/>
        </w:rPr>
        <w:t>De 1301 a 1600 soles</w:t>
      </w:r>
      <w:bookmarkEnd w:id="1165"/>
      <w:bookmarkEnd w:id="1166"/>
    </w:p>
    <w:p w:rsidR="00987D09" w:rsidRPr="00987D09" w:rsidRDefault="00987D09" w:rsidP="007500C9">
      <w:pPr>
        <w:keepNext/>
        <w:keepLines/>
        <w:numPr>
          <w:ilvl w:val="0"/>
          <w:numId w:val="20"/>
        </w:numPr>
        <w:spacing w:line="240" w:lineRule="auto"/>
        <w:jc w:val="left"/>
        <w:outlineLvl w:val="1"/>
        <w:rPr>
          <w:rFonts w:ascii="Times New Roman" w:eastAsia="Times New Roman" w:hAnsi="Times New Roman" w:cs="Times New Roman"/>
          <w:bCs/>
          <w:sz w:val="24"/>
          <w:lang w:eastAsia="es-PE"/>
        </w:rPr>
      </w:pPr>
      <w:bookmarkStart w:id="1167" w:name="_Toc6162213"/>
      <w:bookmarkStart w:id="1168" w:name="_Toc15936774"/>
      <w:r w:rsidRPr="00987D09">
        <w:rPr>
          <w:rFonts w:ascii="Times New Roman" w:eastAsia="Times New Roman" w:hAnsi="Times New Roman" w:cs="Times New Roman"/>
          <w:bCs/>
          <w:sz w:val="24"/>
          <w:lang w:eastAsia="es-PE"/>
        </w:rPr>
        <w:t>De 1601 a 1900 soles</w:t>
      </w:r>
      <w:bookmarkEnd w:id="1167"/>
      <w:bookmarkEnd w:id="1168"/>
    </w:p>
    <w:p w:rsidR="00987D09" w:rsidRPr="00987D09" w:rsidRDefault="00987D09" w:rsidP="007500C9">
      <w:pPr>
        <w:keepNext/>
        <w:keepLines/>
        <w:numPr>
          <w:ilvl w:val="0"/>
          <w:numId w:val="20"/>
        </w:numPr>
        <w:spacing w:line="240" w:lineRule="auto"/>
        <w:jc w:val="left"/>
        <w:outlineLvl w:val="1"/>
        <w:rPr>
          <w:rFonts w:ascii="Times New Roman" w:eastAsia="Times New Roman" w:hAnsi="Times New Roman" w:cs="Times New Roman"/>
          <w:bCs/>
          <w:sz w:val="24"/>
          <w:lang w:eastAsia="es-PE"/>
        </w:rPr>
      </w:pPr>
      <w:bookmarkStart w:id="1169" w:name="_Toc6162214"/>
      <w:bookmarkStart w:id="1170" w:name="_Toc15936775"/>
      <w:r w:rsidRPr="00987D09">
        <w:rPr>
          <w:rFonts w:ascii="Times New Roman" w:eastAsia="Times New Roman" w:hAnsi="Times New Roman" w:cs="Times New Roman"/>
          <w:bCs/>
          <w:sz w:val="24"/>
          <w:lang w:eastAsia="es-PE"/>
        </w:rPr>
        <w:t>De 1900 a más</w:t>
      </w:r>
      <w:bookmarkEnd w:id="1169"/>
      <w:bookmarkEnd w:id="1170"/>
    </w:p>
    <w:p w:rsidR="00987D09" w:rsidRPr="00987D09" w:rsidRDefault="00987D09" w:rsidP="007500C9">
      <w:pPr>
        <w:keepNext/>
        <w:keepLines/>
        <w:numPr>
          <w:ilvl w:val="0"/>
          <w:numId w:val="12"/>
        </w:numPr>
        <w:spacing w:before="240" w:after="240" w:line="240" w:lineRule="auto"/>
        <w:jc w:val="left"/>
        <w:outlineLvl w:val="1"/>
        <w:rPr>
          <w:rFonts w:ascii="Times New Roman" w:eastAsia="Times New Roman" w:hAnsi="Times New Roman" w:cs="Times New Roman"/>
          <w:b/>
          <w:bCs/>
          <w:sz w:val="24"/>
          <w:lang w:eastAsia="es-PE"/>
        </w:rPr>
      </w:pPr>
      <w:bookmarkStart w:id="1171" w:name="_Toc6162215"/>
      <w:bookmarkStart w:id="1172" w:name="_Toc15936776"/>
      <w:r w:rsidRPr="00987D09">
        <w:rPr>
          <w:rFonts w:ascii="Times New Roman" w:eastAsia="Times New Roman" w:hAnsi="Times New Roman" w:cs="Times New Roman"/>
          <w:b/>
          <w:bCs/>
          <w:sz w:val="24"/>
          <w:lang w:eastAsia="es-PE"/>
        </w:rPr>
        <w:t>Generación de Almacenamiento de Residuos Sólidos</w:t>
      </w:r>
      <w:bookmarkEnd w:id="1171"/>
      <w:bookmarkEnd w:id="1172"/>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73" w:name="_Toc6162216"/>
      <w:bookmarkStart w:id="1174" w:name="_Toc15936777"/>
      <w:r w:rsidRPr="00987D09">
        <w:rPr>
          <w:rFonts w:ascii="Times New Roman" w:eastAsia="Times New Roman" w:hAnsi="Times New Roman" w:cs="Times New Roman"/>
          <w:b/>
          <w:bCs/>
          <w:sz w:val="24"/>
          <w:lang w:eastAsia="es-PE"/>
        </w:rPr>
        <w:t>¿Sabe Usted qué son Residuos Sólidos?</w:t>
      </w:r>
      <w:bookmarkEnd w:id="1173"/>
      <w:bookmarkEnd w:id="1174"/>
    </w:p>
    <w:p w:rsidR="00987D09" w:rsidRPr="00987D09" w:rsidRDefault="00987D09" w:rsidP="007500C9">
      <w:pPr>
        <w:keepNext/>
        <w:keepLines/>
        <w:numPr>
          <w:ilvl w:val="0"/>
          <w:numId w:val="21"/>
        </w:numPr>
        <w:spacing w:line="240" w:lineRule="auto"/>
        <w:jc w:val="left"/>
        <w:outlineLvl w:val="1"/>
        <w:rPr>
          <w:rFonts w:ascii="Times New Roman" w:eastAsia="Times New Roman" w:hAnsi="Times New Roman" w:cs="Times New Roman"/>
          <w:bCs/>
          <w:sz w:val="24"/>
          <w:lang w:eastAsia="es-PE"/>
        </w:rPr>
      </w:pPr>
      <w:bookmarkStart w:id="1175" w:name="_Toc6162217"/>
      <w:bookmarkStart w:id="1176" w:name="_Toc15936778"/>
      <w:r w:rsidRPr="00987D09">
        <w:rPr>
          <w:rFonts w:ascii="Times New Roman" w:eastAsia="Times New Roman" w:hAnsi="Times New Roman" w:cs="Times New Roman"/>
          <w:bCs/>
          <w:sz w:val="24"/>
          <w:lang w:eastAsia="es-PE"/>
        </w:rPr>
        <w:lastRenderedPageBreak/>
        <w:t>SI</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t>b. NO</w:t>
      </w:r>
      <w:bookmarkEnd w:id="1175"/>
      <w:bookmarkEnd w:id="117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77" w:name="_Toc6162218"/>
      <w:bookmarkStart w:id="1178" w:name="_Toc15936779"/>
      <w:r w:rsidRPr="00987D09">
        <w:rPr>
          <w:rFonts w:ascii="Times New Roman" w:eastAsia="Times New Roman" w:hAnsi="Times New Roman" w:cs="Times New Roman"/>
          <w:b/>
          <w:bCs/>
          <w:sz w:val="24"/>
          <w:lang w:eastAsia="es-PE"/>
        </w:rPr>
        <w:t>¿Le gustaría a Usted conocer sobre el manejo de Residuos Sólidos Domiciliarios a través de capacitaciones en su comunidad?</w:t>
      </w:r>
      <w:bookmarkEnd w:id="1177"/>
      <w:bookmarkEnd w:id="1178"/>
    </w:p>
    <w:p w:rsidR="00987D09" w:rsidRPr="00987D09" w:rsidRDefault="00987D09" w:rsidP="00987D09">
      <w:pPr>
        <w:keepNext/>
        <w:keepLines/>
        <w:spacing w:before="240" w:after="240"/>
        <w:ind w:left="1080"/>
        <w:outlineLvl w:val="1"/>
        <w:rPr>
          <w:rFonts w:ascii="Times New Roman" w:eastAsia="Times New Roman" w:hAnsi="Times New Roman" w:cs="Times New Roman"/>
          <w:bCs/>
          <w:sz w:val="24"/>
          <w:lang w:eastAsia="es-PE"/>
        </w:rPr>
      </w:pPr>
      <w:bookmarkStart w:id="1179" w:name="_Toc6162219"/>
      <w:bookmarkStart w:id="1180" w:name="_Toc15936780"/>
      <w:r w:rsidRPr="00987D09">
        <w:rPr>
          <w:rFonts w:ascii="Times New Roman" w:eastAsia="Times New Roman" w:hAnsi="Times New Roman" w:cs="Times New Roman"/>
          <w:bCs/>
          <w:sz w:val="24"/>
          <w:lang w:eastAsia="es-PE"/>
        </w:rPr>
        <w:t>a.</w:t>
      </w:r>
      <w:r w:rsidRPr="00987D09">
        <w:rPr>
          <w:rFonts w:ascii="Times New Roman" w:eastAsia="Times New Roman" w:hAnsi="Times New Roman" w:cs="Times New Roman"/>
          <w:bCs/>
          <w:sz w:val="24"/>
          <w:lang w:eastAsia="es-PE"/>
        </w:rPr>
        <w:tab/>
        <w:t>SI</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t>b. NO</w:t>
      </w:r>
      <w:bookmarkEnd w:id="1179"/>
      <w:bookmarkEnd w:id="1180"/>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81" w:name="_Toc6162220"/>
      <w:bookmarkStart w:id="1182" w:name="_Toc15936781"/>
      <w:r w:rsidRPr="00987D09">
        <w:rPr>
          <w:rFonts w:ascii="Times New Roman" w:eastAsia="Times New Roman" w:hAnsi="Times New Roman" w:cs="Times New Roman"/>
          <w:b/>
          <w:bCs/>
          <w:sz w:val="24"/>
          <w:lang w:eastAsia="es-PE"/>
        </w:rPr>
        <w:t>¿Cómo dispone Usted de sus Residuos Sólidos domiciliarios?</w:t>
      </w:r>
      <w:bookmarkEnd w:id="1181"/>
      <w:bookmarkEnd w:id="1182"/>
    </w:p>
    <w:p w:rsidR="00987D09" w:rsidRPr="00987D09" w:rsidRDefault="00987D09" w:rsidP="007500C9">
      <w:pPr>
        <w:keepNext/>
        <w:keepLines/>
        <w:numPr>
          <w:ilvl w:val="0"/>
          <w:numId w:val="26"/>
        </w:numPr>
        <w:spacing w:line="240" w:lineRule="auto"/>
        <w:jc w:val="left"/>
        <w:outlineLvl w:val="1"/>
        <w:rPr>
          <w:rFonts w:ascii="Times New Roman" w:eastAsia="Times New Roman" w:hAnsi="Times New Roman" w:cs="Times New Roman"/>
          <w:bCs/>
          <w:sz w:val="24"/>
          <w:lang w:eastAsia="es-PE"/>
        </w:rPr>
      </w:pPr>
      <w:bookmarkStart w:id="1183" w:name="_Toc6162221"/>
      <w:bookmarkStart w:id="1184" w:name="_Toc15936782"/>
      <w:r w:rsidRPr="00987D09">
        <w:rPr>
          <w:rFonts w:ascii="Times New Roman" w:eastAsia="Times New Roman" w:hAnsi="Times New Roman" w:cs="Times New Roman"/>
          <w:bCs/>
          <w:sz w:val="24"/>
          <w:lang w:eastAsia="es-PE"/>
        </w:rPr>
        <w:t>Bota a la carretera</w:t>
      </w:r>
      <w:bookmarkEnd w:id="1183"/>
      <w:bookmarkEnd w:id="1184"/>
    </w:p>
    <w:p w:rsidR="00987D09" w:rsidRPr="00987D09" w:rsidRDefault="00987D09" w:rsidP="007500C9">
      <w:pPr>
        <w:keepNext/>
        <w:keepLines/>
        <w:numPr>
          <w:ilvl w:val="0"/>
          <w:numId w:val="26"/>
        </w:numPr>
        <w:spacing w:line="240" w:lineRule="auto"/>
        <w:jc w:val="left"/>
        <w:outlineLvl w:val="1"/>
        <w:rPr>
          <w:rFonts w:ascii="Times New Roman" w:eastAsia="Times New Roman" w:hAnsi="Times New Roman" w:cs="Times New Roman"/>
          <w:bCs/>
          <w:sz w:val="24"/>
          <w:lang w:eastAsia="es-PE"/>
        </w:rPr>
      </w:pPr>
      <w:bookmarkStart w:id="1185" w:name="_Toc6162222"/>
      <w:bookmarkStart w:id="1186" w:name="_Toc15936783"/>
      <w:proofErr w:type="gramStart"/>
      <w:r w:rsidRPr="00987D09">
        <w:rPr>
          <w:rFonts w:ascii="Times New Roman" w:eastAsia="Times New Roman" w:hAnsi="Times New Roman" w:cs="Times New Roman"/>
          <w:bCs/>
          <w:sz w:val="24"/>
          <w:lang w:eastAsia="es-PE"/>
        </w:rPr>
        <w:t>Los quema</w:t>
      </w:r>
      <w:bookmarkEnd w:id="1185"/>
      <w:bookmarkEnd w:id="1186"/>
      <w:proofErr w:type="gramEnd"/>
    </w:p>
    <w:p w:rsidR="00987D09" w:rsidRPr="00987D09" w:rsidRDefault="00987D09" w:rsidP="007500C9">
      <w:pPr>
        <w:keepNext/>
        <w:keepLines/>
        <w:numPr>
          <w:ilvl w:val="0"/>
          <w:numId w:val="26"/>
        </w:numPr>
        <w:spacing w:line="240" w:lineRule="auto"/>
        <w:jc w:val="left"/>
        <w:outlineLvl w:val="1"/>
        <w:rPr>
          <w:rFonts w:ascii="Times New Roman" w:eastAsia="Times New Roman" w:hAnsi="Times New Roman" w:cs="Times New Roman"/>
          <w:bCs/>
          <w:sz w:val="24"/>
          <w:lang w:eastAsia="es-PE"/>
        </w:rPr>
      </w:pPr>
      <w:bookmarkStart w:id="1187" w:name="_Toc6162223"/>
      <w:bookmarkStart w:id="1188" w:name="_Toc15936784"/>
      <w:r w:rsidRPr="00987D09">
        <w:rPr>
          <w:rFonts w:ascii="Times New Roman" w:eastAsia="Times New Roman" w:hAnsi="Times New Roman" w:cs="Times New Roman"/>
          <w:bCs/>
          <w:sz w:val="24"/>
          <w:lang w:eastAsia="es-PE"/>
        </w:rPr>
        <w:t>Pozos</w:t>
      </w:r>
      <w:bookmarkEnd w:id="1187"/>
      <w:bookmarkEnd w:id="1188"/>
    </w:p>
    <w:p w:rsidR="00987D09" w:rsidRPr="00987D09" w:rsidRDefault="00987D09" w:rsidP="007500C9">
      <w:pPr>
        <w:keepNext/>
        <w:keepLines/>
        <w:numPr>
          <w:ilvl w:val="0"/>
          <w:numId w:val="26"/>
        </w:numPr>
        <w:spacing w:line="240" w:lineRule="auto"/>
        <w:jc w:val="left"/>
        <w:outlineLvl w:val="1"/>
        <w:rPr>
          <w:rFonts w:ascii="Times New Roman" w:eastAsia="Times New Roman" w:hAnsi="Times New Roman" w:cs="Times New Roman"/>
          <w:bCs/>
          <w:sz w:val="24"/>
          <w:lang w:eastAsia="es-PE"/>
        </w:rPr>
      </w:pPr>
      <w:bookmarkStart w:id="1189" w:name="_Toc6162224"/>
      <w:bookmarkStart w:id="1190" w:name="_Toc15936785"/>
      <w:r w:rsidRPr="00987D09">
        <w:rPr>
          <w:rFonts w:ascii="Times New Roman" w:eastAsia="Times New Roman" w:hAnsi="Times New Roman" w:cs="Times New Roman"/>
          <w:bCs/>
          <w:sz w:val="24"/>
          <w:lang w:eastAsia="es-PE"/>
        </w:rPr>
        <w:t>Chacra</w:t>
      </w:r>
      <w:bookmarkEnd w:id="1189"/>
      <w:bookmarkEnd w:id="1190"/>
    </w:p>
    <w:p w:rsidR="00987D09" w:rsidRPr="00987D09" w:rsidRDefault="00987D09" w:rsidP="007500C9">
      <w:pPr>
        <w:keepNext/>
        <w:keepLines/>
        <w:numPr>
          <w:ilvl w:val="0"/>
          <w:numId w:val="26"/>
        </w:numPr>
        <w:spacing w:line="240" w:lineRule="auto"/>
        <w:jc w:val="left"/>
        <w:outlineLvl w:val="1"/>
        <w:rPr>
          <w:rFonts w:ascii="Times New Roman" w:eastAsia="Times New Roman" w:hAnsi="Times New Roman" w:cs="Times New Roman"/>
          <w:bCs/>
          <w:sz w:val="24"/>
          <w:lang w:eastAsia="es-PE"/>
        </w:rPr>
      </w:pPr>
      <w:bookmarkStart w:id="1191" w:name="_Toc6162225"/>
      <w:bookmarkStart w:id="1192" w:name="_Toc15936786"/>
      <w:r w:rsidRPr="00987D09">
        <w:rPr>
          <w:rFonts w:ascii="Times New Roman" w:eastAsia="Times New Roman" w:hAnsi="Times New Roman" w:cs="Times New Roman"/>
          <w:bCs/>
          <w:sz w:val="24"/>
          <w:lang w:eastAsia="es-PE"/>
        </w:rPr>
        <w:t>Otro: ________________</w:t>
      </w:r>
      <w:bookmarkEnd w:id="1191"/>
      <w:bookmarkEnd w:id="1192"/>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93" w:name="_Toc6162226"/>
      <w:bookmarkStart w:id="1194" w:name="_Toc15936787"/>
      <w:r w:rsidRPr="00987D09">
        <w:rPr>
          <w:rFonts w:ascii="Times New Roman" w:eastAsia="Times New Roman" w:hAnsi="Times New Roman" w:cs="Times New Roman"/>
          <w:b/>
          <w:bCs/>
          <w:sz w:val="24"/>
          <w:lang w:eastAsia="es-PE"/>
        </w:rPr>
        <w:t>¿Utiliza Usted un recipiente para almacenar sus residuos sólidos?</w:t>
      </w:r>
      <w:bookmarkEnd w:id="1193"/>
      <w:bookmarkEnd w:id="1194"/>
    </w:p>
    <w:p w:rsidR="00987D09" w:rsidRPr="00987D09" w:rsidRDefault="00987D09" w:rsidP="007500C9">
      <w:pPr>
        <w:keepNext/>
        <w:keepLines/>
        <w:numPr>
          <w:ilvl w:val="0"/>
          <w:numId w:val="22"/>
        </w:numPr>
        <w:spacing w:line="240" w:lineRule="auto"/>
        <w:jc w:val="left"/>
        <w:outlineLvl w:val="1"/>
        <w:rPr>
          <w:rFonts w:ascii="Times New Roman" w:eastAsia="Times New Roman" w:hAnsi="Times New Roman" w:cs="Times New Roman"/>
          <w:bCs/>
          <w:sz w:val="24"/>
          <w:lang w:eastAsia="es-PE"/>
        </w:rPr>
      </w:pPr>
      <w:bookmarkStart w:id="1195" w:name="_Toc6162227"/>
      <w:bookmarkStart w:id="1196" w:name="_Toc15936788"/>
      <w:r w:rsidRPr="00987D09">
        <w:rPr>
          <w:rFonts w:ascii="Times New Roman" w:eastAsia="Times New Roman" w:hAnsi="Times New Roman" w:cs="Times New Roman"/>
          <w:bCs/>
          <w:sz w:val="24"/>
          <w:lang w:eastAsia="es-PE"/>
        </w:rPr>
        <w:t>SI</w:t>
      </w:r>
      <w:r w:rsidRPr="00987D09">
        <w:rPr>
          <w:rFonts w:ascii="Times New Roman" w:eastAsia="Times New Roman" w:hAnsi="Times New Roman" w:cs="Times New Roman"/>
          <w:bCs/>
          <w:sz w:val="24"/>
          <w:lang w:eastAsia="es-PE"/>
        </w:rPr>
        <w:tab/>
      </w:r>
      <w:r w:rsidRPr="00987D09">
        <w:rPr>
          <w:rFonts w:ascii="Times New Roman" w:eastAsia="Times New Roman" w:hAnsi="Times New Roman" w:cs="Times New Roman"/>
          <w:bCs/>
          <w:sz w:val="24"/>
          <w:lang w:eastAsia="es-PE"/>
        </w:rPr>
        <w:tab/>
        <w:t>b. NO</w:t>
      </w:r>
      <w:bookmarkEnd w:id="1195"/>
      <w:bookmarkEnd w:id="1196"/>
    </w:p>
    <w:p w:rsidR="00987D09" w:rsidRPr="00987D09" w:rsidRDefault="00987D09" w:rsidP="007500C9">
      <w:pPr>
        <w:keepNext/>
        <w:keepLines/>
        <w:numPr>
          <w:ilvl w:val="0"/>
          <w:numId w:val="11"/>
        </w:numPr>
        <w:spacing w:before="240" w:after="240" w:line="240" w:lineRule="auto"/>
        <w:jc w:val="left"/>
        <w:outlineLvl w:val="1"/>
        <w:rPr>
          <w:rFonts w:ascii="Times New Roman" w:eastAsia="Times New Roman" w:hAnsi="Times New Roman" w:cs="Times New Roman"/>
          <w:b/>
          <w:bCs/>
          <w:sz w:val="24"/>
          <w:lang w:eastAsia="es-PE"/>
        </w:rPr>
      </w:pPr>
      <w:bookmarkStart w:id="1197" w:name="_Toc6162228"/>
      <w:bookmarkStart w:id="1198" w:name="_Toc15936789"/>
      <w:r w:rsidRPr="00987D09">
        <w:rPr>
          <w:rFonts w:ascii="Times New Roman" w:eastAsia="Times New Roman" w:hAnsi="Times New Roman" w:cs="Times New Roman"/>
          <w:b/>
          <w:bCs/>
          <w:sz w:val="24"/>
          <w:lang w:eastAsia="es-PE"/>
        </w:rPr>
        <w:t>¿En cuántos recipientes almacena sus residuos?</w:t>
      </w:r>
      <w:bookmarkEnd w:id="1197"/>
      <w:bookmarkEnd w:id="1198"/>
    </w:p>
    <w:p w:rsidR="00987D09" w:rsidRPr="00987D09" w:rsidRDefault="00987D09" w:rsidP="007500C9">
      <w:pPr>
        <w:keepNext/>
        <w:keepLines/>
        <w:numPr>
          <w:ilvl w:val="0"/>
          <w:numId w:val="23"/>
        </w:numPr>
        <w:spacing w:line="240" w:lineRule="auto"/>
        <w:jc w:val="left"/>
        <w:outlineLvl w:val="1"/>
        <w:rPr>
          <w:rFonts w:ascii="Times New Roman" w:eastAsia="Times New Roman" w:hAnsi="Times New Roman" w:cs="Times New Roman"/>
          <w:bCs/>
          <w:sz w:val="24"/>
          <w:lang w:eastAsia="es-PE"/>
        </w:rPr>
      </w:pPr>
      <w:bookmarkStart w:id="1199" w:name="_Toc6162229"/>
      <w:bookmarkStart w:id="1200" w:name="_Toc15936790"/>
      <w:r w:rsidRPr="00987D09">
        <w:rPr>
          <w:rFonts w:ascii="Times New Roman" w:eastAsia="Times New Roman" w:hAnsi="Times New Roman" w:cs="Times New Roman"/>
          <w:bCs/>
          <w:sz w:val="24"/>
          <w:lang w:eastAsia="es-PE"/>
        </w:rPr>
        <w:t>Uno tacho</w:t>
      </w:r>
      <w:bookmarkEnd w:id="1199"/>
      <w:bookmarkEnd w:id="1200"/>
    </w:p>
    <w:p w:rsidR="00987D09" w:rsidRPr="00987D09" w:rsidRDefault="00987D09" w:rsidP="007500C9">
      <w:pPr>
        <w:keepNext/>
        <w:keepLines/>
        <w:numPr>
          <w:ilvl w:val="0"/>
          <w:numId w:val="23"/>
        </w:numPr>
        <w:spacing w:line="240" w:lineRule="auto"/>
        <w:jc w:val="left"/>
        <w:outlineLvl w:val="1"/>
        <w:rPr>
          <w:rFonts w:ascii="Times New Roman" w:eastAsia="Times New Roman" w:hAnsi="Times New Roman" w:cs="Times New Roman"/>
          <w:bCs/>
          <w:sz w:val="24"/>
          <w:lang w:eastAsia="es-PE"/>
        </w:rPr>
      </w:pPr>
      <w:bookmarkStart w:id="1201" w:name="_Toc6162230"/>
      <w:bookmarkStart w:id="1202" w:name="_Toc15936791"/>
      <w:r w:rsidRPr="00987D09">
        <w:rPr>
          <w:rFonts w:ascii="Times New Roman" w:eastAsia="Times New Roman" w:hAnsi="Times New Roman" w:cs="Times New Roman"/>
          <w:bCs/>
          <w:sz w:val="24"/>
          <w:lang w:eastAsia="es-PE"/>
        </w:rPr>
        <w:t>Dos tachos</w:t>
      </w:r>
      <w:bookmarkEnd w:id="1201"/>
      <w:bookmarkEnd w:id="1202"/>
    </w:p>
    <w:p w:rsidR="00987D09" w:rsidRPr="00987D09" w:rsidRDefault="00987D09" w:rsidP="007500C9">
      <w:pPr>
        <w:keepNext/>
        <w:keepLines/>
        <w:numPr>
          <w:ilvl w:val="0"/>
          <w:numId w:val="23"/>
        </w:numPr>
        <w:spacing w:line="240" w:lineRule="auto"/>
        <w:jc w:val="left"/>
        <w:outlineLvl w:val="1"/>
        <w:rPr>
          <w:rFonts w:ascii="Times New Roman" w:eastAsia="Times New Roman" w:hAnsi="Times New Roman" w:cs="Times New Roman"/>
          <w:bCs/>
          <w:sz w:val="24"/>
          <w:lang w:eastAsia="es-PE"/>
        </w:rPr>
      </w:pPr>
      <w:bookmarkStart w:id="1203" w:name="_Toc6162231"/>
      <w:bookmarkStart w:id="1204" w:name="_Toc15936792"/>
      <w:r w:rsidRPr="00987D09">
        <w:rPr>
          <w:rFonts w:ascii="Times New Roman" w:eastAsia="Times New Roman" w:hAnsi="Times New Roman" w:cs="Times New Roman"/>
          <w:bCs/>
          <w:sz w:val="24"/>
          <w:lang w:eastAsia="es-PE"/>
        </w:rPr>
        <w:t xml:space="preserve">3 </w:t>
      </w:r>
      <w:proofErr w:type="gramStart"/>
      <w:r w:rsidRPr="00987D09">
        <w:rPr>
          <w:rFonts w:ascii="Times New Roman" w:eastAsia="Times New Roman" w:hAnsi="Times New Roman" w:cs="Times New Roman"/>
          <w:bCs/>
          <w:sz w:val="24"/>
          <w:lang w:eastAsia="es-PE"/>
        </w:rPr>
        <w:t>Tachos</w:t>
      </w:r>
      <w:proofErr w:type="gramEnd"/>
      <w:r w:rsidRPr="00987D09">
        <w:rPr>
          <w:rFonts w:ascii="Times New Roman" w:eastAsia="Times New Roman" w:hAnsi="Times New Roman" w:cs="Times New Roman"/>
          <w:bCs/>
          <w:sz w:val="24"/>
          <w:lang w:eastAsia="es-PE"/>
        </w:rPr>
        <w:t xml:space="preserve"> a más</w:t>
      </w:r>
      <w:bookmarkEnd w:id="1203"/>
      <w:bookmarkEnd w:id="1204"/>
    </w:p>
    <w:p w:rsidR="00987D09" w:rsidRPr="00987D09" w:rsidRDefault="00987D09" w:rsidP="007500C9">
      <w:pPr>
        <w:keepNext/>
        <w:keepLines/>
        <w:numPr>
          <w:ilvl w:val="0"/>
          <w:numId w:val="23"/>
        </w:numPr>
        <w:spacing w:line="240" w:lineRule="auto"/>
        <w:jc w:val="left"/>
        <w:outlineLvl w:val="1"/>
        <w:rPr>
          <w:rFonts w:ascii="Times New Roman" w:eastAsia="Times New Roman" w:hAnsi="Times New Roman" w:cs="Times New Roman"/>
          <w:bCs/>
          <w:sz w:val="24"/>
          <w:lang w:eastAsia="es-PE"/>
        </w:rPr>
      </w:pPr>
      <w:bookmarkStart w:id="1205" w:name="_Toc6162232"/>
      <w:bookmarkStart w:id="1206" w:name="_Toc15936793"/>
      <w:r w:rsidRPr="00987D09">
        <w:rPr>
          <w:rFonts w:ascii="Times New Roman" w:eastAsia="Times New Roman" w:hAnsi="Times New Roman" w:cs="Times New Roman"/>
          <w:bCs/>
          <w:sz w:val="24"/>
          <w:lang w:eastAsia="es-PE"/>
        </w:rPr>
        <w:t>Ninguno</w:t>
      </w:r>
      <w:bookmarkEnd w:id="1205"/>
      <w:bookmarkEnd w:id="1206"/>
    </w:p>
    <w:p w:rsidR="00987D09" w:rsidRPr="00987D09" w:rsidRDefault="00987D09" w:rsidP="00987D09">
      <w:pPr>
        <w:keepNext/>
        <w:keepLines/>
        <w:spacing w:line="240" w:lineRule="auto"/>
        <w:ind w:left="1440"/>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07" w:name="_Toc6162233"/>
      <w:bookmarkStart w:id="1208" w:name="_Toc15936794"/>
      <w:r w:rsidRPr="00987D09">
        <w:rPr>
          <w:rFonts w:ascii="Times New Roman" w:eastAsia="Times New Roman" w:hAnsi="Times New Roman" w:cs="Times New Roman"/>
          <w:b/>
          <w:bCs/>
          <w:sz w:val="24"/>
          <w:lang w:eastAsia="es-PE"/>
        </w:rPr>
        <w:t xml:space="preserve">¿En </w:t>
      </w:r>
      <w:proofErr w:type="gramStart"/>
      <w:r w:rsidRPr="00987D09">
        <w:rPr>
          <w:rFonts w:ascii="Times New Roman" w:eastAsia="Times New Roman" w:hAnsi="Times New Roman" w:cs="Times New Roman"/>
          <w:b/>
          <w:bCs/>
          <w:sz w:val="24"/>
          <w:lang w:eastAsia="es-PE"/>
        </w:rPr>
        <w:t>cuántos  días</w:t>
      </w:r>
      <w:proofErr w:type="gramEnd"/>
      <w:r w:rsidRPr="00987D09">
        <w:rPr>
          <w:rFonts w:ascii="Times New Roman" w:eastAsia="Times New Roman" w:hAnsi="Times New Roman" w:cs="Times New Roman"/>
          <w:b/>
          <w:bCs/>
          <w:sz w:val="24"/>
          <w:lang w:eastAsia="es-PE"/>
        </w:rPr>
        <w:t xml:space="preserve"> llena el tacho de residuos?</w:t>
      </w:r>
      <w:bookmarkEnd w:id="1207"/>
      <w:bookmarkEnd w:id="120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7500C9">
      <w:pPr>
        <w:keepNext/>
        <w:keepLines/>
        <w:numPr>
          <w:ilvl w:val="0"/>
          <w:numId w:val="24"/>
        </w:numPr>
        <w:spacing w:line="240" w:lineRule="auto"/>
        <w:jc w:val="left"/>
        <w:outlineLvl w:val="1"/>
        <w:rPr>
          <w:rFonts w:ascii="Times New Roman" w:eastAsia="Times New Roman" w:hAnsi="Times New Roman" w:cs="Times New Roman"/>
          <w:bCs/>
          <w:sz w:val="24"/>
          <w:lang w:eastAsia="es-PE"/>
        </w:rPr>
      </w:pPr>
      <w:bookmarkStart w:id="1209" w:name="_Toc6162234"/>
      <w:bookmarkStart w:id="1210" w:name="_Toc15936795"/>
      <w:r w:rsidRPr="00987D09">
        <w:rPr>
          <w:rFonts w:ascii="Times New Roman" w:eastAsia="Times New Roman" w:hAnsi="Times New Roman" w:cs="Times New Roman"/>
          <w:bCs/>
          <w:sz w:val="24"/>
          <w:lang w:eastAsia="es-PE"/>
        </w:rPr>
        <w:t>Diariamente</w:t>
      </w:r>
      <w:bookmarkEnd w:id="1209"/>
      <w:bookmarkEnd w:id="1210"/>
    </w:p>
    <w:p w:rsidR="00987D09" w:rsidRPr="00987D09" w:rsidRDefault="00987D09" w:rsidP="007500C9">
      <w:pPr>
        <w:keepNext/>
        <w:keepLines/>
        <w:numPr>
          <w:ilvl w:val="0"/>
          <w:numId w:val="24"/>
        </w:numPr>
        <w:spacing w:line="240" w:lineRule="auto"/>
        <w:jc w:val="left"/>
        <w:outlineLvl w:val="1"/>
        <w:rPr>
          <w:rFonts w:ascii="Times New Roman" w:eastAsia="Times New Roman" w:hAnsi="Times New Roman" w:cs="Times New Roman"/>
          <w:bCs/>
          <w:sz w:val="24"/>
          <w:lang w:eastAsia="es-PE"/>
        </w:rPr>
      </w:pPr>
      <w:bookmarkStart w:id="1211" w:name="_Toc6162235"/>
      <w:bookmarkStart w:id="1212" w:name="_Toc15936796"/>
      <w:r w:rsidRPr="00987D09">
        <w:rPr>
          <w:rFonts w:ascii="Times New Roman" w:eastAsia="Times New Roman" w:hAnsi="Times New Roman" w:cs="Times New Roman"/>
          <w:bCs/>
          <w:sz w:val="24"/>
          <w:lang w:eastAsia="es-PE"/>
        </w:rPr>
        <w:t>Cada dos días</w:t>
      </w:r>
      <w:bookmarkEnd w:id="1211"/>
      <w:bookmarkEnd w:id="1212"/>
    </w:p>
    <w:p w:rsidR="00987D09" w:rsidRPr="00987D09" w:rsidRDefault="00987D09" w:rsidP="007500C9">
      <w:pPr>
        <w:keepNext/>
        <w:keepLines/>
        <w:numPr>
          <w:ilvl w:val="0"/>
          <w:numId w:val="24"/>
        </w:numPr>
        <w:spacing w:line="240" w:lineRule="auto"/>
        <w:jc w:val="left"/>
        <w:outlineLvl w:val="1"/>
        <w:rPr>
          <w:rFonts w:ascii="Times New Roman" w:eastAsia="Times New Roman" w:hAnsi="Times New Roman" w:cs="Times New Roman"/>
          <w:bCs/>
          <w:sz w:val="24"/>
          <w:lang w:eastAsia="es-PE"/>
        </w:rPr>
      </w:pPr>
      <w:bookmarkStart w:id="1213" w:name="_Toc6162236"/>
      <w:bookmarkStart w:id="1214" w:name="_Toc15936797"/>
      <w:r w:rsidRPr="00987D09">
        <w:rPr>
          <w:rFonts w:ascii="Times New Roman" w:eastAsia="Times New Roman" w:hAnsi="Times New Roman" w:cs="Times New Roman"/>
          <w:bCs/>
          <w:sz w:val="24"/>
          <w:lang w:eastAsia="es-PE"/>
        </w:rPr>
        <w:t>Cada tres días</w:t>
      </w:r>
      <w:bookmarkEnd w:id="1213"/>
      <w:bookmarkEnd w:id="1214"/>
    </w:p>
    <w:p w:rsidR="00987D09" w:rsidRPr="00987D09" w:rsidRDefault="00987D09" w:rsidP="007500C9">
      <w:pPr>
        <w:keepNext/>
        <w:keepLines/>
        <w:numPr>
          <w:ilvl w:val="0"/>
          <w:numId w:val="24"/>
        </w:numPr>
        <w:spacing w:line="240" w:lineRule="auto"/>
        <w:jc w:val="left"/>
        <w:outlineLvl w:val="1"/>
        <w:rPr>
          <w:rFonts w:ascii="Times New Roman" w:eastAsia="Times New Roman" w:hAnsi="Times New Roman" w:cs="Times New Roman"/>
          <w:bCs/>
          <w:sz w:val="24"/>
          <w:lang w:eastAsia="es-PE"/>
        </w:rPr>
      </w:pPr>
      <w:bookmarkStart w:id="1215" w:name="_Toc6162237"/>
      <w:bookmarkStart w:id="1216" w:name="_Toc15936798"/>
      <w:r w:rsidRPr="00987D09">
        <w:rPr>
          <w:rFonts w:ascii="Times New Roman" w:eastAsia="Times New Roman" w:hAnsi="Times New Roman" w:cs="Times New Roman"/>
          <w:bCs/>
          <w:sz w:val="24"/>
          <w:lang w:eastAsia="es-PE"/>
        </w:rPr>
        <w:t>Más de 4 días</w:t>
      </w:r>
      <w:bookmarkEnd w:id="1215"/>
      <w:bookmarkEnd w:id="1216"/>
    </w:p>
    <w:p w:rsidR="00987D09" w:rsidRPr="00987D09" w:rsidRDefault="00987D09" w:rsidP="00987D09">
      <w:pPr>
        <w:keepNext/>
        <w:keepLines/>
        <w:spacing w:line="240" w:lineRule="auto"/>
        <w:ind w:left="1440"/>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17" w:name="_Toc6162238"/>
      <w:bookmarkStart w:id="1218" w:name="_Toc15936799"/>
      <w:r w:rsidRPr="00987D09">
        <w:rPr>
          <w:rFonts w:ascii="Times New Roman" w:eastAsia="Times New Roman" w:hAnsi="Times New Roman" w:cs="Times New Roman"/>
          <w:b/>
          <w:bCs/>
          <w:sz w:val="24"/>
          <w:lang w:eastAsia="es-PE"/>
        </w:rPr>
        <w:t>¿Cómo califica el manejo de residuos en su vivienda?</w:t>
      </w:r>
      <w:bookmarkEnd w:id="1217"/>
      <w:bookmarkEnd w:id="121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7500C9">
      <w:pPr>
        <w:keepNext/>
        <w:keepLines/>
        <w:numPr>
          <w:ilvl w:val="0"/>
          <w:numId w:val="25"/>
        </w:numPr>
        <w:spacing w:line="240" w:lineRule="auto"/>
        <w:jc w:val="left"/>
        <w:outlineLvl w:val="1"/>
        <w:rPr>
          <w:rFonts w:ascii="Times New Roman" w:eastAsia="Times New Roman" w:hAnsi="Times New Roman" w:cs="Times New Roman"/>
          <w:bCs/>
          <w:sz w:val="24"/>
          <w:lang w:eastAsia="es-PE"/>
        </w:rPr>
      </w:pPr>
      <w:bookmarkStart w:id="1219" w:name="_Toc6162239"/>
      <w:bookmarkStart w:id="1220" w:name="_Toc15936800"/>
      <w:r w:rsidRPr="00987D09">
        <w:rPr>
          <w:rFonts w:ascii="Times New Roman" w:eastAsia="Times New Roman" w:hAnsi="Times New Roman" w:cs="Times New Roman"/>
          <w:bCs/>
          <w:sz w:val="24"/>
          <w:lang w:eastAsia="es-PE"/>
        </w:rPr>
        <w:t>Muy bueno</w:t>
      </w:r>
      <w:bookmarkEnd w:id="1219"/>
      <w:bookmarkEnd w:id="1220"/>
    </w:p>
    <w:p w:rsidR="00987D09" w:rsidRPr="00987D09" w:rsidRDefault="00987D09" w:rsidP="007500C9">
      <w:pPr>
        <w:keepNext/>
        <w:keepLines/>
        <w:numPr>
          <w:ilvl w:val="0"/>
          <w:numId w:val="25"/>
        </w:numPr>
        <w:spacing w:line="240" w:lineRule="auto"/>
        <w:jc w:val="left"/>
        <w:outlineLvl w:val="1"/>
        <w:rPr>
          <w:rFonts w:ascii="Times New Roman" w:eastAsia="Times New Roman" w:hAnsi="Times New Roman" w:cs="Times New Roman"/>
          <w:bCs/>
          <w:sz w:val="24"/>
          <w:lang w:eastAsia="es-PE"/>
        </w:rPr>
      </w:pPr>
      <w:bookmarkStart w:id="1221" w:name="_Toc6162240"/>
      <w:bookmarkStart w:id="1222" w:name="_Toc15936801"/>
      <w:r w:rsidRPr="00987D09">
        <w:rPr>
          <w:rFonts w:ascii="Times New Roman" w:eastAsia="Times New Roman" w:hAnsi="Times New Roman" w:cs="Times New Roman"/>
          <w:bCs/>
          <w:sz w:val="24"/>
          <w:lang w:eastAsia="es-PE"/>
        </w:rPr>
        <w:t>Bueno</w:t>
      </w:r>
      <w:bookmarkEnd w:id="1221"/>
      <w:bookmarkEnd w:id="1222"/>
    </w:p>
    <w:p w:rsidR="00987D09" w:rsidRPr="00987D09" w:rsidRDefault="00987D09" w:rsidP="007500C9">
      <w:pPr>
        <w:keepNext/>
        <w:keepLines/>
        <w:numPr>
          <w:ilvl w:val="0"/>
          <w:numId w:val="25"/>
        </w:numPr>
        <w:spacing w:line="240" w:lineRule="auto"/>
        <w:jc w:val="left"/>
        <w:outlineLvl w:val="1"/>
        <w:rPr>
          <w:rFonts w:ascii="Times New Roman" w:eastAsia="Times New Roman" w:hAnsi="Times New Roman" w:cs="Times New Roman"/>
          <w:bCs/>
          <w:sz w:val="24"/>
          <w:lang w:eastAsia="es-PE"/>
        </w:rPr>
      </w:pPr>
      <w:bookmarkStart w:id="1223" w:name="_Toc6162241"/>
      <w:bookmarkStart w:id="1224" w:name="_Toc15936802"/>
      <w:r w:rsidRPr="00987D09">
        <w:rPr>
          <w:rFonts w:ascii="Times New Roman" w:eastAsia="Times New Roman" w:hAnsi="Times New Roman" w:cs="Times New Roman"/>
          <w:bCs/>
          <w:sz w:val="24"/>
          <w:lang w:eastAsia="es-PE"/>
        </w:rPr>
        <w:t>Regular</w:t>
      </w:r>
      <w:bookmarkEnd w:id="1223"/>
      <w:bookmarkEnd w:id="1224"/>
    </w:p>
    <w:p w:rsidR="00987D09" w:rsidRPr="00987D09" w:rsidRDefault="00987D09" w:rsidP="007500C9">
      <w:pPr>
        <w:keepNext/>
        <w:keepLines/>
        <w:numPr>
          <w:ilvl w:val="0"/>
          <w:numId w:val="25"/>
        </w:numPr>
        <w:spacing w:line="240" w:lineRule="auto"/>
        <w:jc w:val="left"/>
        <w:outlineLvl w:val="1"/>
        <w:rPr>
          <w:rFonts w:ascii="Times New Roman" w:eastAsia="Times New Roman" w:hAnsi="Times New Roman" w:cs="Times New Roman"/>
          <w:bCs/>
          <w:sz w:val="24"/>
          <w:lang w:eastAsia="es-PE"/>
        </w:rPr>
      </w:pPr>
      <w:bookmarkStart w:id="1225" w:name="_Toc6162242"/>
      <w:bookmarkStart w:id="1226" w:name="_Toc15936803"/>
      <w:r w:rsidRPr="00987D09">
        <w:rPr>
          <w:rFonts w:ascii="Times New Roman" w:eastAsia="Times New Roman" w:hAnsi="Times New Roman" w:cs="Times New Roman"/>
          <w:bCs/>
          <w:sz w:val="24"/>
          <w:lang w:eastAsia="es-PE"/>
        </w:rPr>
        <w:t>Deficiente</w:t>
      </w:r>
      <w:bookmarkEnd w:id="1225"/>
      <w:bookmarkEnd w:id="1226"/>
    </w:p>
    <w:p w:rsidR="00987D09" w:rsidRPr="00987D09" w:rsidRDefault="00987D09" w:rsidP="00987D09">
      <w:pPr>
        <w:keepNext/>
        <w:keepLines/>
        <w:spacing w:line="240" w:lineRule="auto"/>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27" w:name="_Toc6162243"/>
      <w:bookmarkStart w:id="1228" w:name="_Toc15936804"/>
      <w:r w:rsidRPr="00987D09">
        <w:rPr>
          <w:rFonts w:ascii="Times New Roman" w:eastAsia="Times New Roman" w:hAnsi="Times New Roman" w:cs="Times New Roman"/>
          <w:b/>
          <w:bCs/>
          <w:sz w:val="24"/>
          <w:lang w:eastAsia="es-PE"/>
        </w:rPr>
        <w:t>¿</w:t>
      </w:r>
      <w:r w:rsidRPr="00987D09">
        <w:rPr>
          <w:rFonts w:ascii="Times New Roman" w:eastAsia="Times New Roman" w:hAnsi="Times New Roman" w:cs="Times New Roman"/>
          <w:b/>
          <w:bCs/>
          <w:sz w:val="24"/>
          <w:szCs w:val="36"/>
          <w:lang w:eastAsia="es-PE"/>
        </w:rPr>
        <w:t>Cómo</w:t>
      </w:r>
      <w:r w:rsidRPr="00987D09">
        <w:rPr>
          <w:rFonts w:ascii="Times New Roman" w:eastAsia="Times New Roman" w:hAnsi="Times New Roman" w:cs="Times New Roman"/>
          <w:b/>
          <w:bCs/>
          <w:sz w:val="24"/>
          <w:lang w:eastAsia="es-PE"/>
        </w:rPr>
        <w:t xml:space="preserve"> califica el actual servicio de limpieza pública en la ciudad?</w:t>
      </w:r>
      <w:bookmarkEnd w:id="1227"/>
      <w:bookmarkEnd w:id="122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29" w:name="_Toc6162244"/>
      <w:bookmarkStart w:id="1230" w:name="_Toc15936805"/>
      <w:r w:rsidRPr="00987D09">
        <w:rPr>
          <w:rFonts w:ascii="Times New Roman" w:eastAsia="Times New Roman" w:hAnsi="Times New Roman" w:cs="Times New Roman"/>
          <w:bCs/>
          <w:sz w:val="24"/>
          <w:lang w:eastAsia="es-PE"/>
        </w:rPr>
        <w:t>a.</w:t>
      </w:r>
      <w:r w:rsidRPr="00987D09">
        <w:rPr>
          <w:rFonts w:ascii="Times New Roman" w:eastAsia="Times New Roman" w:hAnsi="Times New Roman" w:cs="Times New Roman"/>
          <w:bCs/>
          <w:sz w:val="24"/>
          <w:lang w:eastAsia="es-PE"/>
        </w:rPr>
        <w:tab/>
        <w:t>Muy bueno</w:t>
      </w:r>
      <w:bookmarkEnd w:id="1229"/>
      <w:bookmarkEnd w:id="1230"/>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31" w:name="_Toc6162245"/>
      <w:bookmarkStart w:id="1232" w:name="_Toc15936806"/>
      <w:r w:rsidRPr="00987D09">
        <w:rPr>
          <w:rFonts w:ascii="Times New Roman" w:eastAsia="Times New Roman" w:hAnsi="Times New Roman" w:cs="Times New Roman"/>
          <w:bCs/>
          <w:sz w:val="24"/>
          <w:lang w:eastAsia="es-PE"/>
        </w:rPr>
        <w:t>b.</w:t>
      </w:r>
      <w:r w:rsidRPr="00987D09">
        <w:rPr>
          <w:rFonts w:ascii="Times New Roman" w:eastAsia="Times New Roman" w:hAnsi="Times New Roman" w:cs="Times New Roman"/>
          <w:bCs/>
          <w:sz w:val="24"/>
          <w:lang w:eastAsia="es-PE"/>
        </w:rPr>
        <w:tab/>
        <w:t>Bueno</w:t>
      </w:r>
      <w:bookmarkEnd w:id="1231"/>
      <w:bookmarkEnd w:id="1232"/>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33" w:name="_Toc6162246"/>
      <w:bookmarkStart w:id="1234" w:name="_Toc15936807"/>
      <w:r w:rsidRPr="00987D09">
        <w:rPr>
          <w:rFonts w:ascii="Times New Roman" w:eastAsia="Times New Roman" w:hAnsi="Times New Roman" w:cs="Times New Roman"/>
          <w:bCs/>
          <w:sz w:val="24"/>
          <w:lang w:eastAsia="es-PE"/>
        </w:rPr>
        <w:t>c.</w:t>
      </w:r>
      <w:r w:rsidRPr="00987D09">
        <w:rPr>
          <w:rFonts w:ascii="Times New Roman" w:eastAsia="Times New Roman" w:hAnsi="Times New Roman" w:cs="Times New Roman"/>
          <w:bCs/>
          <w:sz w:val="24"/>
          <w:lang w:eastAsia="es-PE"/>
        </w:rPr>
        <w:tab/>
        <w:t>Regular</w:t>
      </w:r>
      <w:bookmarkEnd w:id="1233"/>
      <w:bookmarkEnd w:id="1234"/>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35" w:name="_Toc6162247"/>
      <w:bookmarkStart w:id="1236" w:name="_Toc15936808"/>
      <w:r w:rsidRPr="00987D09">
        <w:rPr>
          <w:rFonts w:ascii="Times New Roman" w:eastAsia="Times New Roman" w:hAnsi="Times New Roman" w:cs="Times New Roman"/>
          <w:bCs/>
          <w:sz w:val="24"/>
          <w:lang w:eastAsia="es-PE"/>
        </w:rPr>
        <w:t>d.</w:t>
      </w:r>
      <w:r w:rsidRPr="00987D09">
        <w:rPr>
          <w:rFonts w:ascii="Times New Roman" w:eastAsia="Times New Roman" w:hAnsi="Times New Roman" w:cs="Times New Roman"/>
          <w:bCs/>
          <w:sz w:val="24"/>
          <w:lang w:eastAsia="es-PE"/>
        </w:rPr>
        <w:tab/>
        <w:t>Deficiente</w:t>
      </w:r>
      <w:bookmarkEnd w:id="1235"/>
      <w:bookmarkEnd w:id="1236"/>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37" w:name="_Toc6162248"/>
      <w:bookmarkStart w:id="1238" w:name="_Toc15936809"/>
      <w:r w:rsidRPr="00987D09">
        <w:rPr>
          <w:rFonts w:ascii="Times New Roman" w:eastAsia="Times New Roman" w:hAnsi="Times New Roman" w:cs="Times New Roman"/>
          <w:b/>
          <w:bCs/>
          <w:sz w:val="24"/>
          <w:lang w:eastAsia="es-PE"/>
        </w:rPr>
        <w:t>¿Con que frecuencia recogen los residuos sólidos de su vivienda?</w:t>
      </w:r>
      <w:bookmarkEnd w:id="1237"/>
      <w:bookmarkEnd w:id="123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39" w:name="_Toc6162249"/>
      <w:bookmarkStart w:id="1240" w:name="_Toc15936810"/>
      <w:r w:rsidRPr="00987D09">
        <w:rPr>
          <w:rFonts w:ascii="Times New Roman" w:eastAsia="Times New Roman" w:hAnsi="Times New Roman" w:cs="Times New Roman"/>
          <w:bCs/>
          <w:sz w:val="24"/>
          <w:lang w:eastAsia="es-PE"/>
        </w:rPr>
        <w:t>a.</w:t>
      </w:r>
      <w:r w:rsidRPr="00987D09">
        <w:rPr>
          <w:rFonts w:ascii="Times New Roman" w:eastAsia="Times New Roman" w:hAnsi="Times New Roman" w:cs="Times New Roman"/>
          <w:bCs/>
          <w:sz w:val="24"/>
          <w:lang w:eastAsia="es-PE"/>
        </w:rPr>
        <w:tab/>
        <w:t>Diariamente</w:t>
      </w:r>
      <w:bookmarkEnd w:id="1239"/>
      <w:bookmarkEnd w:id="1240"/>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41" w:name="_Toc6162250"/>
      <w:bookmarkStart w:id="1242" w:name="_Toc15936811"/>
      <w:r w:rsidRPr="00987D09">
        <w:rPr>
          <w:rFonts w:ascii="Times New Roman" w:eastAsia="Times New Roman" w:hAnsi="Times New Roman" w:cs="Times New Roman"/>
          <w:bCs/>
          <w:sz w:val="24"/>
          <w:lang w:eastAsia="es-PE"/>
        </w:rPr>
        <w:t>b.</w:t>
      </w:r>
      <w:r w:rsidRPr="00987D09">
        <w:rPr>
          <w:rFonts w:ascii="Times New Roman" w:eastAsia="Times New Roman" w:hAnsi="Times New Roman" w:cs="Times New Roman"/>
          <w:bCs/>
          <w:sz w:val="24"/>
          <w:lang w:eastAsia="es-PE"/>
        </w:rPr>
        <w:tab/>
        <w:t>Cada dos días</w:t>
      </w:r>
      <w:bookmarkEnd w:id="1241"/>
      <w:bookmarkEnd w:id="1242"/>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43" w:name="_Toc6162251"/>
      <w:bookmarkStart w:id="1244" w:name="_Toc15936812"/>
      <w:r w:rsidRPr="00987D09">
        <w:rPr>
          <w:rFonts w:ascii="Times New Roman" w:eastAsia="Times New Roman" w:hAnsi="Times New Roman" w:cs="Times New Roman"/>
          <w:bCs/>
          <w:sz w:val="24"/>
          <w:lang w:eastAsia="es-PE"/>
        </w:rPr>
        <w:t>c.</w:t>
      </w:r>
      <w:r w:rsidRPr="00987D09">
        <w:rPr>
          <w:rFonts w:ascii="Times New Roman" w:eastAsia="Times New Roman" w:hAnsi="Times New Roman" w:cs="Times New Roman"/>
          <w:bCs/>
          <w:sz w:val="24"/>
          <w:lang w:eastAsia="es-PE"/>
        </w:rPr>
        <w:tab/>
        <w:t>Cada tres días</w:t>
      </w:r>
      <w:bookmarkEnd w:id="1243"/>
      <w:bookmarkEnd w:id="1244"/>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45" w:name="_Toc6162252"/>
      <w:bookmarkStart w:id="1246" w:name="_Toc15936813"/>
      <w:r w:rsidRPr="00987D09">
        <w:rPr>
          <w:rFonts w:ascii="Times New Roman" w:eastAsia="Times New Roman" w:hAnsi="Times New Roman" w:cs="Times New Roman"/>
          <w:bCs/>
          <w:sz w:val="24"/>
          <w:lang w:eastAsia="es-PE"/>
        </w:rPr>
        <w:lastRenderedPageBreak/>
        <w:t>d.</w:t>
      </w:r>
      <w:r w:rsidRPr="00987D09">
        <w:rPr>
          <w:rFonts w:ascii="Times New Roman" w:eastAsia="Times New Roman" w:hAnsi="Times New Roman" w:cs="Times New Roman"/>
          <w:bCs/>
          <w:sz w:val="24"/>
          <w:lang w:eastAsia="es-PE"/>
        </w:rPr>
        <w:tab/>
        <w:t>Más de 4 días</w:t>
      </w:r>
      <w:bookmarkEnd w:id="1245"/>
      <w:bookmarkEnd w:id="1246"/>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47" w:name="_Toc6162253"/>
      <w:bookmarkStart w:id="1248" w:name="_Toc15936814"/>
      <w:r w:rsidRPr="00987D09">
        <w:rPr>
          <w:rFonts w:ascii="Times New Roman" w:eastAsia="Times New Roman" w:hAnsi="Times New Roman" w:cs="Times New Roman"/>
          <w:b/>
          <w:bCs/>
          <w:sz w:val="24"/>
          <w:lang w:eastAsia="es-PE"/>
        </w:rPr>
        <w:t>Cómo calificaría el actual servicio de recolección de residuos sólidos de su vivienda</w:t>
      </w:r>
      <w:bookmarkEnd w:id="1247"/>
      <w:bookmarkEnd w:id="124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49" w:name="_Toc6162254"/>
      <w:bookmarkStart w:id="1250" w:name="_Toc15936815"/>
      <w:r w:rsidRPr="00987D09">
        <w:rPr>
          <w:rFonts w:ascii="Times New Roman" w:eastAsia="Times New Roman" w:hAnsi="Times New Roman" w:cs="Times New Roman"/>
          <w:bCs/>
          <w:sz w:val="24"/>
          <w:lang w:eastAsia="es-PE"/>
        </w:rPr>
        <w:t>a. Muy bueno</w:t>
      </w:r>
      <w:bookmarkEnd w:id="1249"/>
      <w:bookmarkEnd w:id="1250"/>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51" w:name="_Toc6162255"/>
      <w:bookmarkStart w:id="1252" w:name="_Toc15936816"/>
      <w:r w:rsidRPr="00987D09">
        <w:rPr>
          <w:rFonts w:ascii="Times New Roman" w:eastAsia="Times New Roman" w:hAnsi="Times New Roman" w:cs="Times New Roman"/>
          <w:bCs/>
          <w:sz w:val="24"/>
          <w:lang w:eastAsia="es-PE"/>
        </w:rPr>
        <w:t>b.</w:t>
      </w:r>
      <w:r w:rsidRPr="00987D09">
        <w:rPr>
          <w:rFonts w:ascii="Times New Roman" w:eastAsia="Times New Roman" w:hAnsi="Times New Roman" w:cs="Times New Roman"/>
          <w:bCs/>
          <w:sz w:val="24"/>
          <w:lang w:eastAsia="es-PE"/>
        </w:rPr>
        <w:tab/>
        <w:t>Bueno</w:t>
      </w:r>
      <w:bookmarkEnd w:id="1251"/>
      <w:bookmarkEnd w:id="1252"/>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53" w:name="_Toc6162256"/>
      <w:bookmarkStart w:id="1254" w:name="_Toc15936817"/>
      <w:r w:rsidRPr="00987D09">
        <w:rPr>
          <w:rFonts w:ascii="Times New Roman" w:eastAsia="Times New Roman" w:hAnsi="Times New Roman" w:cs="Times New Roman"/>
          <w:bCs/>
          <w:sz w:val="24"/>
          <w:lang w:eastAsia="es-PE"/>
        </w:rPr>
        <w:t>c.</w:t>
      </w:r>
      <w:r w:rsidRPr="00987D09">
        <w:rPr>
          <w:rFonts w:ascii="Times New Roman" w:eastAsia="Times New Roman" w:hAnsi="Times New Roman" w:cs="Times New Roman"/>
          <w:bCs/>
          <w:sz w:val="24"/>
          <w:lang w:eastAsia="es-PE"/>
        </w:rPr>
        <w:tab/>
        <w:t>Regular</w:t>
      </w:r>
      <w:bookmarkEnd w:id="1253"/>
      <w:bookmarkEnd w:id="1254"/>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bookmarkStart w:id="1255" w:name="_Toc6162257"/>
      <w:bookmarkStart w:id="1256" w:name="_Toc15936818"/>
      <w:r w:rsidRPr="00987D09">
        <w:rPr>
          <w:rFonts w:ascii="Times New Roman" w:eastAsia="Times New Roman" w:hAnsi="Times New Roman" w:cs="Times New Roman"/>
          <w:bCs/>
          <w:sz w:val="24"/>
          <w:lang w:eastAsia="es-PE"/>
        </w:rPr>
        <w:t>d.</w:t>
      </w:r>
      <w:r w:rsidRPr="00987D09">
        <w:rPr>
          <w:rFonts w:ascii="Times New Roman" w:eastAsia="Times New Roman" w:hAnsi="Times New Roman" w:cs="Times New Roman"/>
          <w:bCs/>
          <w:sz w:val="24"/>
          <w:lang w:eastAsia="es-PE"/>
        </w:rPr>
        <w:tab/>
        <w:t>Deficiente</w:t>
      </w:r>
      <w:bookmarkEnd w:id="1255"/>
      <w:bookmarkEnd w:id="1256"/>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7500C9">
      <w:pPr>
        <w:keepNext/>
        <w:keepLines/>
        <w:numPr>
          <w:ilvl w:val="0"/>
          <w:numId w:val="11"/>
        </w:numPr>
        <w:spacing w:line="240" w:lineRule="auto"/>
        <w:jc w:val="left"/>
        <w:outlineLvl w:val="1"/>
        <w:rPr>
          <w:rFonts w:ascii="Times New Roman" w:eastAsia="Times New Roman" w:hAnsi="Times New Roman" w:cs="Times New Roman"/>
          <w:b/>
          <w:bCs/>
          <w:sz w:val="24"/>
          <w:lang w:eastAsia="es-PE"/>
        </w:rPr>
      </w:pPr>
      <w:bookmarkStart w:id="1257" w:name="_Toc6162258"/>
      <w:bookmarkStart w:id="1258" w:name="_Toc15936819"/>
      <w:r w:rsidRPr="00987D09">
        <w:rPr>
          <w:rFonts w:ascii="Times New Roman" w:eastAsia="Times New Roman" w:hAnsi="Times New Roman" w:cs="Times New Roman"/>
          <w:b/>
          <w:bCs/>
          <w:sz w:val="24"/>
          <w:lang w:eastAsia="es-PE"/>
        </w:rPr>
        <w:t>¿</w:t>
      </w:r>
      <w:r w:rsidRPr="00987D09">
        <w:rPr>
          <w:rFonts w:ascii="Times New Roman" w:eastAsia="Times New Roman" w:hAnsi="Times New Roman" w:cs="Times New Roman"/>
          <w:b/>
          <w:bCs/>
          <w:sz w:val="24"/>
          <w:szCs w:val="36"/>
          <w:lang w:eastAsia="es-PE"/>
        </w:rPr>
        <w:t>Cuál</w:t>
      </w:r>
      <w:r w:rsidRPr="00987D09">
        <w:rPr>
          <w:rFonts w:ascii="Times New Roman" w:eastAsia="Times New Roman" w:hAnsi="Times New Roman" w:cs="Times New Roman"/>
          <w:b/>
          <w:bCs/>
          <w:sz w:val="18"/>
          <w:lang w:eastAsia="es-PE"/>
        </w:rPr>
        <w:t xml:space="preserve"> </w:t>
      </w:r>
      <w:r w:rsidRPr="00987D09">
        <w:rPr>
          <w:rFonts w:ascii="Times New Roman" w:eastAsia="Times New Roman" w:hAnsi="Times New Roman" w:cs="Times New Roman"/>
          <w:b/>
          <w:bCs/>
          <w:sz w:val="24"/>
          <w:lang w:eastAsia="es-PE"/>
        </w:rPr>
        <w:t>consideras es el principal problema de recolección de residuos sólidos de Chiriaco?</w:t>
      </w:r>
      <w:bookmarkEnd w:id="1257"/>
      <w:bookmarkEnd w:id="1258"/>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Cs/>
          <w:sz w:val="24"/>
          <w:lang w:eastAsia="es-PE"/>
        </w:rPr>
      </w:pPr>
    </w:p>
    <w:p w:rsidR="00987D09" w:rsidRPr="00987D09" w:rsidRDefault="00987D09" w:rsidP="007500C9">
      <w:pPr>
        <w:keepNext/>
        <w:keepLines/>
        <w:numPr>
          <w:ilvl w:val="0"/>
          <w:numId w:val="27"/>
        </w:numPr>
        <w:spacing w:line="240" w:lineRule="auto"/>
        <w:jc w:val="left"/>
        <w:outlineLvl w:val="1"/>
        <w:rPr>
          <w:rFonts w:ascii="Times New Roman" w:eastAsia="Times New Roman" w:hAnsi="Times New Roman" w:cs="Times New Roman"/>
          <w:bCs/>
          <w:sz w:val="24"/>
          <w:lang w:eastAsia="es-PE"/>
        </w:rPr>
      </w:pPr>
      <w:bookmarkStart w:id="1259" w:name="_Toc6162259"/>
      <w:bookmarkStart w:id="1260" w:name="_Toc15936820"/>
      <w:r w:rsidRPr="00987D09">
        <w:rPr>
          <w:rFonts w:ascii="Times New Roman" w:eastAsia="Times New Roman" w:hAnsi="Times New Roman" w:cs="Times New Roman"/>
          <w:bCs/>
          <w:sz w:val="24"/>
          <w:lang w:eastAsia="es-PE"/>
        </w:rPr>
        <w:t>Desinterés de la Municipalidad</w:t>
      </w:r>
      <w:bookmarkEnd w:id="1259"/>
      <w:bookmarkEnd w:id="1260"/>
    </w:p>
    <w:p w:rsidR="00987D09" w:rsidRPr="00987D09" w:rsidRDefault="00987D09" w:rsidP="007500C9">
      <w:pPr>
        <w:keepNext/>
        <w:keepLines/>
        <w:numPr>
          <w:ilvl w:val="0"/>
          <w:numId w:val="27"/>
        </w:numPr>
        <w:spacing w:line="240" w:lineRule="auto"/>
        <w:jc w:val="left"/>
        <w:outlineLvl w:val="1"/>
        <w:rPr>
          <w:rFonts w:ascii="Times New Roman" w:eastAsia="Times New Roman" w:hAnsi="Times New Roman" w:cs="Times New Roman"/>
          <w:bCs/>
          <w:sz w:val="24"/>
          <w:lang w:eastAsia="es-PE"/>
        </w:rPr>
      </w:pPr>
      <w:bookmarkStart w:id="1261" w:name="_Toc6162260"/>
      <w:bookmarkStart w:id="1262" w:name="_Toc15936821"/>
      <w:r w:rsidRPr="00987D09">
        <w:rPr>
          <w:rFonts w:ascii="Times New Roman" w:eastAsia="Times New Roman" w:hAnsi="Times New Roman" w:cs="Times New Roman"/>
          <w:bCs/>
          <w:sz w:val="24"/>
          <w:lang w:eastAsia="es-PE"/>
        </w:rPr>
        <w:t>Escasos vehículos recolectores</w:t>
      </w:r>
      <w:bookmarkEnd w:id="1261"/>
      <w:bookmarkEnd w:id="1262"/>
    </w:p>
    <w:p w:rsidR="00987D09" w:rsidRPr="00987D09" w:rsidRDefault="00987D09" w:rsidP="007500C9">
      <w:pPr>
        <w:keepNext/>
        <w:keepLines/>
        <w:numPr>
          <w:ilvl w:val="0"/>
          <w:numId w:val="27"/>
        </w:numPr>
        <w:spacing w:line="240" w:lineRule="auto"/>
        <w:jc w:val="left"/>
        <w:outlineLvl w:val="1"/>
        <w:rPr>
          <w:rFonts w:ascii="Times New Roman" w:eastAsia="Times New Roman" w:hAnsi="Times New Roman" w:cs="Times New Roman"/>
          <w:bCs/>
          <w:sz w:val="24"/>
          <w:lang w:eastAsia="es-PE"/>
        </w:rPr>
      </w:pPr>
      <w:bookmarkStart w:id="1263" w:name="_Toc6162261"/>
      <w:bookmarkStart w:id="1264" w:name="_Toc15936822"/>
      <w:r w:rsidRPr="00987D09">
        <w:rPr>
          <w:rFonts w:ascii="Times New Roman" w:eastAsia="Times New Roman" w:hAnsi="Times New Roman" w:cs="Times New Roman"/>
          <w:bCs/>
          <w:sz w:val="24"/>
          <w:lang w:eastAsia="es-PE"/>
        </w:rPr>
        <w:t>Desinterés de los vecinos</w:t>
      </w:r>
      <w:bookmarkEnd w:id="1263"/>
      <w:bookmarkEnd w:id="1264"/>
    </w:p>
    <w:p w:rsidR="00987D09" w:rsidRPr="00987D09" w:rsidRDefault="00987D09" w:rsidP="007500C9">
      <w:pPr>
        <w:keepNext/>
        <w:keepLines/>
        <w:numPr>
          <w:ilvl w:val="0"/>
          <w:numId w:val="27"/>
        </w:numPr>
        <w:spacing w:line="240" w:lineRule="auto"/>
        <w:jc w:val="left"/>
        <w:outlineLvl w:val="1"/>
        <w:rPr>
          <w:rFonts w:ascii="Times New Roman" w:eastAsia="Times New Roman" w:hAnsi="Times New Roman" w:cs="Times New Roman"/>
          <w:bCs/>
          <w:sz w:val="24"/>
          <w:lang w:eastAsia="es-PE"/>
        </w:rPr>
      </w:pPr>
      <w:bookmarkStart w:id="1265" w:name="_Toc6162262"/>
      <w:bookmarkStart w:id="1266" w:name="_Toc15936823"/>
      <w:r w:rsidRPr="00987D09">
        <w:rPr>
          <w:rFonts w:ascii="Times New Roman" w:eastAsia="Times New Roman" w:hAnsi="Times New Roman" w:cs="Times New Roman"/>
          <w:bCs/>
          <w:sz w:val="24"/>
          <w:lang w:eastAsia="es-PE"/>
        </w:rPr>
        <w:t>Otro: __________________</w:t>
      </w:r>
      <w:bookmarkEnd w:id="1265"/>
      <w:bookmarkEnd w:id="1266"/>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p>
    <w:p w:rsidR="00987D09" w:rsidRPr="00987D09" w:rsidRDefault="00987D09" w:rsidP="00987D09">
      <w:pPr>
        <w:keepNext/>
        <w:keepLines/>
        <w:spacing w:line="240" w:lineRule="auto"/>
        <w:ind w:left="1080"/>
        <w:jc w:val="left"/>
        <w:outlineLvl w:val="1"/>
        <w:rPr>
          <w:rFonts w:ascii="Times New Roman" w:eastAsia="Times New Roman" w:hAnsi="Times New Roman" w:cs="Times New Roman"/>
          <w:b/>
          <w:bCs/>
          <w:sz w:val="24"/>
          <w:lang w:eastAsia="es-PE"/>
        </w:rPr>
      </w:pPr>
      <w:r w:rsidRPr="00987D09">
        <w:rPr>
          <w:rFonts w:ascii="Times New Roman" w:eastAsia="Times New Roman" w:hAnsi="Times New Roman" w:cs="Times New Roman"/>
          <w:b/>
          <w:bCs/>
          <w:sz w:val="24"/>
          <w:lang w:eastAsia="es-PE"/>
        </w:rPr>
        <w:tab/>
      </w:r>
      <w:r w:rsidRPr="00987D09">
        <w:rPr>
          <w:rFonts w:ascii="Times New Roman" w:eastAsia="Times New Roman" w:hAnsi="Times New Roman" w:cs="Times New Roman"/>
          <w:b/>
          <w:bCs/>
          <w:sz w:val="24"/>
          <w:lang w:eastAsia="es-PE"/>
        </w:rPr>
        <w:tab/>
      </w:r>
      <w:r w:rsidRPr="00987D09">
        <w:rPr>
          <w:rFonts w:ascii="Times New Roman" w:eastAsia="Times New Roman" w:hAnsi="Times New Roman" w:cs="Times New Roman"/>
          <w:b/>
          <w:bCs/>
          <w:sz w:val="24"/>
          <w:lang w:eastAsia="es-PE"/>
        </w:rPr>
        <w:tab/>
      </w:r>
      <w:r w:rsidRPr="00987D09">
        <w:rPr>
          <w:rFonts w:ascii="Times New Roman" w:eastAsia="Times New Roman" w:hAnsi="Times New Roman" w:cs="Times New Roman"/>
          <w:b/>
          <w:bCs/>
          <w:sz w:val="24"/>
          <w:lang w:eastAsia="es-PE"/>
        </w:rPr>
        <w:tab/>
      </w:r>
      <w:r w:rsidRPr="00987D09">
        <w:rPr>
          <w:rFonts w:ascii="Times New Roman" w:eastAsia="Times New Roman" w:hAnsi="Times New Roman" w:cs="Times New Roman"/>
          <w:b/>
          <w:bCs/>
          <w:sz w:val="24"/>
          <w:lang w:eastAsia="es-PE"/>
        </w:rPr>
        <w:tab/>
      </w:r>
      <w:r w:rsidRPr="00987D09">
        <w:rPr>
          <w:rFonts w:ascii="Times New Roman" w:eastAsia="Times New Roman" w:hAnsi="Times New Roman" w:cs="Times New Roman"/>
          <w:b/>
          <w:bCs/>
          <w:sz w:val="24"/>
          <w:lang w:eastAsia="es-PE"/>
        </w:rPr>
        <w:tab/>
      </w:r>
    </w:p>
    <w:p w:rsidR="00987D09" w:rsidRPr="00987D09" w:rsidRDefault="00987D09" w:rsidP="00987D09">
      <w:pPr>
        <w:keepNext/>
        <w:keepLines/>
        <w:spacing w:before="240" w:after="240"/>
        <w:jc w:val="left"/>
        <w:outlineLvl w:val="1"/>
        <w:rPr>
          <w:rFonts w:ascii="Times New Roman" w:eastAsia="Times New Roman" w:hAnsi="Times New Roman" w:cs="Times New Roman"/>
          <w:b/>
          <w:bCs/>
          <w:sz w:val="24"/>
          <w:lang w:eastAsia="es-PE"/>
        </w:rPr>
      </w:pPr>
      <w:r w:rsidRPr="00987D09">
        <w:rPr>
          <w:rFonts w:ascii="Times New Roman" w:eastAsia="Times New Roman" w:hAnsi="Times New Roman" w:cs="Times New Roman"/>
          <w:b/>
          <w:bCs/>
          <w:sz w:val="24"/>
          <w:lang w:eastAsia="es-PE"/>
        </w:rPr>
        <w:tab/>
      </w:r>
    </w:p>
    <w:p w:rsidR="00987D09" w:rsidRPr="00987D09" w:rsidRDefault="00987D09" w:rsidP="00987D09">
      <w:pPr>
        <w:keepNext/>
        <w:keepLines/>
        <w:spacing w:before="240" w:after="240"/>
        <w:jc w:val="right"/>
        <w:outlineLvl w:val="1"/>
        <w:rPr>
          <w:rFonts w:ascii="Times New Roman" w:eastAsia="Times New Roman" w:hAnsi="Times New Roman" w:cs="Times New Roman"/>
          <w:bCs/>
          <w:i/>
          <w:lang w:eastAsia="es-PE"/>
        </w:rPr>
        <w:sectPr w:rsidR="00987D09" w:rsidRPr="00987D09" w:rsidSect="00E04C1F">
          <w:pgSz w:w="11907" w:h="16840" w:code="9"/>
          <w:pgMar w:top="1440" w:right="1440" w:bottom="1440" w:left="1440" w:header="0" w:footer="0" w:gutter="0"/>
          <w:cols w:space="0"/>
          <w:docGrid w:linePitch="360"/>
        </w:sectPr>
      </w:pPr>
      <w:bookmarkStart w:id="1267" w:name="_Toc6162263"/>
      <w:bookmarkStart w:id="1268" w:name="_Toc15936824"/>
      <w:r w:rsidRPr="00987D09">
        <w:rPr>
          <w:rFonts w:ascii="Times New Roman" w:eastAsia="Times New Roman" w:hAnsi="Times New Roman" w:cs="Times New Roman"/>
          <w:bCs/>
          <w:i/>
          <w:lang w:eastAsia="es-PE"/>
        </w:rPr>
        <w:t>Gracias por su participación</w:t>
      </w:r>
      <w:bookmarkEnd w:id="1267"/>
      <w:bookmarkEnd w:id="1268"/>
    </w:p>
    <w:p w:rsidR="00987D09" w:rsidRPr="00987D09" w:rsidRDefault="00987D09" w:rsidP="00987D09">
      <w:pPr>
        <w:keepNext/>
        <w:keepLines/>
        <w:spacing w:before="240" w:after="240"/>
        <w:outlineLvl w:val="1"/>
        <w:rPr>
          <w:rFonts w:ascii="Times New Roman" w:eastAsia="Calibri" w:hAnsi="Times New Roman" w:cs="Times New Roman"/>
          <w:b/>
          <w:bCs/>
          <w:color w:val="000000"/>
          <w:sz w:val="24"/>
          <w:szCs w:val="24"/>
          <w:lang w:val="es-ES_tradnl" w:eastAsia="es-PE"/>
        </w:rPr>
        <w:sectPr w:rsidR="00987D09" w:rsidRPr="00987D09" w:rsidSect="00E04C1F">
          <w:pgSz w:w="11907" w:h="16840" w:code="9"/>
          <w:pgMar w:top="1440" w:right="1440" w:bottom="1440" w:left="1440" w:header="0" w:footer="0" w:gutter="0"/>
          <w:cols w:num="2" w:space="5"/>
          <w:docGrid w:linePitch="360"/>
        </w:sectPr>
      </w:pPr>
      <w:bookmarkStart w:id="1269" w:name="_Toc6162264"/>
      <w:bookmarkStart w:id="1270" w:name="_Toc15936825"/>
      <w:r w:rsidRPr="00987D09">
        <w:rPr>
          <w:rFonts w:ascii="Times New Roman" w:eastAsia="Calibri" w:hAnsi="Times New Roman" w:cs="Times New Roman"/>
          <w:b/>
          <w:bCs/>
          <w:color w:val="000000"/>
          <w:sz w:val="24"/>
          <w:szCs w:val="24"/>
          <w:lang w:val="es-ES_tradnl" w:eastAsia="es-PE"/>
        </w:rPr>
        <w:lastRenderedPageBreak/>
        <w:t>Anexo 3: Mapa de Localización</w:t>
      </w:r>
      <w:bookmarkEnd w:id="1269"/>
      <w:bookmarkEnd w:id="1270"/>
    </w:p>
    <w:p w:rsidR="00987D09" w:rsidRPr="00987D09" w:rsidRDefault="00987D09" w:rsidP="00987D09">
      <w:pPr>
        <w:keepNext/>
        <w:keepLines/>
        <w:spacing w:before="240" w:after="240"/>
        <w:outlineLvl w:val="1"/>
        <w:rPr>
          <w:rFonts w:ascii="Times New Roman" w:eastAsia="Calibri" w:hAnsi="Times New Roman" w:cs="Times New Roman"/>
          <w:b/>
          <w:bCs/>
          <w:color w:val="000000"/>
          <w:sz w:val="24"/>
          <w:szCs w:val="24"/>
          <w:lang w:val="es-ES_tradnl" w:eastAsia="es-PE"/>
        </w:rPr>
      </w:pPr>
      <w:r w:rsidRPr="00987D09">
        <w:rPr>
          <w:rFonts w:ascii="Times New Roman" w:eastAsia="Times New Roman" w:hAnsi="Times New Roman" w:cs="Times New Roman"/>
          <w:b/>
          <w:bCs/>
          <w:sz w:val="36"/>
          <w:szCs w:val="36"/>
          <w:lang w:eastAsia="es-PE"/>
        </w:rPr>
        <w:fldChar w:fldCharType="begin"/>
      </w:r>
      <w:r w:rsidRPr="00987D09">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Pr="00987D09">
        <w:rPr>
          <w:rFonts w:ascii="Times New Roman" w:eastAsia="Times New Roman" w:hAnsi="Times New Roman" w:cs="Times New Roman"/>
          <w:b/>
          <w:bCs/>
          <w:sz w:val="36"/>
          <w:szCs w:val="36"/>
          <w:lang w:eastAsia="es-PE"/>
        </w:rPr>
        <w:fldChar w:fldCharType="separate"/>
      </w:r>
      <w:bookmarkStart w:id="1271" w:name="_Toc6162265"/>
      <w:r w:rsidR="004601CA">
        <w:rPr>
          <w:rFonts w:ascii="Times New Roman" w:eastAsia="Times New Roman" w:hAnsi="Times New Roman" w:cs="Times New Roman"/>
          <w:b/>
          <w:bCs/>
          <w:sz w:val="36"/>
          <w:szCs w:val="36"/>
          <w:lang w:eastAsia="es-PE"/>
        </w:rPr>
        <w:fldChar w:fldCharType="begin"/>
      </w:r>
      <w:r w:rsidR="004601CA">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004601CA">
        <w:rPr>
          <w:rFonts w:ascii="Times New Roman" w:eastAsia="Times New Roman" w:hAnsi="Times New Roman" w:cs="Times New Roman"/>
          <w:b/>
          <w:bCs/>
          <w:sz w:val="36"/>
          <w:szCs w:val="36"/>
          <w:lang w:eastAsia="es-PE"/>
        </w:rPr>
        <w:fldChar w:fldCharType="separate"/>
      </w:r>
      <w:bookmarkStart w:id="1272" w:name="_Toc15936826"/>
      <w:r w:rsidR="00E767C0">
        <w:rPr>
          <w:rFonts w:ascii="Times New Roman" w:eastAsia="Times New Roman" w:hAnsi="Times New Roman" w:cs="Times New Roman"/>
          <w:b/>
          <w:bCs/>
          <w:sz w:val="36"/>
          <w:szCs w:val="36"/>
          <w:lang w:eastAsia="es-PE"/>
        </w:rPr>
        <w:fldChar w:fldCharType="begin"/>
      </w:r>
      <w:r w:rsidR="00E767C0">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00E767C0">
        <w:rPr>
          <w:rFonts w:ascii="Times New Roman" w:eastAsia="Times New Roman" w:hAnsi="Times New Roman" w:cs="Times New Roman"/>
          <w:b/>
          <w:bCs/>
          <w:sz w:val="36"/>
          <w:szCs w:val="36"/>
          <w:lang w:eastAsia="es-PE"/>
        </w:rPr>
        <w:fldChar w:fldCharType="separate"/>
      </w:r>
      <w:r w:rsidR="009A282B">
        <w:rPr>
          <w:rFonts w:ascii="Times New Roman" w:eastAsia="Times New Roman" w:hAnsi="Times New Roman" w:cs="Times New Roman"/>
          <w:b/>
          <w:bCs/>
          <w:sz w:val="36"/>
          <w:szCs w:val="36"/>
          <w:lang w:eastAsia="es-PE"/>
        </w:rPr>
        <w:fldChar w:fldCharType="begin"/>
      </w:r>
      <w:r w:rsidR="009A282B">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009A282B">
        <w:rPr>
          <w:rFonts w:ascii="Times New Roman" w:eastAsia="Times New Roman" w:hAnsi="Times New Roman" w:cs="Times New Roman"/>
          <w:b/>
          <w:bCs/>
          <w:sz w:val="36"/>
          <w:szCs w:val="36"/>
          <w:lang w:eastAsia="es-PE"/>
        </w:rPr>
        <w:fldChar w:fldCharType="separate"/>
      </w:r>
      <w:r w:rsidR="00420269">
        <w:rPr>
          <w:rFonts w:ascii="Times New Roman" w:eastAsia="Times New Roman" w:hAnsi="Times New Roman" w:cs="Times New Roman"/>
          <w:b/>
          <w:bCs/>
          <w:sz w:val="36"/>
          <w:szCs w:val="36"/>
          <w:lang w:eastAsia="es-PE"/>
        </w:rPr>
        <w:fldChar w:fldCharType="begin"/>
      </w:r>
      <w:r w:rsidR="00420269">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00420269">
        <w:rPr>
          <w:rFonts w:ascii="Times New Roman" w:eastAsia="Times New Roman" w:hAnsi="Times New Roman" w:cs="Times New Roman"/>
          <w:b/>
          <w:bCs/>
          <w:sz w:val="36"/>
          <w:szCs w:val="36"/>
          <w:lang w:eastAsia="es-PE"/>
        </w:rPr>
        <w:fldChar w:fldCharType="separate"/>
      </w:r>
      <w:r w:rsidR="00275F40">
        <w:rPr>
          <w:rFonts w:ascii="Times New Roman" w:eastAsia="Times New Roman" w:hAnsi="Times New Roman" w:cs="Times New Roman"/>
          <w:b/>
          <w:bCs/>
          <w:sz w:val="36"/>
          <w:szCs w:val="36"/>
          <w:lang w:eastAsia="es-PE"/>
        </w:rPr>
        <w:fldChar w:fldCharType="begin"/>
      </w:r>
      <w:r w:rsidR="00275F40">
        <w:rPr>
          <w:rFonts w:ascii="Times New Roman" w:eastAsia="Times New Roman" w:hAnsi="Times New Roman" w:cs="Times New Roman"/>
          <w:b/>
          <w:bCs/>
          <w:sz w:val="36"/>
          <w:szCs w:val="36"/>
          <w:lang w:eastAsia="es-PE"/>
        </w:rPr>
        <w:instrText xml:space="preserve"> INCLUDEPICTURE  "https://image.slidesharecdn.com/eldistritodeimaza-161014205847/95/el-distrito-de-imaza-2-638.jpg?cb=1476478899" \* MERGEFORMATINET </w:instrText>
      </w:r>
      <w:r w:rsidR="00275F40">
        <w:rPr>
          <w:rFonts w:ascii="Times New Roman" w:eastAsia="Times New Roman" w:hAnsi="Times New Roman" w:cs="Times New Roman"/>
          <w:b/>
          <w:bCs/>
          <w:sz w:val="36"/>
          <w:szCs w:val="36"/>
          <w:lang w:eastAsia="es-PE"/>
        </w:rPr>
        <w:fldChar w:fldCharType="separate"/>
      </w:r>
      <w:r w:rsidR="00DD50A6">
        <w:rPr>
          <w:rFonts w:ascii="Times New Roman" w:eastAsia="Times New Roman" w:hAnsi="Times New Roman" w:cs="Times New Roman"/>
          <w:b/>
          <w:bCs/>
          <w:sz w:val="36"/>
          <w:szCs w:val="36"/>
          <w:lang w:eastAsia="es-PE"/>
        </w:rPr>
        <w:fldChar w:fldCharType="begin"/>
      </w:r>
      <w:r w:rsidR="00DD50A6">
        <w:rPr>
          <w:rFonts w:ascii="Times New Roman" w:eastAsia="Times New Roman" w:hAnsi="Times New Roman" w:cs="Times New Roman"/>
          <w:b/>
          <w:bCs/>
          <w:sz w:val="36"/>
          <w:szCs w:val="36"/>
          <w:lang w:eastAsia="es-PE"/>
        </w:rPr>
        <w:instrText xml:space="preserve"> </w:instrText>
      </w:r>
      <w:r w:rsidR="00DD50A6">
        <w:rPr>
          <w:rFonts w:ascii="Times New Roman" w:eastAsia="Times New Roman" w:hAnsi="Times New Roman" w:cs="Times New Roman"/>
          <w:b/>
          <w:bCs/>
          <w:sz w:val="36"/>
          <w:szCs w:val="36"/>
          <w:lang w:eastAsia="es-PE"/>
        </w:rPr>
        <w:instrText>INCLUDEPICTURE  "https://image.slidesharecdn.com/eldistritodeimaza-161014205847/95/el-distrito-de-imaza-2-</w:instrText>
      </w:r>
      <w:r w:rsidR="00DD50A6">
        <w:rPr>
          <w:rFonts w:ascii="Times New Roman" w:eastAsia="Times New Roman" w:hAnsi="Times New Roman" w:cs="Times New Roman"/>
          <w:b/>
          <w:bCs/>
          <w:sz w:val="36"/>
          <w:szCs w:val="36"/>
          <w:lang w:eastAsia="es-PE"/>
        </w:rPr>
        <w:instrText>638.jpg?cb=1476478899" \* MERGEFORMATINET</w:instrText>
      </w:r>
      <w:r w:rsidR="00DD50A6">
        <w:rPr>
          <w:rFonts w:ascii="Times New Roman" w:eastAsia="Times New Roman" w:hAnsi="Times New Roman" w:cs="Times New Roman"/>
          <w:b/>
          <w:bCs/>
          <w:sz w:val="36"/>
          <w:szCs w:val="36"/>
          <w:lang w:eastAsia="es-PE"/>
        </w:rPr>
        <w:instrText xml:space="preserve"> </w:instrText>
      </w:r>
      <w:r w:rsidR="00DD50A6">
        <w:rPr>
          <w:rFonts w:ascii="Times New Roman" w:eastAsia="Times New Roman" w:hAnsi="Times New Roman" w:cs="Times New Roman"/>
          <w:b/>
          <w:bCs/>
          <w:sz w:val="36"/>
          <w:szCs w:val="36"/>
          <w:lang w:eastAsia="es-PE"/>
        </w:rPr>
        <w:fldChar w:fldCharType="separate"/>
      </w:r>
      <w:r w:rsidR="000243DC">
        <w:rPr>
          <w:rFonts w:ascii="Times New Roman" w:eastAsia="Times New Roman" w:hAnsi="Times New Roman" w:cs="Times New Roman"/>
          <w:b/>
          <w:bCs/>
          <w:sz w:val="36"/>
          <w:szCs w:val="36"/>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leuterio Ruiz PÃ©rez | 1&#10; " style="width:349.6pt;height:382.7pt">
            <v:imagedata r:id="rId31" r:href="rId32" croptop="4390f" cropbottom="6532f"/>
          </v:shape>
        </w:pict>
      </w:r>
      <w:r w:rsidR="00DD50A6">
        <w:rPr>
          <w:rFonts w:ascii="Times New Roman" w:eastAsia="Times New Roman" w:hAnsi="Times New Roman" w:cs="Times New Roman"/>
          <w:b/>
          <w:bCs/>
          <w:sz w:val="36"/>
          <w:szCs w:val="36"/>
          <w:lang w:eastAsia="es-PE"/>
        </w:rPr>
        <w:fldChar w:fldCharType="end"/>
      </w:r>
      <w:r w:rsidR="00275F40">
        <w:rPr>
          <w:rFonts w:ascii="Times New Roman" w:eastAsia="Times New Roman" w:hAnsi="Times New Roman" w:cs="Times New Roman"/>
          <w:b/>
          <w:bCs/>
          <w:sz w:val="36"/>
          <w:szCs w:val="36"/>
          <w:lang w:eastAsia="es-PE"/>
        </w:rPr>
        <w:fldChar w:fldCharType="end"/>
      </w:r>
      <w:r w:rsidR="00420269">
        <w:rPr>
          <w:rFonts w:ascii="Times New Roman" w:eastAsia="Times New Roman" w:hAnsi="Times New Roman" w:cs="Times New Roman"/>
          <w:b/>
          <w:bCs/>
          <w:sz w:val="36"/>
          <w:szCs w:val="36"/>
          <w:lang w:eastAsia="es-PE"/>
        </w:rPr>
        <w:fldChar w:fldCharType="end"/>
      </w:r>
      <w:r w:rsidR="009A282B">
        <w:rPr>
          <w:rFonts w:ascii="Times New Roman" w:eastAsia="Times New Roman" w:hAnsi="Times New Roman" w:cs="Times New Roman"/>
          <w:b/>
          <w:bCs/>
          <w:sz w:val="36"/>
          <w:szCs w:val="36"/>
          <w:lang w:eastAsia="es-PE"/>
        </w:rPr>
        <w:fldChar w:fldCharType="end"/>
      </w:r>
      <w:r w:rsidR="00E767C0">
        <w:rPr>
          <w:rFonts w:ascii="Times New Roman" w:eastAsia="Times New Roman" w:hAnsi="Times New Roman" w:cs="Times New Roman"/>
          <w:b/>
          <w:bCs/>
          <w:sz w:val="36"/>
          <w:szCs w:val="36"/>
          <w:lang w:eastAsia="es-PE"/>
        </w:rPr>
        <w:fldChar w:fldCharType="end"/>
      </w:r>
      <w:bookmarkEnd w:id="1272"/>
      <w:r w:rsidR="004601CA">
        <w:rPr>
          <w:rFonts w:ascii="Times New Roman" w:eastAsia="Times New Roman" w:hAnsi="Times New Roman" w:cs="Times New Roman"/>
          <w:b/>
          <w:bCs/>
          <w:sz w:val="36"/>
          <w:szCs w:val="36"/>
          <w:lang w:eastAsia="es-PE"/>
        </w:rPr>
        <w:fldChar w:fldCharType="end"/>
      </w:r>
      <w:bookmarkEnd w:id="1271"/>
      <w:r w:rsidRPr="00987D09">
        <w:rPr>
          <w:rFonts w:ascii="Times New Roman" w:eastAsia="Times New Roman" w:hAnsi="Times New Roman" w:cs="Times New Roman"/>
          <w:b/>
          <w:bCs/>
          <w:sz w:val="36"/>
          <w:szCs w:val="36"/>
          <w:lang w:eastAsia="es-PE"/>
        </w:rPr>
        <w:fldChar w:fldCharType="end"/>
      </w:r>
    </w:p>
    <w:p w:rsidR="00987D09" w:rsidRPr="00987D09" w:rsidRDefault="00987D09" w:rsidP="00987D09">
      <w:pPr>
        <w:keepNext/>
        <w:keepLines/>
        <w:spacing w:before="240" w:after="240"/>
        <w:ind w:right="-4253"/>
        <w:jc w:val="left"/>
        <w:outlineLvl w:val="1"/>
        <w:rPr>
          <w:rFonts w:ascii="Times New Roman" w:eastAsia="Calibri" w:hAnsi="Times New Roman" w:cs="Times New Roman"/>
          <w:bCs/>
          <w:color w:val="000000"/>
          <w:sz w:val="24"/>
          <w:szCs w:val="24"/>
          <w:lang w:val="es-ES_tradnl" w:eastAsia="es-PE"/>
        </w:rPr>
        <w:sectPr w:rsidR="00987D09" w:rsidRPr="00987D09" w:rsidSect="00E04C1F">
          <w:type w:val="continuous"/>
          <w:pgSz w:w="11907" w:h="16840" w:code="9"/>
          <w:pgMar w:top="1440" w:right="1440" w:bottom="1440" w:left="1440" w:header="0" w:footer="0" w:gutter="0"/>
          <w:cols w:space="5"/>
          <w:docGrid w:linePitch="360"/>
        </w:sectPr>
      </w:pPr>
    </w:p>
    <w:p w:rsidR="00FA2308" w:rsidRPr="00FA2308" w:rsidRDefault="00FA2308" w:rsidP="00FA2308">
      <w:pPr>
        <w:keepNext/>
        <w:keepLines/>
        <w:spacing w:before="240" w:after="240"/>
        <w:ind w:left="1134" w:firstLine="284"/>
        <w:outlineLvl w:val="1"/>
        <w:rPr>
          <w:rFonts w:ascii="Times New Roman" w:eastAsia="Calibri" w:hAnsi="Times New Roman" w:cs="Times New Roman"/>
          <w:bCs/>
          <w:color w:val="000000"/>
          <w:sz w:val="24"/>
          <w:szCs w:val="24"/>
          <w:lang w:val="es-ES_tradnl" w:eastAsia="es-PE"/>
        </w:rPr>
      </w:pPr>
      <w:bookmarkStart w:id="1273" w:name="_Toc15936827"/>
      <w:r w:rsidRPr="00FA2308">
        <w:rPr>
          <w:rFonts w:ascii="Times New Roman" w:eastAsia="Calibri" w:hAnsi="Times New Roman" w:cs="Times New Roman"/>
          <w:bCs/>
          <w:color w:val="000000"/>
          <w:sz w:val="24"/>
          <w:szCs w:val="24"/>
          <w:lang w:val="es-ES_tradnl" w:eastAsia="es-PE"/>
        </w:rPr>
        <w:lastRenderedPageBreak/>
        <w:t>Validaciones</w:t>
      </w:r>
      <w:bookmarkEnd w:id="1273"/>
    </w:p>
    <w:p w:rsidR="00FA2308" w:rsidRPr="00FA2308" w:rsidRDefault="00FA2308" w:rsidP="00FA2308">
      <w:pPr>
        <w:keepNext/>
        <w:keepLines/>
        <w:spacing w:before="240" w:after="240"/>
        <w:ind w:left="1134" w:firstLine="284"/>
        <w:outlineLvl w:val="1"/>
        <w:rPr>
          <w:rFonts w:ascii="Times New Roman" w:eastAsia="Calibri" w:hAnsi="Times New Roman" w:cs="Times New Roman"/>
          <w:bCs/>
          <w:color w:val="000000"/>
          <w:sz w:val="24"/>
          <w:szCs w:val="24"/>
          <w:lang w:val="es-ES_tradnl" w:eastAsia="es-PE"/>
        </w:rPr>
      </w:pPr>
    </w:p>
    <w:p w:rsidR="00FA2308" w:rsidRPr="00FA2308" w:rsidRDefault="00FA2308" w:rsidP="00FA2308">
      <w:pPr>
        <w:spacing w:line="240" w:lineRule="auto"/>
        <w:ind w:firstLine="284"/>
        <w:jc w:val="left"/>
        <w:rPr>
          <w:rFonts w:ascii="Times New Roman" w:eastAsia="Calibri" w:hAnsi="Times New Roman" w:cs="Arial"/>
          <w:sz w:val="24"/>
          <w:szCs w:val="20"/>
          <w:lang w:val="es-ES_tradnl" w:eastAsia="es-PE"/>
        </w:rPr>
        <w:sectPr w:rsidR="00FA2308" w:rsidRPr="00FA2308" w:rsidSect="00E04C1F">
          <w:pgSz w:w="11907" w:h="16840" w:code="9"/>
          <w:pgMar w:top="1440" w:right="1440" w:bottom="1440" w:left="1440" w:header="0" w:footer="0" w:gutter="0"/>
          <w:cols w:space="0"/>
          <w:docGrid w:linePitch="360"/>
        </w:sectPr>
      </w:pPr>
      <w:r w:rsidRPr="00FA2308">
        <w:rPr>
          <w:rFonts w:ascii="Times New Roman" w:eastAsia="Calibri" w:hAnsi="Times New Roman" w:cs="Arial"/>
          <w:noProof/>
          <w:sz w:val="24"/>
          <w:szCs w:val="20"/>
          <w:lang w:val="es-ES_tradnl" w:eastAsia="es-PE"/>
        </w:rPr>
        <w:drawing>
          <wp:inline distT="0" distB="0" distL="0" distR="0">
            <wp:extent cx="5391150" cy="7419975"/>
            <wp:effectExtent l="0" t="0" r="0" b="9525"/>
            <wp:docPr id="262" name="Imagen 262" descr="v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8" descr="v1 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50" cy="7419975"/>
                    </a:xfrm>
                    <a:prstGeom prst="rect">
                      <a:avLst/>
                    </a:prstGeom>
                    <a:noFill/>
                    <a:ln>
                      <a:noFill/>
                    </a:ln>
                  </pic:spPr>
                </pic:pic>
              </a:graphicData>
            </a:graphic>
          </wp:inline>
        </w:drawing>
      </w:r>
    </w:p>
    <w:p w:rsidR="00FA2308" w:rsidRPr="00FA2308" w:rsidRDefault="00FA2308" w:rsidP="00FA2308">
      <w:pPr>
        <w:keepNext/>
        <w:keepLines/>
        <w:spacing w:before="240" w:after="240"/>
        <w:ind w:left="1134" w:firstLine="284"/>
        <w:outlineLvl w:val="1"/>
        <w:rPr>
          <w:rFonts w:ascii="Times New Roman" w:eastAsia="Calibri" w:hAnsi="Times New Roman" w:cs="Times New Roman"/>
          <w:bCs/>
          <w:color w:val="000000"/>
          <w:sz w:val="24"/>
          <w:szCs w:val="24"/>
          <w:lang w:val="es-ES_tradnl" w:eastAsia="es-PE"/>
        </w:rPr>
      </w:pPr>
      <w:bookmarkStart w:id="1274" w:name="_Toc15936828"/>
      <w:r w:rsidRPr="00FA2308">
        <w:rPr>
          <w:rFonts w:ascii="Times New Roman" w:eastAsia="Calibri" w:hAnsi="Times New Roman" w:cs="Times New Roman"/>
          <w:bCs/>
          <w:noProof/>
          <w:color w:val="000000"/>
          <w:sz w:val="24"/>
          <w:szCs w:val="24"/>
          <w:lang w:val="es-ES_tradnl" w:eastAsia="es-PE"/>
        </w:rPr>
        <w:lastRenderedPageBreak/>
        <w:drawing>
          <wp:inline distT="0" distB="0" distL="0" distR="0">
            <wp:extent cx="5610225" cy="7724775"/>
            <wp:effectExtent l="0" t="0" r="9525" b="9525"/>
            <wp:docPr id="261" name="Imagen 261" descr="v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9" descr="v1 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bookmarkEnd w:id="1274"/>
    </w:p>
    <w:p w:rsidR="00FA2308" w:rsidRPr="00FA2308" w:rsidRDefault="00FA2308" w:rsidP="00FA2308">
      <w:pPr>
        <w:keepNext/>
        <w:keepLines/>
        <w:spacing w:before="240" w:after="240"/>
        <w:ind w:firstLine="284"/>
        <w:outlineLvl w:val="1"/>
        <w:rPr>
          <w:rFonts w:ascii="Times New Roman" w:eastAsia="Calibri" w:hAnsi="Times New Roman" w:cs="Times New Roman"/>
          <w:bCs/>
          <w:color w:val="000000"/>
          <w:sz w:val="24"/>
          <w:szCs w:val="24"/>
          <w:lang w:val="es-ES_tradnl" w:eastAsia="es-PE"/>
        </w:rPr>
      </w:pPr>
      <w:bookmarkStart w:id="1275" w:name="_Toc15936829"/>
      <w:r w:rsidRPr="00FA2308">
        <w:rPr>
          <w:rFonts w:ascii="Times New Roman" w:eastAsia="Calibri" w:hAnsi="Times New Roman" w:cs="Times New Roman"/>
          <w:bCs/>
          <w:noProof/>
          <w:color w:val="000000"/>
          <w:sz w:val="24"/>
          <w:szCs w:val="24"/>
          <w:lang w:val="es-ES_tradnl" w:eastAsia="es-PE"/>
        </w:rPr>
        <w:lastRenderedPageBreak/>
        <w:drawing>
          <wp:inline distT="0" distB="0" distL="0" distR="0">
            <wp:extent cx="5610225" cy="7724775"/>
            <wp:effectExtent l="0" t="0" r="9525" b="9525"/>
            <wp:docPr id="260" name="Imagen 260" descr="v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0" descr="v1 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bookmarkEnd w:id="1275"/>
    </w:p>
    <w:p w:rsidR="00FA2308" w:rsidRPr="00FA2308" w:rsidRDefault="00FA2308" w:rsidP="00FA2308">
      <w:pPr>
        <w:ind w:firstLine="284"/>
        <w:contextualSpacing/>
        <w:jc w:val="left"/>
        <w:outlineLvl w:val="2"/>
        <w:rPr>
          <w:rFonts w:ascii="Times New Roman" w:eastAsia="Calibri" w:hAnsi="Times New Roman" w:cs="Times New Roman"/>
          <w:b/>
          <w:sz w:val="24"/>
        </w:rPr>
      </w:pPr>
    </w:p>
    <w:p w:rsidR="00FA2308" w:rsidRPr="00FA2308" w:rsidRDefault="00FA2308" w:rsidP="00FA2308">
      <w:pPr>
        <w:ind w:firstLine="284"/>
        <w:contextualSpacing/>
        <w:jc w:val="left"/>
        <w:outlineLvl w:val="2"/>
        <w:rPr>
          <w:rFonts w:ascii="Times New Roman" w:eastAsia="Calibri" w:hAnsi="Times New Roman" w:cs="Times New Roman"/>
          <w:b/>
          <w:sz w:val="24"/>
        </w:rPr>
      </w:pPr>
      <w:bookmarkStart w:id="1276" w:name="_Toc15936830"/>
      <w:r w:rsidRPr="00FA2308">
        <w:rPr>
          <w:rFonts w:ascii="Times New Roman" w:eastAsia="Calibri" w:hAnsi="Times New Roman" w:cs="Times New Roman"/>
          <w:b/>
          <w:noProof/>
          <w:sz w:val="24"/>
        </w:rPr>
        <w:lastRenderedPageBreak/>
        <w:drawing>
          <wp:inline distT="0" distB="0" distL="0" distR="0">
            <wp:extent cx="5610225" cy="7724775"/>
            <wp:effectExtent l="0" t="0" r="9525" b="9525"/>
            <wp:docPr id="259" name="Imagen 259" descr="v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1" descr="v1 0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bookmarkEnd w:id="1276"/>
    </w:p>
    <w:p w:rsidR="00FA2308" w:rsidRPr="00FA2308" w:rsidRDefault="00FA2308" w:rsidP="00FA2308">
      <w:pPr>
        <w:ind w:firstLine="284"/>
        <w:contextualSpacing/>
        <w:jc w:val="left"/>
        <w:outlineLvl w:val="2"/>
        <w:rPr>
          <w:rFonts w:ascii="Times New Roman" w:eastAsia="Calibri" w:hAnsi="Times New Roman" w:cs="Times New Roman"/>
          <w:b/>
          <w:sz w:val="24"/>
        </w:rPr>
      </w:pPr>
    </w:p>
    <w:p w:rsidR="00FA2308" w:rsidRPr="00FA2308" w:rsidRDefault="00FA2308" w:rsidP="00FA2308">
      <w:pPr>
        <w:tabs>
          <w:tab w:val="left" w:pos="1905"/>
        </w:tabs>
        <w:spacing w:line="240" w:lineRule="auto"/>
        <w:ind w:firstLine="284"/>
        <w:jc w:val="left"/>
        <w:rPr>
          <w:rFonts w:ascii="Times New Roman" w:eastAsia="Calibri" w:hAnsi="Times New Roman" w:cs="Arial"/>
          <w:sz w:val="24"/>
          <w:szCs w:val="20"/>
        </w:rPr>
      </w:pPr>
      <w:r w:rsidRPr="00FA2308">
        <w:rPr>
          <w:rFonts w:ascii="Times New Roman" w:eastAsia="Calibri" w:hAnsi="Times New Roman" w:cs="Arial"/>
          <w:noProof/>
          <w:sz w:val="24"/>
          <w:szCs w:val="20"/>
        </w:rPr>
        <w:lastRenderedPageBreak/>
        <w:drawing>
          <wp:inline distT="0" distB="0" distL="0" distR="0">
            <wp:extent cx="5610225" cy="7724775"/>
            <wp:effectExtent l="0" t="0" r="9525" b="9525"/>
            <wp:docPr id="258" name="Imagen 258" descr="v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2" descr="v1 0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r w:rsidRPr="00FA2308">
        <w:rPr>
          <w:rFonts w:ascii="Times New Roman" w:eastAsia="Calibri" w:hAnsi="Times New Roman" w:cs="Arial"/>
          <w:noProof/>
          <w:sz w:val="24"/>
          <w:szCs w:val="20"/>
        </w:rPr>
        <w:lastRenderedPageBreak/>
        <w:drawing>
          <wp:inline distT="0" distB="0" distL="0" distR="0">
            <wp:extent cx="5610225" cy="7724775"/>
            <wp:effectExtent l="0" t="0" r="9525" b="9525"/>
            <wp:docPr id="257" name="Imagen 257" descr="v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3" descr="v1 0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r w:rsidRPr="00FA2308">
        <w:rPr>
          <w:rFonts w:ascii="Times New Roman" w:eastAsia="Calibri" w:hAnsi="Times New Roman" w:cs="Arial"/>
          <w:sz w:val="24"/>
          <w:szCs w:val="20"/>
        </w:rPr>
        <w:tab/>
      </w:r>
    </w:p>
    <w:p w:rsidR="00FA2308" w:rsidRPr="00FA2308" w:rsidRDefault="00FA2308" w:rsidP="00FA2308">
      <w:pPr>
        <w:tabs>
          <w:tab w:val="left" w:pos="1905"/>
        </w:tabs>
        <w:spacing w:line="240" w:lineRule="auto"/>
        <w:ind w:firstLine="284"/>
        <w:jc w:val="left"/>
        <w:rPr>
          <w:rFonts w:ascii="Times New Roman" w:eastAsia="Calibri" w:hAnsi="Times New Roman" w:cs="Arial"/>
          <w:sz w:val="24"/>
          <w:szCs w:val="20"/>
        </w:rPr>
      </w:pPr>
    </w:p>
    <w:p w:rsidR="00FA2308" w:rsidRPr="00FA2308" w:rsidRDefault="00FA2308" w:rsidP="00FA2308">
      <w:pPr>
        <w:tabs>
          <w:tab w:val="left" w:pos="1905"/>
        </w:tabs>
        <w:spacing w:line="240" w:lineRule="auto"/>
        <w:ind w:firstLine="284"/>
        <w:jc w:val="left"/>
        <w:rPr>
          <w:rFonts w:ascii="Times New Roman" w:eastAsia="Calibri" w:hAnsi="Times New Roman" w:cs="Arial"/>
          <w:sz w:val="24"/>
          <w:szCs w:val="20"/>
        </w:rPr>
      </w:pPr>
      <w:r w:rsidRPr="00FA2308">
        <w:rPr>
          <w:rFonts w:ascii="Times New Roman" w:eastAsia="Calibri" w:hAnsi="Times New Roman" w:cs="Arial"/>
          <w:noProof/>
          <w:sz w:val="24"/>
          <w:szCs w:val="20"/>
        </w:rPr>
        <w:lastRenderedPageBreak/>
        <w:drawing>
          <wp:inline distT="0" distB="0" distL="0" distR="0">
            <wp:extent cx="5610225" cy="7724775"/>
            <wp:effectExtent l="0" t="0" r="9525" b="9525"/>
            <wp:docPr id="256" name="Imagen 256" descr="v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4" descr="v2 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p>
    <w:p w:rsidR="00FA2308" w:rsidRPr="00FA2308" w:rsidRDefault="00FA2308" w:rsidP="00FA2308">
      <w:pPr>
        <w:spacing w:line="240" w:lineRule="auto"/>
        <w:ind w:firstLine="284"/>
        <w:jc w:val="left"/>
        <w:rPr>
          <w:rFonts w:ascii="Times New Roman" w:eastAsia="Calibri" w:hAnsi="Times New Roman" w:cs="Arial"/>
          <w:sz w:val="24"/>
          <w:szCs w:val="20"/>
        </w:rPr>
      </w:pPr>
    </w:p>
    <w:p w:rsidR="00FA2308" w:rsidRPr="00FA2308" w:rsidRDefault="00FA2308" w:rsidP="00FA2308">
      <w:pPr>
        <w:tabs>
          <w:tab w:val="left" w:pos="1935"/>
        </w:tabs>
        <w:spacing w:line="240" w:lineRule="auto"/>
        <w:ind w:firstLine="284"/>
        <w:jc w:val="left"/>
        <w:rPr>
          <w:rFonts w:ascii="Times New Roman" w:eastAsia="Calibri" w:hAnsi="Times New Roman" w:cs="Arial"/>
          <w:sz w:val="24"/>
          <w:szCs w:val="20"/>
        </w:rPr>
      </w:pPr>
      <w:r w:rsidRPr="00FA2308">
        <w:rPr>
          <w:rFonts w:ascii="Times New Roman" w:eastAsia="Calibri" w:hAnsi="Times New Roman" w:cs="Arial"/>
          <w:sz w:val="24"/>
          <w:szCs w:val="20"/>
        </w:rPr>
        <w:lastRenderedPageBreak/>
        <w:tab/>
      </w:r>
      <w:r w:rsidRPr="00FA2308">
        <w:rPr>
          <w:rFonts w:ascii="Times New Roman" w:eastAsia="Calibri" w:hAnsi="Times New Roman" w:cs="Arial"/>
          <w:noProof/>
          <w:sz w:val="24"/>
          <w:szCs w:val="20"/>
        </w:rPr>
        <w:drawing>
          <wp:inline distT="0" distB="0" distL="0" distR="0">
            <wp:extent cx="5610225" cy="7724775"/>
            <wp:effectExtent l="0" t="0" r="9525" b="9525"/>
            <wp:docPr id="255" name="Imagen 255" descr="v2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 descr="v2 0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p>
    <w:p w:rsidR="00FA2308" w:rsidRPr="00FA2308" w:rsidRDefault="00FA2308" w:rsidP="00FA2308">
      <w:pPr>
        <w:tabs>
          <w:tab w:val="left" w:pos="1935"/>
        </w:tabs>
        <w:spacing w:line="240" w:lineRule="auto"/>
        <w:ind w:firstLine="284"/>
        <w:jc w:val="left"/>
        <w:rPr>
          <w:rFonts w:ascii="Times New Roman" w:eastAsia="Calibri" w:hAnsi="Times New Roman" w:cs="Arial"/>
          <w:sz w:val="24"/>
          <w:szCs w:val="20"/>
        </w:rPr>
      </w:pPr>
      <w:r w:rsidRPr="00FA2308">
        <w:rPr>
          <w:rFonts w:ascii="Times New Roman" w:eastAsia="Calibri" w:hAnsi="Times New Roman" w:cs="Arial"/>
          <w:sz w:val="24"/>
          <w:szCs w:val="20"/>
        </w:rPr>
        <w:lastRenderedPageBreak/>
        <w:tab/>
      </w:r>
      <w:r w:rsidRPr="00FA2308">
        <w:rPr>
          <w:rFonts w:ascii="Times New Roman" w:eastAsia="Calibri" w:hAnsi="Times New Roman" w:cs="Arial"/>
          <w:noProof/>
          <w:sz w:val="24"/>
          <w:szCs w:val="20"/>
        </w:rPr>
        <w:drawing>
          <wp:inline distT="0" distB="0" distL="0" distR="0">
            <wp:extent cx="5610225" cy="7724775"/>
            <wp:effectExtent l="0" t="0" r="9525" b="9525"/>
            <wp:docPr id="254" name="Imagen 254" descr="v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6" descr="v2 0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p>
    <w:p w:rsidR="00FA2308" w:rsidRPr="00FA2308" w:rsidRDefault="00FA2308" w:rsidP="00FA2308">
      <w:pPr>
        <w:spacing w:line="240" w:lineRule="auto"/>
        <w:ind w:firstLine="284"/>
        <w:jc w:val="left"/>
        <w:rPr>
          <w:rFonts w:ascii="Times New Roman" w:eastAsia="Calibri" w:hAnsi="Times New Roman" w:cs="Arial"/>
          <w:sz w:val="24"/>
          <w:szCs w:val="20"/>
        </w:rPr>
      </w:pPr>
    </w:p>
    <w:p w:rsidR="00FA2308" w:rsidRPr="00FA2308" w:rsidRDefault="00FA2308" w:rsidP="00FA2308">
      <w:pPr>
        <w:tabs>
          <w:tab w:val="left" w:pos="1455"/>
        </w:tabs>
        <w:spacing w:line="240" w:lineRule="auto"/>
        <w:ind w:firstLine="284"/>
        <w:jc w:val="left"/>
        <w:rPr>
          <w:rFonts w:ascii="Times New Roman" w:eastAsia="Calibri" w:hAnsi="Times New Roman" w:cs="Arial"/>
          <w:sz w:val="24"/>
          <w:szCs w:val="20"/>
        </w:rPr>
      </w:pPr>
      <w:r w:rsidRPr="00FA2308">
        <w:rPr>
          <w:rFonts w:ascii="Times New Roman" w:eastAsia="Calibri" w:hAnsi="Times New Roman" w:cs="Arial"/>
          <w:sz w:val="24"/>
          <w:szCs w:val="20"/>
        </w:rPr>
        <w:lastRenderedPageBreak/>
        <w:tab/>
      </w:r>
      <w:r w:rsidRPr="00FA2308">
        <w:rPr>
          <w:rFonts w:ascii="Times New Roman" w:eastAsia="Calibri" w:hAnsi="Times New Roman" w:cs="Arial"/>
          <w:noProof/>
          <w:sz w:val="24"/>
          <w:szCs w:val="20"/>
        </w:rPr>
        <w:drawing>
          <wp:inline distT="0" distB="0" distL="0" distR="0">
            <wp:extent cx="5610225" cy="7724775"/>
            <wp:effectExtent l="0" t="0" r="9525" b="9525"/>
            <wp:docPr id="253" name="Imagen 253" descr="v2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7" descr="v2 0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225" cy="7724775"/>
                    </a:xfrm>
                    <a:prstGeom prst="rect">
                      <a:avLst/>
                    </a:prstGeom>
                    <a:noFill/>
                    <a:ln>
                      <a:noFill/>
                    </a:ln>
                  </pic:spPr>
                </pic:pic>
              </a:graphicData>
            </a:graphic>
          </wp:inline>
        </w:drawing>
      </w:r>
    </w:p>
    <w:p w:rsidR="00FA2308" w:rsidRPr="00FA2308" w:rsidRDefault="00FA2308" w:rsidP="00FA2308">
      <w:pPr>
        <w:tabs>
          <w:tab w:val="left" w:pos="1455"/>
        </w:tabs>
        <w:spacing w:line="240" w:lineRule="auto"/>
        <w:ind w:firstLine="284"/>
        <w:jc w:val="left"/>
        <w:rPr>
          <w:rFonts w:ascii="Times New Roman" w:eastAsia="Calibri" w:hAnsi="Times New Roman" w:cs="Arial"/>
          <w:sz w:val="24"/>
          <w:szCs w:val="20"/>
        </w:rPr>
        <w:sectPr w:rsidR="00FA2308" w:rsidRPr="00FA2308" w:rsidSect="00E04C1F">
          <w:pgSz w:w="12240" w:h="15840"/>
          <w:pgMar w:top="1440" w:right="1440" w:bottom="1440" w:left="1440" w:header="0" w:footer="0" w:gutter="0"/>
          <w:cols w:space="0"/>
          <w:docGrid w:linePitch="360"/>
        </w:sectPr>
      </w:pPr>
      <w:r w:rsidRPr="00FA2308">
        <w:rPr>
          <w:rFonts w:ascii="Times New Roman" w:eastAsia="Calibri" w:hAnsi="Times New Roman" w:cs="Arial"/>
          <w:sz w:val="24"/>
          <w:szCs w:val="20"/>
        </w:rPr>
        <w:tab/>
      </w:r>
    </w:p>
    <w:p w:rsidR="00987D09" w:rsidRPr="00987D09" w:rsidRDefault="00987D09" w:rsidP="00A12B7E">
      <w:pPr>
        <w:tabs>
          <w:tab w:val="left" w:pos="1905"/>
        </w:tabs>
        <w:spacing w:line="240" w:lineRule="auto"/>
        <w:jc w:val="left"/>
        <w:rPr>
          <w:rFonts w:ascii="Times New Roman" w:eastAsia="Calibri" w:hAnsi="Times New Roman" w:cs="Times New Roman"/>
          <w:b/>
          <w:sz w:val="24"/>
        </w:rPr>
      </w:pPr>
      <w:r w:rsidRPr="00987D09">
        <w:rPr>
          <w:rFonts w:ascii="Calibri" w:eastAsia="Calibri" w:hAnsi="Calibri" w:cs="Arial"/>
          <w:sz w:val="20"/>
          <w:szCs w:val="20"/>
        </w:rPr>
        <w:lastRenderedPageBreak/>
        <w:tab/>
      </w:r>
      <w:bookmarkStart w:id="1277" w:name="_Toc6162266"/>
      <w:bookmarkStart w:id="1278" w:name="_Toc15936831"/>
      <w:r w:rsidRPr="00987D09">
        <w:rPr>
          <w:rFonts w:ascii="Times New Roman" w:eastAsia="Calibri" w:hAnsi="Times New Roman" w:cs="Times New Roman"/>
          <w:b/>
          <w:sz w:val="24"/>
        </w:rPr>
        <w:t>Anexo 4: Matriz de Consistencia</w:t>
      </w:r>
      <w:bookmarkEnd w:id="1277"/>
      <w:bookmarkEnd w:id="1278"/>
    </w:p>
    <w:tbl>
      <w:tblPr>
        <w:tblW w:w="143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123"/>
        <w:gridCol w:w="1985"/>
        <w:gridCol w:w="1530"/>
        <w:gridCol w:w="1447"/>
        <w:gridCol w:w="1417"/>
        <w:gridCol w:w="1701"/>
        <w:gridCol w:w="1559"/>
      </w:tblGrid>
      <w:tr w:rsidR="00987D09" w:rsidRPr="00987D09" w:rsidTr="00987D09">
        <w:trPr>
          <w:trHeight w:val="622"/>
        </w:trPr>
        <w:tc>
          <w:tcPr>
            <w:tcW w:w="1555"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PROBLEMA</w:t>
            </w:r>
          </w:p>
        </w:tc>
        <w:tc>
          <w:tcPr>
            <w:tcW w:w="3123"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OBJETIVOS</w:t>
            </w:r>
          </w:p>
        </w:tc>
        <w:tc>
          <w:tcPr>
            <w:tcW w:w="1985"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HIPÓTESIS</w:t>
            </w:r>
          </w:p>
        </w:tc>
        <w:tc>
          <w:tcPr>
            <w:tcW w:w="1530"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 xml:space="preserve">VARIABLES  </w:t>
            </w:r>
          </w:p>
        </w:tc>
        <w:tc>
          <w:tcPr>
            <w:tcW w:w="1447" w:type="dxa"/>
            <w:shd w:val="clear" w:color="auto" w:fill="auto"/>
            <w:vAlign w:val="center"/>
          </w:tcPr>
          <w:p w:rsidR="00987D09" w:rsidRPr="00987D09" w:rsidRDefault="00987D09" w:rsidP="00987D09">
            <w:pPr>
              <w:jc w:val="center"/>
              <w:rPr>
                <w:rFonts w:ascii="Times New Roman" w:eastAsia="Calibri" w:hAnsi="Times New Roman" w:cs="Times New Roman"/>
                <w:b/>
                <w:color w:val="000000"/>
                <w:sz w:val="18"/>
                <w:szCs w:val="18"/>
              </w:rPr>
            </w:pPr>
            <w:r w:rsidRPr="00987D09">
              <w:rPr>
                <w:rFonts w:ascii="Times New Roman" w:eastAsia="Calibri" w:hAnsi="Times New Roman" w:cs="Times New Roman"/>
                <w:b/>
                <w:color w:val="000000"/>
                <w:sz w:val="18"/>
                <w:szCs w:val="18"/>
              </w:rPr>
              <w:t>TIPO DE INVESTIGACIÓN</w:t>
            </w:r>
          </w:p>
        </w:tc>
        <w:tc>
          <w:tcPr>
            <w:tcW w:w="1417" w:type="dxa"/>
            <w:shd w:val="clear" w:color="auto" w:fill="auto"/>
            <w:vAlign w:val="center"/>
          </w:tcPr>
          <w:p w:rsidR="00987D09" w:rsidRPr="00987D09" w:rsidRDefault="00987D09" w:rsidP="00987D09">
            <w:pPr>
              <w:jc w:val="left"/>
              <w:rPr>
                <w:rFonts w:ascii="Times New Roman" w:eastAsia="Calibri" w:hAnsi="Times New Roman" w:cs="Times New Roman"/>
                <w:b/>
                <w:color w:val="000000"/>
                <w:sz w:val="18"/>
                <w:szCs w:val="18"/>
              </w:rPr>
            </w:pPr>
            <w:r w:rsidRPr="00987D09">
              <w:rPr>
                <w:rFonts w:ascii="Times New Roman" w:eastAsia="Calibri" w:hAnsi="Times New Roman" w:cs="Times New Roman"/>
                <w:b/>
                <w:color w:val="000000"/>
                <w:sz w:val="18"/>
                <w:szCs w:val="18"/>
              </w:rPr>
              <w:t>POBLACIÓN</w:t>
            </w:r>
          </w:p>
        </w:tc>
        <w:tc>
          <w:tcPr>
            <w:tcW w:w="1701" w:type="dxa"/>
            <w:shd w:val="clear" w:color="auto" w:fill="auto"/>
            <w:vAlign w:val="center"/>
          </w:tcPr>
          <w:p w:rsidR="00987D09" w:rsidRPr="00987D09" w:rsidRDefault="00987D09" w:rsidP="00987D09">
            <w:pPr>
              <w:jc w:val="center"/>
              <w:rPr>
                <w:rFonts w:ascii="Times New Roman" w:eastAsia="Calibri" w:hAnsi="Times New Roman" w:cs="Times New Roman"/>
                <w:b/>
                <w:color w:val="000000"/>
                <w:sz w:val="18"/>
                <w:szCs w:val="18"/>
              </w:rPr>
            </w:pPr>
            <w:r w:rsidRPr="00987D09">
              <w:rPr>
                <w:rFonts w:ascii="Times New Roman" w:eastAsia="Calibri" w:hAnsi="Times New Roman" w:cs="Times New Roman"/>
                <w:b/>
                <w:color w:val="000000"/>
                <w:sz w:val="18"/>
                <w:szCs w:val="18"/>
              </w:rPr>
              <w:t xml:space="preserve">TÉCNICAS  </w:t>
            </w:r>
          </w:p>
        </w:tc>
        <w:tc>
          <w:tcPr>
            <w:tcW w:w="1559" w:type="dxa"/>
            <w:shd w:val="clear" w:color="auto" w:fill="auto"/>
            <w:vAlign w:val="center"/>
          </w:tcPr>
          <w:p w:rsidR="00987D09" w:rsidRPr="00987D09" w:rsidRDefault="00987D09" w:rsidP="00987D09">
            <w:pPr>
              <w:jc w:val="center"/>
              <w:rPr>
                <w:rFonts w:ascii="Times New Roman" w:eastAsia="Calibri" w:hAnsi="Times New Roman" w:cs="Times New Roman"/>
                <w:b/>
                <w:color w:val="000000"/>
                <w:sz w:val="18"/>
                <w:szCs w:val="18"/>
              </w:rPr>
            </w:pPr>
            <w:r w:rsidRPr="00987D09">
              <w:rPr>
                <w:rFonts w:ascii="Times New Roman" w:eastAsia="Calibri" w:hAnsi="Times New Roman" w:cs="Times New Roman"/>
                <w:b/>
                <w:color w:val="000000"/>
                <w:sz w:val="18"/>
                <w:szCs w:val="18"/>
              </w:rPr>
              <w:t>MÉTODOS DE ANÁLISIS DE DATOS</w:t>
            </w:r>
          </w:p>
        </w:tc>
      </w:tr>
      <w:tr w:rsidR="00987D09" w:rsidRPr="00987D09" w:rsidTr="00987D09">
        <w:trPr>
          <w:trHeight w:val="2122"/>
        </w:trPr>
        <w:tc>
          <w:tcPr>
            <w:tcW w:w="1555" w:type="dxa"/>
            <w:vMerge w:val="restart"/>
            <w:shd w:val="clear" w:color="auto" w:fill="auto"/>
            <w:vAlign w:val="center"/>
          </w:tcPr>
          <w:p w:rsidR="00987D09" w:rsidRPr="00987D09" w:rsidRDefault="00987D09" w:rsidP="00987D09">
            <w:pPr>
              <w:spacing w:line="240" w:lineRule="auto"/>
              <w:rPr>
                <w:rFonts w:ascii="Times New Roman" w:eastAsia="Calibri" w:hAnsi="Times New Roman" w:cs="Times New Roman"/>
                <w:sz w:val="18"/>
                <w:szCs w:val="18"/>
              </w:rPr>
            </w:pPr>
            <w:r w:rsidRPr="00987D09">
              <w:rPr>
                <w:rFonts w:ascii="Times New Roman" w:eastAsia="Calibri" w:hAnsi="Times New Roman" w:cs="Times New Roman"/>
                <w:sz w:val="18"/>
                <w:szCs w:val="18"/>
              </w:rPr>
              <w:t>¿De qué manera la estrategia de educación ambiental “manejo de residuos sólidos domiciliarios” permite la mejora de la Calidad de vida en el distrito de Chiriaco, 2018?</w:t>
            </w:r>
          </w:p>
          <w:p w:rsidR="00987D09" w:rsidRPr="00987D09" w:rsidRDefault="00987D09" w:rsidP="00987D09">
            <w:pPr>
              <w:spacing w:line="240" w:lineRule="auto"/>
              <w:rPr>
                <w:rFonts w:ascii="Times New Roman" w:eastAsia="Calibri" w:hAnsi="Times New Roman" w:cs="Times New Roman"/>
                <w:sz w:val="18"/>
                <w:szCs w:val="18"/>
              </w:rPr>
            </w:pPr>
          </w:p>
          <w:p w:rsidR="00987D09" w:rsidRPr="00987D09" w:rsidRDefault="00987D09" w:rsidP="00987D09">
            <w:pPr>
              <w:spacing w:line="240" w:lineRule="auto"/>
              <w:rPr>
                <w:rFonts w:ascii="Times New Roman" w:eastAsia="Calibri" w:hAnsi="Times New Roman" w:cs="Times New Roman"/>
                <w:sz w:val="18"/>
                <w:szCs w:val="18"/>
              </w:rPr>
            </w:pPr>
          </w:p>
          <w:p w:rsidR="00987D09" w:rsidRPr="00987D09" w:rsidRDefault="00987D09" w:rsidP="00987D09">
            <w:pPr>
              <w:spacing w:line="240" w:lineRule="auto"/>
              <w:rPr>
                <w:rFonts w:ascii="Times New Roman" w:eastAsia="Calibri" w:hAnsi="Times New Roman" w:cs="Times New Roman"/>
                <w:sz w:val="20"/>
                <w:szCs w:val="24"/>
              </w:rPr>
            </w:pPr>
          </w:p>
          <w:p w:rsidR="00987D09" w:rsidRPr="00987D09" w:rsidRDefault="00987D09" w:rsidP="00987D09">
            <w:pPr>
              <w:spacing w:line="240" w:lineRule="auto"/>
              <w:jc w:val="center"/>
              <w:rPr>
                <w:rFonts w:ascii="Times New Roman" w:eastAsia="Calibri" w:hAnsi="Times New Roman" w:cs="Times New Roman"/>
                <w:sz w:val="18"/>
                <w:szCs w:val="18"/>
              </w:rPr>
            </w:pPr>
          </w:p>
          <w:p w:rsidR="00987D09" w:rsidRPr="00987D09" w:rsidRDefault="00987D09" w:rsidP="00987D09">
            <w:pPr>
              <w:spacing w:line="240" w:lineRule="auto"/>
              <w:jc w:val="left"/>
              <w:rPr>
                <w:rFonts w:ascii="Times New Roman" w:eastAsia="Calibri" w:hAnsi="Times New Roman" w:cs="Times New Roman"/>
                <w:sz w:val="18"/>
                <w:szCs w:val="18"/>
              </w:rPr>
            </w:pPr>
          </w:p>
        </w:tc>
        <w:tc>
          <w:tcPr>
            <w:tcW w:w="3123" w:type="dxa"/>
            <w:vMerge w:val="restart"/>
            <w:shd w:val="clear" w:color="auto" w:fill="auto"/>
          </w:tcPr>
          <w:p w:rsidR="00987D09" w:rsidRPr="00987D09" w:rsidRDefault="00987D09" w:rsidP="00987D09">
            <w:pPr>
              <w:widowControl w:val="0"/>
              <w:suppressLineNumbers/>
              <w:suppressAutoHyphens/>
              <w:spacing w:line="240" w:lineRule="auto"/>
              <w:rPr>
                <w:rFonts w:ascii="Times New Roman" w:eastAsia="SimSun" w:hAnsi="Times New Roman" w:cs="Times New Roman"/>
                <w:b/>
                <w:kern w:val="1"/>
                <w:sz w:val="16"/>
                <w:szCs w:val="16"/>
                <w:lang w:eastAsia="zh-CN" w:bidi="hi-IN"/>
              </w:rPr>
            </w:pPr>
            <w:r w:rsidRPr="00987D09">
              <w:rPr>
                <w:rFonts w:ascii="Times New Roman" w:eastAsia="SimSun" w:hAnsi="Times New Roman" w:cs="Times New Roman"/>
                <w:b/>
                <w:kern w:val="1"/>
                <w:sz w:val="16"/>
                <w:szCs w:val="16"/>
                <w:lang w:eastAsia="zh-CN" w:bidi="hi-IN"/>
              </w:rPr>
              <w:t>Objetivo General:</w:t>
            </w:r>
          </w:p>
          <w:p w:rsidR="00987D09" w:rsidRPr="00987D09" w:rsidRDefault="00987D09" w:rsidP="00987D09">
            <w:pPr>
              <w:widowControl w:val="0"/>
              <w:suppressLineNumbers/>
              <w:suppressAutoHyphens/>
              <w:spacing w:line="240" w:lineRule="auto"/>
              <w:rPr>
                <w:rFonts w:ascii="Times New Roman" w:eastAsia="SimSun" w:hAnsi="Times New Roman" w:cs="Times New Roman"/>
                <w:b/>
                <w:kern w:val="1"/>
                <w:sz w:val="16"/>
                <w:szCs w:val="16"/>
                <w:lang w:eastAsia="zh-CN" w:bidi="hi-IN"/>
              </w:rPr>
            </w:pPr>
            <w:r w:rsidRPr="00987D09">
              <w:rPr>
                <w:rFonts w:ascii="Times New Roman" w:eastAsia="SimSun" w:hAnsi="Times New Roman" w:cs="Times New Roman"/>
                <w:kern w:val="1"/>
                <w:sz w:val="16"/>
                <w:szCs w:val="16"/>
                <w:lang w:eastAsia="zh-CN" w:bidi="hi-IN"/>
              </w:rPr>
              <w:t xml:space="preserve">Establecer una estrategia de educación ambiental: Manejo de Residuos Sólidos domiciliarios” para la mejora de la Calidad de </w:t>
            </w:r>
            <w:proofErr w:type="gramStart"/>
            <w:r w:rsidRPr="00987D09">
              <w:rPr>
                <w:rFonts w:ascii="Times New Roman" w:eastAsia="SimSun" w:hAnsi="Times New Roman" w:cs="Times New Roman"/>
                <w:kern w:val="1"/>
                <w:sz w:val="16"/>
                <w:szCs w:val="16"/>
                <w:lang w:eastAsia="zh-CN" w:bidi="hi-IN"/>
              </w:rPr>
              <w:t>Vida  en</w:t>
            </w:r>
            <w:proofErr w:type="gramEnd"/>
            <w:r w:rsidRPr="00987D09">
              <w:rPr>
                <w:rFonts w:ascii="Times New Roman" w:eastAsia="SimSun" w:hAnsi="Times New Roman" w:cs="Times New Roman"/>
                <w:kern w:val="1"/>
                <w:sz w:val="16"/>
                <w:szCs w:val="16"/>
                <w:lang w:eastAsia="zh-CN" w:bidi="hi-IN"/>
              </w:rPr>
              <w:t xml:space="preserve"> el distrito de Chiriaco, 2018.</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p>
          <w:p w:rsidR="00987D09" w:rsidRPr="00987D09" w:rsidRDefault="00987D09" w:rsidP="00987D09">
            <w:pPr>
              <w:widowControl w:val="0"/>
              <w:suppressLineNumbers/>
              <w:suppressAutoHyphens/>
              <w:spacing w:line="240" w:lineRule="auto"/>
              <w:rPr>
                <w:rFonts w:ascii="Times New Roman" w:eastAsia="SimSun" w:hAnsi="Times New Roman" w:cs="Times New Roman"/>
                <w:b/>
                <w:kern w:val="1"/>
                <w:sz w:val="16"/>
                <w:szCs w:val="16"/>
                <w:lang w:eastAsia="zh-CN" w:bidi="hi-IN"/>
              </w:rPr>
            </w:pPr>
            <w:r w:rsidRPr="00987D09">
              <w:rPr>
                <w:rFonts w:ascii="Times New Roman" w:eastAsia="SimSun" w:hAnsi="Times New Roman" w:cs="Times New Roman"/>
                <w:b/>
                <w:kern w:val="1"/>
                <w:sz w:val="16"/>
                <w:szCs w:val="16"/>
                <w:lang w:eastAsia="zh-CN" w:bidi="hi-IN"/>
              </w:rPr>
              <w:t>Objetivos Específicos:</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987D09">
              <w:rPr>
                <w:rFonts w:ascii="Times New Roman" w:eastAsia="SimSun" w:hAnsi="Times New Roman" w:cs="Times New Roman"/>
                <w:kern w:val="1"/>
                <w:sz w:val="16"/>
                <w:szCs w:val="16"/>
                <w:lang w:eastAsia="zh-CN" w:bidi="hi-IN"/>
              </w:rPr>
              <w:t xml:space="preserve">−Analizar la Calidad de Vida </w:t>
            </w:r>
            <w:proofErr w:type="gramStart"/>
            <w:r w:rsidRPr="00987D09">
              <w:rPr>
                <w:rFonts w:ascii="Times New Roman" w:eastAsia="SimSun" w:hAnsi="Times New Roman" w:cs="Times New Roman"/>
                <w:kern w:val="1"/>
                <w:sz w:val="16"/>
                <w:szCs w:val="16"/>
                <w:lang w:eastAsia="zh-CN" w:bidi="hi-IN"/>
              </w:rPr>
              <w:t>en  el</w:t>
            </w:r>
            <w:proofErr w:type="gramEnd"/>
            <w:r w:rsidRPr="00987D09">
              <w:rPr>
                <w:rFonts w:ascii="Times New Roman" w:eastAsia="SimSun" w:hAnsi="Times New Roman" w:cs="Times New Roman"/>
                <w:kern w:val="1"/>
                <w:sz w:val="16"/>
                <w:szCs w:val="16"/>
                <w:lang w:eastAsia="zh-CN" w:bidi="hi-IN"/>
              </w:rPr>
              <w:t xml:space="preserve"> distrito de Chiriaco 2018.</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987D09">
              <w:rPr>
                <w:rFonts w:ascii="Times New Roman" w:eastAsia="SimSun" w:hAnsi="Times New Roman" w:cs="Times New Roman"/>
                <w:kern w:val="1"/>
                <w:sz w:val="16"/>
                <w:szCs w:val="16"/>
                <w:lang w:eastAsia="zh-CN" w:bidi="hi-IN"/>
              </w:rPr>
              <w:t>−Determinar la percepción del manejo de los residuos sólidos domiciliarios del distrito de Chiriaco 2018.</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987D09">
              <w:rPr>
                <w:rFonts w:ascii="Times New Roman" w:eastAsia="SimSun" w:hAnsi="Times New Roman" w:cs="Times New Roman"/>
                <w:kern w:val="1"/>
                <w:sz w:val="16"/>
                <w:szCs w:val="16"/>
                <w:lang w:eastAsia="zh-CN" w:bidi="hi-IN"/>
              </w:rPr>
              <w:t>−Evaluar las deficiencias del sistema de recojo y manejo de residuos sólidos.</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r w:rsidRPr="00987D09">
              <w:rPr>
                <w:rFonts w:ascii="Times New Roman" w:eastAsia="SimSun" w:hAnsi="Times New Roman" w:cs="Times New Roman"/>
                <w:kern w:val="1"/>
                <w:sz w:val="16"/>
                <w:szCs w:val="16"/>
                <w:lang w:eastAsia="zh-CN" w:bidi="hi-IN"/>
              </w:rPr>
              <w:t>−Diseñar la estrategia de educación ambiental: “Mejora del manejo de residuos sólidos domiciliarios” para la mejora de la Calidad de Vida del distrito de Chiriaco, 2018.</w:t>
            </w:r>
          </w:p>
          <w:p w:rsidR="00987D09" w:rsidRPr="00987D09" w:rsidRDefault="00987D09" w:rsidP="00987D09">
            <w:pPr>
              <w:widowControl w:val="0"/>
              <w:suppressLineNumbers/>
              <w:suppressAutoHyphens/>
              <w:spacing w:line="240" w:lineRule="auto"/>
              <w:rPr>
                <w:rFonts w:ascii="Times New Roman" w:eastAsia="SimSun" w:hAnsi="Times New Roman" w:cs="Times New Roman"/>
                <w:kern w:val="1"/>
                <w:sz w:val="16"/>
                <w:szCs w:val="16"/>
                <w:lang w:eastAsia="zh-CN" w:bidi="hi-IN"/>
              </w:rPr>
            </w:pPr>
          </w:p>
        </w:tc>
        <w:tc>
          <w:tcPr>
            <w:tcW w:w="1985" w:type="dxa"/>
            <w:vMerge w:val="restart"/>
            <w:shd w:val="clear" w:color="auto" w:fill="auto"/>
            <w:vAlign w:val="center"/>
          </w:tcPr>
          <w:p w:rsidR="00987D09" w:rsidRPr="00987D09" w:rsidRDefault="00987D09" w:rsidP="00987D09">
            <w:pPr>
              <w:spacing w:line="240" w:lineRule="auto"/>
              <w:rPr>
                <w:rFonts w:ascii="Times New Roman" w:eastAsia="Calibri" w:hAnsi="Times New Roman" w:cs="Times New Roman"/>
                <w:sz w:val="20"/>
              </w:rPr>
            </w:pPr>
            <w:r w:rsidRPr="00987D09">
              <w:rPr>
                <w:rFonts w:ascii="Times New Roman" w:eastAsia="Calibri" w:hAnsi="Times New Roman" w:cs="Times New Roman"/>
                <w:sz w:val="20"/>
              </w:rPr>
              <w:t>Hᵢ: La estrategia de educación ambiental: “Manejo de Residuos Sólidos” permite la mejora de la Calidad de Vida del distrito de Chiriaco, 2018.</w:t>
            </w:r>
          </w:p>
          <w:p w:rsidR="00987D09" w:rsidRPr="00987D09" w:rsidRDefault="00987D09" w:rsidP="00987D09">
            <w:pPr>
              <w:spacing w:line="240" w:lineRule="auto"/>
              <w:rPr>
                <w:rFonts w:ascii="Times New Roman" w:eastAsia="Calibri" w:hAnsi="Times New Roman" w:cs="Times New Roman"/>
                <w:sz w:val="20"/>
              </w:rPr>
            </w:pPr>
          </w:p>
          <w:p w:rsidR="00987D09" w:rsidRPr="00987D09" w:rsidRDefault="00987D09" w:rsidP="00987D09">
            <w:pPr>
              <w:spacing w:line="240" w:lineRule="auto"/>
              <w:rPr>
                <w:rFonts w:ascii="Times New Roman" w:eastAsia="Calibri" w:hAnsi="Times New Roman" w:cs="Times New Roman"/>
                <w:sz w:val="20"/>
              </w:rPr>
            </w:pPr>
          </w:p>
          <w:p w:rsidR="00987D09" w:rsidRPr="00987D09" w:rsidRDefault="00987D09" w:rsidP="00987D09">
            <w:pPr>
              <w:spacing w:line="240" w:lineRule="auto"/>
              <w:rPr>
                <w:rFonts w:ascii="Times New Roman" w:eastAsia="Calibri" w:hAnsi="Times New Roman" w:cs="Times New Roman"/>
                <w:sz w:val="20"/>
              </w:rPr>
            </w:pPr>
          </w:p>
          <w:p w:rsidR="00987D09" w:rsidRPr="00987D09" w:rsidRDefault="00987D09" w:rsidP="00987D09">
            <w:pPr>
              <w:spacing w:line="240" w:lineRule="auto"/>
              <w:rPr>
                <w:rFonts w:ascii="Times New Roman" w:eastAsia="Calibri" w:hAnsi="Times New Roman" w:cs="Times New Roman"/>
                <w:sz w:val="20"/>
              </w:rPr>
            </w:pPr>
            <w:r w:rsidRPr="00987D09">
              <w:rPr>
                <w:rFonts w:ascii="Times New Roman" w:eastAsia="Calibri" w:hAnsi="Times New Roman" w:cs="Times New Roman"/>
                <w:sz w:val="20"/>
              </w:rPr>
              <w:t>Hₒ: La estrategia de educación ambiental: “Manejo de Residuos Sólidos” no permite la mejora de la Calidad de Vida del distrito de Chiriaco, 2018.</w:t>
            </w:r>
          </w:p>
          <w:p w:rsidR="00987D09" w:rsidRPr="00987D09" w:rsidRDefault="00987D09" w:rsidP="00987D09">
            <w:pPr>
              <w:spacing w:line="240" w:lineRule="auto"/>
              <w:rPr>
                <w:rFonts w:ascii="Times New Roman" w:eastAsia="Calibri" w:hAnsi="Times New Roman" w:cs="Times New Roman"/>
                <w:sz w:val="20"/>
              </w:rPr>
            </w:pPr>
          </w:p>
        </w:tc>
        <w:tc>
          <w:tcPr>
            <w:tcW w:w="1530" w:type="dxa"/>
            <w:vMerge w:val="restart"/>
            <w:shd w:val="clear" w:color="auto" w:fill="auto"/>
            <w:vAlign w:val="center"/>
          </w:tcPr>
          <w:p w:rsidR="00987D09" w:rsidRPr="00987D09" w:rsidRDefault="00987D09" w:rsidP="00987D09">
            <w:pPr>
              <w:spacing w:line="240" w:lineRule="auto"/>
              <w:rPr>
                <w:rFonts w:ascii="Times New Roman" w:eastAsia="Calibri" w:hAnsi="Times New Roman" w:cs="Times New Roman"/>
                <w:sz w:val="20"/>
                <w:szCs w:val="20"/>
              </w:rPr>
            </w:pPr>
            <w:r w:rsidRPr="00987D09">
              <w:rPr>
                <w:rFonts w:ascii="Times New Roman" w:eastAsia="Calibri" w:hAnsi="Times New Roman" w:cs="Times New Roman"/>
                <w:b/>
                <w:sz w:val="20"/>
                <w:szCs w:val="20"/>
              </w:rPr>
              <w:t xml:space="preserve">VD: </w:t>
            </w:r>
            <w:r w:rsidRPr="00987D09">
              <w:rPr>
                <w:rFonts w:ascii="Times New Roman" w:eastAsia="Calibri" w:hAnsi="Times New Roman" w:cs="Times New Roman"/>
                <w:sz w:val="20"/>
                <w:szCs w:val="20"/>
              </w:rPr>
              <w:t xml:space="preserve">Estrategia de Educación Ambiental: Manejo de Residuos Sólidos </w:t>
            </w:r>
            <w:proofErr w:type="spellStart"/>
            <w:r w:rsidRPr="00987D09">
              <w:rPr>
                <w:rFonts w:ascii="Times New Roman" w:eastAsia="Calibri" w:hAnsi="Times New Roman" w:cs="Times New Roman"/>
                <w:sz w:val="20"/>
                <w:szCs w:val="20"/>
              </w:rPr>
              <w:t>Domicialiarios</w:t>
            </w:r>
            <w:proofErr w:type="spellEnd"/>
            <w:r w:rsidRPr="00987D09">
              <w:rPr>
                <w:rFonts w:ascii="Times New Roman" w:eastAsia="Calibri" w:hAnsi="Times New Roman" w:cs="Times New Roman"/>
                <w:sz w:val="20"/>
                <w:szCs w:val="20"/>
              </w:rPr>
              <w:t>.</w:t>
            </w:r>
          </w:p>
          <w:p w:rsidR="00987D09" w:rsidRPr="00987D09" w:rsidRDefault="00987D09" w:rsidP="00987D09">
            <w:pPr>
              <w:spacing w:line="240" w:lineRule="auto"/>
              <w:jc w:val="left"/>
              <w:rPr>
                <w:rFonts w:ascii="Times New Roman" w:eastAsia="Calibri" w:hAnsi="Times New Roman" w:cs="Times New Roman"/>
                <w:sz w:val="20"/>
                <w:szCs w:val="20"/>
              </w:rPr>
            </w:pPr>
          </w:p>
          <w:p w:rsidR="00987D09" w:rsidRPr="00987D09" w:rsidRDefault="00987D09" w:rsidP="00987D09">
            <w:pPr>
              <w:spacing w:line="240" w:lineRule="auto"/>
              <w:jc w:val="left"/>
              <w:rPr>
                <w:rFonts w:ascii="Times New Roman" w:eastAsia="Calibri" w:hAnsi="Times New Roman" w:cs="Times New Roman"/>
                <w:sz w:val="20"/>
                <w:szCs w:val="20"/>
              </w:rPr>
            </w:pPr>
          </w:p>
          <w:p w:rsidR="00987D09" w:rsidRPr="00987D09" w:rsidRDefault="00987D09" w:rsidP="00987D09">
            <w:pPr>
              <w:spacing w:line="240" w:lineRule="auto"/>
              <w:jc w:val="left"/>
              <w:rPr>
                <w:rFonts w:ascii="Times New Roman" w:eastAsia="Calibri" w:hAnsi="Times New Roman" w:cs="Times New Roman"/>
                <w:sz w:val="20"/>
                <w:szCs w:val="20"/>
              </w:rPr>
            </w:pPr>
            <w:r w:rsidRPr="00987D09">
              <w:rPr>
                <w:rFonts w:ascii="Times New Roman" w:eastAsia="Calibri" w:hAnsi="Times New Roman" w:cs="Times New Roman"/>
                <w:b/>
                <w:sz w:val="20"/>
                <w:szCs w:val="20"/>
              </w:rPr>
              <w:t xml:space="preserve">VI: </w:t>
            </w:r>
            <w:r w:rsidRPr="00987D09">
              <w:rPr>
                <w:rFonts w:ascii="Times New Roman" w:eastAsia="Calibri" w:hAnsi="Times New Roman" w:cs="Times New Roman"/>
                <w:sz w:val="20"/>
                <w:szCs w:val="20"/>
              </w:rPr>
              <w:t>Calidad de Vida.</w:t>
            </w:r>
          </w:p>
          <w:p w:rsidR="00987D09" w:rsidRPr="00987D09" w:rsidRDefault="00987D09" w:rsidP="00987D09">
            <w:pPr>
              <w:spacing w:line="240" w:lineRule="auto"/>
              <w:jc w:val="center"/>
              <w:rPr>
                <w:rFonts w:ascii="Times New Roman" w:eastAsia="Calibri" w:hAnsi="Times New Roman" w:cs="Times New Roman"/>
                <w:sz w:val="20"/>
                <w:szCs w:val="20"/>
              </w:rPr>
            </w:pPr>
          </w:p>
          <w:p w:rsidR="00987D09" w:rsidRPr="00987D09" w:rsidRDefault="00987D09" w:rsidP="00987D09">
            <w:pPr>
              <w:spacing w:line="240" w:lineRule="auto"/>
              <w:jc w:val="center"/>
              <w:rPr>
                <w:rFonts w:ascii="Times New Roman" w:eastAsia="Calibri" w:hAnsi="Times New Roman" w:cs="Times New Roman"/>
                <w:sz w:val="20"/>
                <w:szCs w:val="20"/>
              </w:rPr>
            </w:pPr>
          </w:p>
          <w:p w:rsidR="00987D09" w:rsidRPr="00987D09" w:rsidRDefault="00987D09" w:rsidP="00987D09">
            <w:pPr>
              <w:spacing w:line="240" w:lineRule="auto"/>
              <w:jc w:val="center"/>
              <w:rPr>
                <w:rFonts w:ascii="Times New Roman" w:eastAsia="Calibri" w:hAnsi="Times New Roman" w:cs="Times New Roman"/>
                <w:sz w:val="20"/>
                <w:szCs w:val="20"/>
              </w:rPr>
            </w:pPr>
          </w:p>
          <w:p w:rsidR="00987D09" w:rsidRPr="00987D09" w:rsidRDefault="00987D09" w:rsidP="00987D09">
            <w:pPr>
              <w:spacing w:line="240" w:lineRule="auto"/>
              <w:jc w:val="center"/>
              <w:rPr>
                <w:rFonts w:ascii="Times New Roman" w:eastAsia="Calibri" w:hAnsi="Times New Roman" w:cs="Times New Roman"/>
                <w:sz w:val="20"/>
                <w:szCs w:val="20"/>
              </w:rPr>
            </w:pPr>
          </w:p>
        </w:tc>
        <w:tc>
          <w:tcPr>
            <w:tcW w:w="1447" w:type="dxa"/>
            <w:shd w:val="clear" w:color="auto" w:fill="auto"/>
            <w:vAlign w:val="center"/>
          </w:tcPr>
          <w:p w:rsidR="00987D09" w:rsidRPr="00987D09" w:rsidRDefault="00987D09" w:rsidP="00987D09">
            <w:pPr>
              <w:spacing w:line="240" w:lineRule="auto"/>
              <w:jc w:val="center"/>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 xml:space="preserve">DESCRIPTIVO </w:t>
            </w:r>
          </w:p>
          <w:p w:rsidR="00987D09" w:rsidRPr="00987D09" w:rsidRDefault="00987D09" w:rsidP="00987D09">
            <w:pPr>
              <w:spacing w:line="240" w:lineRule="auto"/>
              <w:jc w:val="center"/>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PROPOSITIVO</w:t>
            </w:r>
          </w:p>
        </w:tc>
        <w:tc>
          <w:tcPr>
            <w:tcW w:w="1417" w:type="dxa"/>
            <w:shd w:val="clear" w:color="auto" w:fill="auto"/>
            <w:vAlign w:val="center"/>
          </w:tcPr>
          <w:p w:rsidR="00987D09" w:rsidRPr="00987D09" w:rsidRDefault="00987D09" w:rsidP="00987D09">
            <w:pPr>
              <w:spacing w:line="240" w:lineRule="auto"/>
              <w:jc w:val="center"/>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P = 764</w:t>
            </w:r>
          </w:p>
        </w:tc>
        <w:tc>
          <w:tcPr>
            <w:tcW w:w="1701" w:type="dxa"/>
            <w:shd w:val="clear" w:color="auto" w:fill="auto"/>
            <w:vAlign w:val="center"/>
          </w:tcPr>
          <w:p w:rsidR="00987D09" w:rsidRPr="00987D09" w:rsidRDefault="00987D09" w:rsidP="00987D09">
            <w:pPr>
              <w:spacing w:line="240" w:lineRule="auto"/>
              <w:jc w:val="center"/>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Entrevista</w:t>
            </w:r>
          </w:p>
          <w:p w:rsidR="00987D09" w:rsidRPr="00987D09" w:rsidRDefault="00987D09" w:rsidP="00987D09">
            <w:pPr>
              <w:spacing w:line="240" w:lineRule="auto"/>
              <w:jc w:val="center"/>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Encuesta.</w:t>
            </w:r>
          </w:p>
        </w:tc>
        <w:tc>
          <w:tcPr>
            <w:tcW w:w="1559" w:type="dxa"/>
            <w:vMerge w:val="restart"/>
            <w:shd w:val="clear" w:color="auto" w:fill="auto"/>
            <w:vAlign w:val="center"/>
          </w:tcPr>
          <w:p w:rsidR="00987D09" w:rsidRPr="00987D09" w:rsidRDefault="00987D09" w:rsidP="00987D09">
            <w:pPr>
              <w:spacing w:line="240" w:lineRule="auto"/>
              <w:jc w:val="left"/>
              <w:rPr>
                <w:rFonts w:ascii="Times New Roman" w:eastAsia="Calibri" w:hAnsi="Times New Roman" w:cs="Times New Roman"/>
                <w:color w:val="000000"/>
                <w:sz w:val="20"/>
                <w:szCs w:val="20"/>
              </w:rPr>
            </w:pPr>
            <w:r w:rsidRPr="00987D09">
              <w:rPr>
                <w:rFonts w:ascii="Times New Roman" w:eastAsia="Calibri" w:hAnsi="Times New Roman" w:cs="Times New Roman"/>
                <w:color w:val="000000"/>
                <w:sz w:val="20"/>
                <w:szCs w:val="20"/>
              </w:rPr>
              <w:t>Estadística Descriptiva</w:t>
            </w:r>
          </w:p>
        </w:tc>
      </w:tr>
      <w:tr w:rsidR="00987D09" w:rsidRPr="00987D09" w:rsidTr="00987D09">
        <w:trPr>
          <w:trHeight w:val="406"/>
        </w:trPr>
        <w:tc>
          <w:tcPr>
            <w:tcW w:w="1555" w:type="dxa"/>
            <w:vMerge/>
            <w:shd w:val="clear" w:color="auto" w:fill="auto"/>
            <w:vAlign w:val="center"/>
          </w:tcPr>
          <w:p w:rsidR="00987D09" w:rsidRPr="00987D09" w:rsidRDefault="00987D09" w:rsidP="00987D09">
            <w:pPr>
              <w:jc w:val="left"/>
              <w:rPr>
                <w:rFonts w:ascii="Times New Roman" w:eastAsia="Calibri" w:hAnsi="Times New Roman" w:cs="Times New Roman"/>
                <w:sz w:val="18"/>
                <w:szCs w:val="18"/>
              </w:rPr>
            </w:pPr>
          </w:p>
        </w:tc>
        <w:tc>
          <w:tcPr>
            <w:tcW w:w="3123" w:type="dxa"/>
            <w:vMerge/>
            <w:shd w:val="clear" w:color="auto" w:fill="auto"/>
            <w:vAlign w:val="center"/>
          </w:tcPr>
          <w:p w:rsidR="00987D09" w:rsidRPr="00987D09" w:rsidRDefault="00987D09" w:rsidP="00987D09">
            <w:pPr>
              <w:jc w:val="center"/>
              <w:rPr>
                <w:rFonts w:ascii="Times New Roman" w:eastAsia="Calibri" w:hAnsi="Times New Roman" w:cs="Times New Roman"/>
                <w:sz w:val="18"/>
                <w:szCs w:val="18"/>
              </w:rPr>
            </w:pPr>
          </w:p>
        </w:tc>
        <w:tc>
          <w:tcPr>
            <w:tcW w:w="1985" w:type="dxa"/>
            <w:vMerge/>
            <w:shd w:val="clear" w:color="auto" w:fill="auto"/>
            <w:vAlign w:val="center"/>
          </w:tcPr>
          <w:p w:rsidR="00987D09" w:rsidRPr="00987D09" w:rsidRDefault="00987D09" w:rsidP="00987D09">
            <w:pPr>
              <w:jc w:val="center"/>
              <w:rPr>
                <w:rFonts w:ascii="Times New Roman" w:eastAsia="Calibri" w:hAnsi="Times New Roman" w:cs="Times New Roman"/>
                <w:sz w:val="18"/>
                <w:szCs w:val="18"/>
              </w:rPr>
            </w:pPr>
          </w:p>
        </w:tc>
        <w:tc>
          <w:tcPr>
            <w:tcW w:w="1530" w:type="dxa"/>
            <w:vMerge/>
            <w:shd w:val="clear" w:color="auto" w:fill="auto"/>
            <w:vAlign w:val="center"/>
          </w:tcPr>
          <w:p w:rsidR="00987D09" w:rsidRPr="00987D09" w:rsidRDefault="00987D09" w:rsidP="00987D09">
            <w:pPr>
              <w:jc w:val="center"/>
              <w:rPr>
                <w:rFonts w:ascii="Times New Roman" w:eastAsia="Calibri" w:hAnsi="Times New Roman" w:cs="Times New Roman"/>
                <w:sz w:val="18"/>
                <w:szCs w:val="18"/>
              </w:rPr>
            </w:pPr>
          </w:p>
        </w:tc>
        <w:tc>
          <w:tcPr>
            <w:tcW w:w="1447" w:type="dxa"/>
            <w:shd w:val="clear" w:color="auto" w:fill="auto"/>
            <w:vAlign w:val="center"/>
          </w:tcPr>
          <w:p w:rsidR="00987D09" w:rsidRPr="00987D09" w:rsidRDefault="00987D09" w:rsidP="00987D09">
            <w:pPr>
              <w:jc w:val="center"/>
              <w:rPr>
                <w:rFonts w:ascii="Times New Roman" w:eastAsia="Calibri" w:hAnsi="Times New Roman" w:cs="Times New Roman"/>
                <w:b/>
                <w:color w:val="000000"/>
                <w:sz w:val="18"/>
                <w:szCs w:val="18"/>
              </w:rPr>
            </w:pPr>
            <w:r w:rsidRPr="00987D09">
              <w:rPr>
                <w:rFonts w:ascii="Times New Roman" w:eastAsia="Calibri" w:hAnsi="Times New Roman" w:cs="Times New Roman"/>
                <w:b/>
                <w:color w:val="000000"/>
                <w:sz w:val="18"/>
                <w:szCs w:val="18"/>
              </w:rPr>
              <w:t>DISEÑO</w:t>
            </w:r>
          </w:p>
        </w:tc>
        <w:tc>
          <w:tcPr>
            <w:tcW w:w="1417"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MUESTRA</w:t>
            </w:r>
          </w:p>
        </w:tc>
        <w:tc>
          <w:tcPr>
            <w:tcW w:w="1701" w:type="dxa"/>
            <w:shd w:val="clear" w:color="auto" w:fill="auto"/>
            <w:vAlign w:val="center"/>
          </w:tcPr>
          <w:p w:rsidR="00987D09" w:rsidRPr="00987D09" w:rsidRDefault="00987D09" w:rsidP="00987D09">
            <w:pPr>
              <w:jc w:val="center"/>
              <w:rPr>
                <w:rFonts w:ascii="Times New Roman" w:eastAsia="Calibri" w:hAnsi="Times New Roman" w:cs="Times New Roman"/>
                <w:b/>
                <w:sz w:val="18"/>
                <w:szCs w:val="18"/>
              </w:rPr>
            </w:pPr>
            <w:r w:rsidRPr="00987D09">
              <w:rPr>
                <w:rFonts w:ascii="Times New Roman" w:eastAsia="Calibri" w:hAnsi="Times New Roman" w:cs="Times New Roman"/>
                <w:b/>
                <w:sz w:val="18"/>
                <w:szCs w:val="18"/>
              </w:rPr>
              <w:t>INSTRUMENTOS</w:t>
            </w:r>
          </w:p>
        </w:tc>
        <w:tc>
          <w:tcPr>
            <w:tcW w:w="1559" w:type="dxa"/>
            <w:vMerge/>
            <w:shd w:val="clear" w:color="auto" w:fill="auto"/>
            <w:vAlign w:val="center"/>
          </w:tcPr>
          <w:p w:rsidR="00987D09" w:rsidRPr="00987D09" w:rsidRDefault="00987D09" w:rsidP="00987D09">
            <w:pPr>
              <w:jc w:val="center"/>
              <w:rPr>
                <w:rFonts w:ascii="Times New Roman" w:eastAsia="Calibri" w:hAnsi="Times New Roman" w:cs="Times New Roman"/>
                <w:sz w:val="18"/>
                <w:szCs w:val="18"/>
              </w:rPr>
            </w:pPr>
          </w:p>
        </w:tc>
      </w:tr>
      <w:tr w:rsidR="00987D09" w:rsidRPr="00987D09" w:rsidTr="00987D09">
        <w:trPr>
          <w:trHeight w:val="3451"/>
        </w:trPr>
        <w:tc>
          <w:tcPr>
            <w:tcW w:w="1555" w:type="dxa"/>
            <w:vMerge/>
            <w:shd w:val="clear" w:color="auto" w:fill="auto"/>
          </w:tcPr>
          <w:p w:rsidR="00987D09" w:rsidRPr="00987D09" w:rsidRDefault="00987D09" w:rsidP="00987D09">
            <w:pPr>
              <w:jc w:val="left"/>
              <w:rPr>
                <w:rFonts w:ascii="Times New Roman" w:eastAsia="Calibri" w:hAnsi="Times New Roman" w:cs="Times New Roman"/>
              </w:rPr>
            </w:pPr>
          </w:p>
        </w:tc>
        <w:tc>
          <w:tcPr>
            <w:tcW w:w="3123" w:type="dxa"/>
            <w:vMerge/>
            <w:shd w:val="clear" w:color="auto" w:fill="auto"/>
          </w:tcPr>
          <w:p w:rsidR="00987D09" w:rsidRPr="00987D09" w:rsidRDefault="00987D09" w:rsidP="00987D09">
            <w:pPr>
              <w:jc w:val="left"/>
              <w:rPr>
                <w:rFonts w:ascii="Times New Roman" w:eastAsia="Calibri" w:hAnsi="Times New Roman" w:cs="Times New Roman"/>
              </w:rPr>
            </w:pPr>
          </w:p>
        </w:tc>
        <w:tc>
          <w:tcPr>
            <w:tcW w:w="1985" w:type="dxa"/>
            <w:vMerge/>
            <w:shd w:val="clear" w:color="auto" w:fill="auto"/>
          </w:tcPr>
          <w:p w:rsidR="00987D09" w:rsidRPr="00987D09" w:rsidRDefault="00987D09" w:rsidP="00987D09">
            <w:pPr>
              <w:jc w:val="left"/>
              <w:rPr>
                <w:rFonts w:ascii="Times New Roman" w:eastAsia="Calibri" w:hAnsi="Times New Roman" w:cs="Times New Roman"/>
              </w:rPr>
            </w:pPr>
          </w:p>
        </w:tc>
        <w:tc>
          <w:tcPr>
            <w:tcW w:w="1530" w:type="dxa"/>
            <w:vMerge/>
            <w:shd w:val="clear" w:color="auto" w:fill="auto"/>
          </w:tcPr>
          <w:p w:rsidR="00987D09" w:rsidRPr="00987D09" w:rsidRDefault="00987D09" w:rsidP="00987D09">
            <w:pPr>
              <w:jc w:val="left"/>
              <w:rPr>
                <w:rFonts w:ascii="Times New Roman" w:eastAsia="Calibri" w:hAnsi="Times New Roman" w:cs="Times New Roman"/>
              </w:rPr>
            </w:pPr>
          </w:p>
        </w:tc>
        <w:tc>
          <w:tcPr>
            <w:tcW w:w="1447" w:type="dxa"/>
            <w:shd w:val="clear" w:color="auto" w:fill="auto"/>
          </w:tcPr>
          <w:p w:rsidR="00987D09" w:rsidRPr="00987D09" w:rsidRDefault="00987D09" w:rsidP="00987D09">
            <w:pPr>
              <w:jc w:val="left"/>
              <w:rPr>
                <w:rFonts w:ascii="Times New Roman" w:eastAsia="Calibri" w:hAnsi="Times New Roman" w:cs="Times New Roman"/>
              </w:rPr>
            </w:pPr>
          </w:p>
          <w:p w:rsidR="00987D09" w:rsidRPr="00987D09" w:rsidRDefault="00987D09" w:rsidP="00987D09">
            <w:pPr>
              <w:jc w:val="left"/>
              <w:rPr>
                <w:rFonts w:ascii="Times New Roman" w:eastAsia="Calibri" w:hAnsi="Times New Roman" w:cs="Times New Roman"/>
                <w:sz w:val="20"/>
                <w:szCs w:val="20"/>
              </w:rPr>
            </w:pPr>
            <w:r w:rsidRPr="00987D09">
              <w:rPr>
                <w:rFonts w:ascii="Times New Roman" w:eastAsia="Calibri" w:hAnsi="Times New Roman" w:cs="Times New Roman"/>
                <w:sz w:val="20"/>
                <w:szCs w:val="20"/>
              </w:rPr>
              <w:t>NO EXPERIMENTAL - TRANSVERSAL</w:t>
            </w:r>
          </w:p>
        </w:tc>
        <w:tc>
          <w:tcPr>
            <w:tcW w:w="1417" w:type="dxa"/>
            <w:shd w:val="clear" w:color="auto" w:fill="auto"/>
          </w:tcPr>
          <w:p w:rsidR="00987D09" w:rsidRPr="00987D09" w:rsidRDefault="00987D09" w:rsidP="00987D09">
            <w:pPr>
              <w:jc w:val="left"/>
              <w:rPr>
                <w:rFonts w:ascii="Times New Roman" w:eastAsia="Calibri" w:hAnsi="Times New Roman" w:cs="Times New Roman"/>
              </w:rPr>
            </w:pPr>
          </w:p>
          <w:p w:rsidR="00987D09" w:rsidRPr="00987D09" w:rsidRDefault="00987D09" w:rsidP="00987D09">
            <w:pPr>
              <w:jc w:val="left"/>
              <w:rPr>
                <w:rFonts w:ascii="Times New Roman" w:eastAsia="Calibri" w:hAnsi="Times New Roman" w:cs="Times New Roman"/>
              </w:rPr>
            </w:pPr>
          </w:p>
          <w:p w:rsidR="00987D09" w:rsidRPr="00987D09" w:rsidRDefault="00987D09" w:rsidP="00987D09">
            <w:pPr>
              <w:jc w:val="center"/>
              <w:rPr>
                <w:rFonts w:ascii="Times New Roman" w:eastAsia="Calibri" w:hAnsi="Times New Roman" w:cs="Times New Roman"/>
                <w:sz w:val="20"/>
                <w:szCs w:val="20"/>
              </w:rPr>
            </w:pPr>
            <w:r w:rsidRPr="00987D09">
              <w:rPr>
                <w:rFonts w:ascii="Times New Roman" w:eastAsia="Calibri" w:hAnsi="Times New Roman" w:cs="Times New Roman"/>
                <w:sz w:val="20"/>
                <w:szCs w:val="20"/>
              </w:rPr>
              <w:t>M= 50</w:t>
            </w:r>
          </w:p>
        </w:tc>
        <w:tc>
          <w:tcPr>
            <w:tcW w:w="1701" w:type="dxa"/>
            <w:shd w:val="clear" w:color="auto" w:fill="auto"/>
          </w:tcPr>
          <w:p w:rsidR="00987D09" w:rsidRPr="00987D09" w:rsidRDefault="00987D09" w:rsidP="00987D09">
            <w:pPr>
              <w:jc w:val="left"/>
              <w:rPr>
                <w:rFonts w:ascii="Times New Roman" w:eastAsia="Calibri" w:hAnsi="Times New Roman" w:cs="Times New Roman"/>
              </w:rPr>
            </w:pPr>
          </w:p>
          <w:p w:rsidR="00987D09" w:rsidRPr="00987D09" w:rsidRDefault="00987D09" w:rsidP="00987D09">
            <w:pPr>
              <w:jc w:val="left"/>
              <w:rPr>
                <w:rFonts w:ascii="Times New Roman" w:eastAsia="Calibri" w:hAnsi="Times New Roman" w:cs="Times New Roman"/>
                <w:sz w:val="20"/>
                <w:szCs w:val="20"/>
              </w:rPr>
            </w:pPr>
            <w:r w:rsidRPr="00987D09">
              <w:rPr>
                <w:rFonts w:ascii="Times New Roman" w:eastAsia="Calibri" w:hAnsi="Times New Roman" w:cs="Times New Roman"/>
                <w:sz w:val="20"/>
                <w:szCs w:val="20"/>
              </w:rPr>
              <w:t>Guía de Entrevista Cuestionario</w:t>
            </w:r>
          </w:p>
        </w:tc>
        <w:tc>
          <w:tcPr>
            <w:tcW w:w="1559" w:type="dxa"/>
            <w:vMerge/>
            <w:shd w:val="clear" w:color="auto" w:fill="auto"/>
          </w:tcPr>
          <w:p w:rsidR="00987D09" w:rsidRPr="00987D09" w:rsidRDefault="00987D09" w:rsidP="00987D09">
            <w:pPr>
              <w:jc w:val="left"/>
              <w:rPr>
                <w:rFonts w:ascii="Times New Roman" w:eastAsia="Calibri" w:hAnsi="Times New Roman" w:cs="Times New Roman"/>
              </w:rPr>
            </w:pPr>
          </w:p>
        </w:tc>
      </w:tr>
    </w:tbl>
    <w:p w:rsidR="00987D09" w:rsidRPr="00987D09" w:rsidRDefault="00987D09" w:rsidP="00987D09">
      <w:pPr>
        <w:tabs>
          <w:tab w:val="left" w:pos="1305"/>
          <w:tab w:val="center" w:pos="6502"/>
        </w:tabs>
        <w:contextualSpacing/>
        <w:jc w:val="left"/>
        <w:outlineLvl w:val="2"/>
        <w:rPr>
          <w:rFonts w:ascii="Times New Roman" w:eastAsia="Calibri" w:hAnsi="Times New Roman" w:cs="Times New Roman"/>
          <w:sz w:val="24"/>
        </w:rPr>
        <w:sectPr w:rsidR="00987D09" w:rsidRPr="00987D09" w:rsidSect="00E04C1F">
          <w:pgSz w:w="15840" w:h="12240" w:orient="landscape"/>
          <w:pgMar w:top="1440" w:right="1440" w:bottom="1440" w:left="1440" w:header="0" w:footer="0" w:gutter="0"/>
          <w:cols w:space="0"/>
          <w:docGrid w:linePitch="360"/>
        </w:sectPr>
      </w:pPr>
      <w:bookmarkStart w:id="1279" w:name="_Toc6162267"/>
      <w:bookmarkStart w:id="1280" w:name="_Toc15936832"/>
      <w:r w:rsidRPr="00987D09">
        <w:rPr>
          <w:rFonts w:ascii="Times New Roman" w:eastAsia="Calibri" w:hAnsi="Times New Roman" w:cs="Times New Roman"/>
          <w:sz w:val="20"/>
        </w:rPr>
        <w:t>Fuente: Elaboración Propia.</w:t>
      </w:r>
      <w:bookmarkEnd w:id="1279"/>
      <w:bookmarkEnd w:id="1280"/>
    </w:p>
    <w:p w:rsidR="000028C9" w:rsidRDefault="000028C9" w:rsidP="000028C9">
      <w:pPr>
        <w:tabs>
          <w:tab w:val="center" w:pos="4873"/>
          <w:tab w:val="left" w:pos="5292"/>
        </w:tabs>
        <w:spacing w:line="480" w:lineRule="auto"/>
        <w:contextualSpacing/>
        <w:outlineLvl w:val="2"/>
        <w:rPr>
          <w:rFonts w:ascii="Times New Roman" w:hAnsi="Times New Roman" w:cs="Times New Roman"/>
          <w:sz w:val="24"/>
          <w:szCs w:val="24"/>
        </w:rPr>
      </w:pPr>
      <w:r w:rsidRPr="00C64A13">
        <w:rPr>
          <w:rFonts w:ascii="Calibri" w:eastAsia="Calibri" w:hAnsi="Calibri" w:cs="Arial"/>
          <w:noProof/>
          <w:sz w:val="20"/>
          <w:szCs w:val="20"/>
          <w:lang w:eastAsia="es-PE"/>
        </w:rPr>
        <w:lastRenderedPageBreak/>
        <w:drawing>
          <wp:anchor distT="0" distB="0" distL="114300" distR="114300" simplePos="0" relativeHeight="251715584" behindDoc="0" locked="0" layoutInCell="1" allowOverlap="1" wp14:anchorId="5ECC2EBC" wp14:editId="5A29C1E7">
            <wp:simplePos x="0" y="0"/>
            <wp:positionH relativeFrom="margin">
              <wp:align>right</wp:align>
            </wp:positionH>
            <wp:positionV relativeFrom="margin">
              <wp:posOffset>818515</wp:posOffset>
            </wp:positionV>
            <wp:extent cx="5718810" cy="6499860"/>
            <wp:effectExtent l="19050" t="19050" r="15240" b="1524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8810" cy="64998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A13">
        <w:rPr>
          <w:rFonts w:ascii="Times New Roman" w:eastAsia="Calibri" w:hAnsi="Times New Roman" w:cs="Times New Roman"/>
          <w:noProof/>
          <w:sz w:val="24"/>
          <w:szCs w:val="20"/>
          <w:lang w:eastAsia="es-PE"/>
        </w:rPr>
        <w:drawing>
          <wp:anchor distT="0" distB="0" distL="114300" distR="114300" simplePos="0" relativeHeight="251717632" behindDoc="0" locked="0" layoutInCell="1" allowOverlap="1" wp14:anchorId="0271AE3C" wp14:editId="5E35D66A">
            <wp:simplePos x="0" y="0"/>
            <wp:positionH relativeFrom="margin">
              <wp:posOffset>19050</wp:posOffset>
            </wp:positionH>
            <wp:positionV relativeFrom="margin">
              <wp:posOffset>11684000</wp:posOffset>
            </wp:positionV>
            <wp:extent cx="2894965" cy="4381500"/>
            <wp:effectExtent l="19050" t="19050" r="19685" b="190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94965" cy="43815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028C9" w:rsidRDefault="000028C9" w:rsidP="000028C9">
      <w:pPr>
        <w:tabs>
          <w:tab w:val="center" w:pos="4873"/>
          <w:tab w:val="left" w:pos="5292"/>
        </w:tabs>
        <w:spacing w:line="480" w:lineRule="auto"/>
        <w:contextualSpacing/>
        <w:outlineLvl w:val="2"/>
        <w:rPr>
          <w:rFonts w:ascii="Times New Roman" w:hAnsi="Times New Roman" w:cs="Times New Roman"/>
          <w:sz w:val="24"/>
          <w:szCs w:val="24"/>
        </w:rPr>
      </w:pPr>
    </w:p>
    <w:p w:rsidR="000028C9" w:rsidRDefault="000028C9" w:rsidP="000028C9">
      <w:pPr>
        <w:tabs>
          <w:tab w:val="center" w:pos="4873"/>
          <w:tab w:val="left" w:pos="5292"/>
        </w:tabs>
        <w:spacing w:line="480" w:lineRule="auto"/>
        <w:contextualSpacing/>
        <w:outlineLvl w:val="2"/>
        <w:rPr>
          <w:rFonts w:ascii="Times New Roman" w:hAnsi="Times New Roman" w:cs="Times New Roman"/>
          <w:sz w:val="24"/>
          <w:szCs w:val="24"/>
        </w:rPr>
      </w:pPr>
    </w:p>
    <w:p w:rsidR="000028C9" w:rsidRDefault="000028C9" w:rsidP="000028C9">
      <w:pPr>
        <w:tabs>
          <w:tab w:val="center" w:pos="4513"/>
          <w:tab w:val="center" w:pos="4873"/>
          <w:tab w:val="left" w:pos="5292"/>
          <w:tab w:val="left" w:pos="7020"/>
        </w:tabs>
        <w:spacing w:line="480" w:lineRule="auto"/>
        <w:contextualSpacing/>
        <w:jc w:val="left"/>
        <w:outlineLvl w:val="2"/>
        <w:rPr>
          <w:rFonts w:ascii="Times New Roman" w:hAnsi="Times New Roman" w:cs="Times New Roman"/>
          <w:b/>
          <w:bCs/>
          <w:sz w:val="24"/>
          <w:szCs w:val="24"/>
        </w:rPr>
      </w:pPr>
      <w:r>
        <w:rPr>
          <w:rFonts w:ascii="Times New Roman" w:hAnsi="Times New Roman" w:cs="Times New Roman"/>
          <w:b/>
          <w:bCs/>
          <w:sz w:val="24"/>
          <w:szCs w:val="24"/>
        </w:rPr>
        <w:tab/>
      </w:r>
      <w:r w:rsidRPr="000028C9">
        <w:rPr>
          <w:rFonts w:ascii="Times New Roman" w:hAnsi="Times New Roman" w:cs="Times New Roman"/>
          <w:b/>
          <w:bCs/>
          <w:sz w:val="24"/>
          <w:szCs w:val="24"/>
        </w:rPr>
        <w:t xml:space="preserve">Entrevista al Sr. </w:t>
      </w:r>
      <w:proofErr w:type="gramStart"/>
      <w:r w:rsidRPr="000028C9">
        <w:rPr>
          <w:rFonts w:ascii="Times New Roman" w:hAnsi="Times New Roman" w:cs="Times New Roman"/>
          <w:b/>
          <w:bCs/>
          <w:sz w:val="24"/>
          <w:szCs w:val="24"/>
        </w:rPr>
        <w:t>Alcalde</w:t>
      </w:r>
      <w:proofErr w:type="gramEnd"/>
      <w:r w:rsidRPr="000028C9">
        <w:rPr>
          <w:rFonts w:ascii="Times New Roman" w:hAnsi="Times New Roman" w:cs="Times New Roman"/>
          <w:b/>
          <w:bCs/>
          <w:sz w:val="24"/>
          <w:szCs w:val="24"/>
        </w:rPr>
        <w:t xml:space="preserve"> de Chiriaco</w:t>
      </w:r>
      <w:r>
        <w:rPr>
          <w:rFonts w:ascii="Times New Roman" w:hAnsi="Times New Roman" w:cs="Times New Roman"/>
          <w:b/>
          <w:bCs/>
          <w:sz w:val="24"/>
          <w:szCs w:val="24"/>
        </w:rPr>
        <w:tab/>
      </w:r>
    </w:p>
    <w:p w:rsidR="000028C9" w:rsidRDefault="000028C9" w:rsidP="000028C9">
      <w:pPr>
        <w:tabs>
          <w:tab w:val="center" w:pos="4513"/>
          <w:tab w:val="center" w:pos="4873"/>
          <w:tab w:val="left" w:pos="5292"/>
          <w:tab w:val="left" w:pos="7020"/>
        </w:tabs>
        <w:spacing w:line="480" w:lineRule="auto"/>
        <w:contextualSpacing/>
        <w:jc w:val="left"/>
        <w:outlineLvl w:val="2"/>
        <w:rPr>
          <w:rFonts w:ascii="Times New Roman" w:hAnsi="Times New Roman" w:cs="Times New Roman"/>
          <w:b/>
          <w:bCs/>
          <w:sz w:val="24"/>
          <w:szCs w:val="24"/>
        </w:rPr>
      </w:pPr>
    </w:p>
    <w:p w:rsidR="000028C9" w:rsidRDefault="000028C9" w:rsidP="000028C9">
      <w:pPr>
        <w:tabs>
          <w:tab w:val="center" w:pos="4513"/>
          <w:tab w:val="center" w:pos="4873"/>
          <w:tab w:val="left" w:pos="5292"/>
          <w:tab w:val="left" w:pos="7020"/>
        </w:tabs>
        <w:spacing w:line="480" w:lineRule="auto"/>
        <w:contextualSpacing/>
        <w:jc w:val="left"/>
        <w:outlineLvl w:val="2"/>
        <w:rPr>
          <w:rFonts w:ascii="Times New Roman" w:hAnsi="Times New Roman" w:cs="Times New Roman"/>
          <w:b/>
          <w:bCs/>
          <w:sz w:val="24"/>
          <w:szCs w:val="24"/>
        </w:rPr>
      </w:pPr>
    </w:p>
    <w:p w:rsidR="000028C9" w:rsidRDefault="000028C9" w:rsidP="000028C9">
      <w:pPr>
        <w:tabs>
          <w:tab w:val="center" w:pos="4513"/>
          <w:tab w:val="center" w:pos="4873"/>
          <w:tab w:val="left" w:pos="5292"/>
          <w:tab w:val="left" w:pos="7020"/>
        </w:tabs>
        <w:spacing w:line="480" w:lineRule="auto"/>
        <w:contextualSpacing/>
        <w:jc w:val="left"/>
        <w:outlineLvl w:val="2"/>
        <w:rPr>
          <w:rFonts w:ascii="Times New Roman" w:hAnsi="Times New Roman" w:cs="Times New Roman"/>
          <w:b/>
          <w:bCs/>
          <w:sz w:val="24"/>
          <w:szCs w:val="24"/>
        </w:rPr>
      </w:pPr>
    </w:p>
    <w:p w:rsidR="000028C9" w:rsidRDefault="00324002" w:rsidP="000028C9">
      <w:pPr>
        <w:tabs>
          <w:tab w:val="center" w:pos="4513"/>
          <w:tab w:val="center" w:pos="4873"/>
          <w:tab w:val="left" w:pos="5292"/>
          <w:tab w:val="left" w:pos="7020"/>
        </w:tabs>
        <w:spacing w:line="480" w:lineRule="auto"/>
        <w:contextualSpacing/>
        <w:jc w:val="center"/>
        <w:outlineLvl w:val="2"/>
        <w:rPr>
          <w:rFonts w:ascii="Times New Roman" w:hAnsi="Times New Roman" w:cs="Times New Roman"/>
          <w:b/>
          <w:bCs/>
          <w:sz w:val="24"/>
          <w:szCs w:val="24"/>
        </w:rPr>
      </w:pPr>
      <w:r w:rsidRPr="00C64A13">
        <w:rPr>
          <w:rFonts w:ascii="Calibri" w:eastAsia="Calibri" w:hAnsi="Calibri" w:cs="Arial"/>
          <w:noProof/>
          <w:sz w:val="20"/>
          <w:szCs w:val="20"/>
          <w:lang w:eastAsia="es-PE"/>
        </w:rPr>
        <w:drawing>
          <wp:anchor distT="0" distB="0" distL="114300" distR="114300" simplePos="0" relativeHeight="251721728" behindDoc="0" locked="0" layoutInCell="1" allowOverlap="1" wp14:anchorId="3A383CC7" wp14:editId="1A807849">
            <wp:simplePos x="0" y="0"/>
            <wp:positionH relativeFrom="margin">
              <wp:align>right</wp:align>
            </wp:positionH>
            <wp:positionV relativeFrom="paragraph">
              <wp:posOffset>422910</wp:posOffset>
            </wp:positionV>
            <wp:extent cx="2354580" cy="3616325"/>
            <wp:effectExtent l="19050" t="19050" r="26670" b="222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54580" cy="36163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C64A13">
        <w:rPr>
          <w:rFonts w:ascii="Times New Roman" w:eastAsia="Calibri" w:hAnsi="Times New Roman" w:cs="Times New Roman"/>
          <w:noProof/>
          <w:sz w:val="24"/>
          <w:szCs w:val="20"/>
          <w:lang w:eastAsia="es-PE"/>
        </w:rPr>
        <w:drawing>
          <wp:anchor distT="0" distB="0" distL="114300" distR="114300" simplePos="0" relativeHeight="251719680" behindDoc="0" locked="0" layoutInCell="1" allowOverlap="1" wp14:anchorId="3A08D2D1" wp14:editId="7F8C6CB2">
            <wp:simplePos x="0" y="0"/>
            <wp:positionH relativeFrom="margin">
              <wp:align>left</wp:align>
            </wp:positionH>
            <wp:positionV relativeFrom="paragraph">
              <wp:posOffset>426720</wp:posOffset>
            </wp:positionV>
            <wp:extent cx="2377440" cy="3593465"/>
            <wp:effectExtent l="19050" t="19050" r="22860" b="260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7440" cy="359346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028C9" w:rsidRPr="000028C9">
        <w:rPr>
          <w:rFonts w:ascii="Times New Roman" w:hAnsi="Times New Roman" w:cs="Times New Roman"/>
          <w:b/>
          <w:bCs/>
          <w:sz w:val="24"/>
          <w:szCs w:val="24"/>
        </w:rPr>
        <w:t xml:space="preserve">Entrevista </w:t>
      </w:r>
      <w:r w:rsidR="000028C9">
        <w:rPr>
          <w:rFonts w:ascii="Times New Roman" w:hAnsi="Times New Roman" w:cs="Times New Roman"/>
          <w:b/>
          <w:bCs/>
          <w:sz w:val="24"/>
          <w:szCs w:val="24"/>
        </w:rPr>
        <w:t xml:space="preserve">a los </w:t>
      </w:r>
      <w:proofErr w:type="gramStart"/>
      <w:r w:rsidR="000028C9">
        <w:rPr>
          <w:rFonts w:ascii="Times New Roman" w:hAnsi="Times New Roman" w:cs="Times New Roman"/>
          <w:b/>
          <w:bCs/>
          <w:sz w:val="24"/>
          <w:szCs w:val="24"/>
        </w:rPr>
        <w:t xml:space="preserve">pobladores </w:t>
      </w:r>
      <w:r w:rsidR="000028C9" w:rsidRPr="000028C9">
        <w:rPr>
          <w:rFonts w:ascii="Times New Roman" w:hAnsi="Times New Roman" w:cs="Times New Roman"/>
          <w:b/>
          <w:bCs/>
          <w:sz w:val="24"/>
          <w:szCs w:val="24"/>
        </w:rPr>
        <w:t xml:space="preserve"> de</w:t>
      </w:r>
      <w:proofErr w:type="gramEnd"/>
      <w:r w:rsidR="000028C9" w:rsidRPr="000028C9">
        <w:rPr>
          <w:rFonts w:ascii="Times New Roman" w:hAnsi="Times New Roman" w:cs="Times New Roman"/>
          <w:b/>
          <w:bCs/>
          <w:sz w:val="24"/>
          <w:szCs w:val="24"/>
        </w:rPr>
        <w:t xml:space="preserve"> Chiriaco</w:t>
      </w:r>
    </w:p>
    <w:p w:rsidR="00324002" w:rsidRPr="00324002" w:rsidRDefault="00324002" w:rsidP="00324002">
      <w:pPr>
        <w:rPr>
          <w:rFonts w:ascii="Times New Roman" w:hAnsi="Times New Roman" w:cs="Times New Roman"/>
          <w:sz w:val="24"/>
          <w:szCs w:val="24"/>
        </w:rPr>
      </w:pPr>
      <w:r w:rsidRPr="00C64A13">
        <w:rPr>
          <w:rFonts w:ascii="Calibri" w:eastAsia="Calibri" w:hAnsi="Calibri" w:cs="Arial"/>
          <w:noProof/>
          <w:sz w:val="20"/>
          <w:szCs w:val="20"/>
          <w:lang w:eastAsia="es-PE"/>
        </w:rPr>
        <w:drawing>
          <wp:anchor distT="0" distB="0" distL="114300" distR="114300" simplePos="0" relativeHeight="251723776" behindDoc="0" locked="0" layoutInCell="1" allowOverlap="1" wp14:anchorId="186D6DDF" wp14:editId="391CC38D">
            <wp:simplePos x="0" y="0"/>
            <wp:positionH relativeFrom="margin">
              <wp:align>left</wp:align>
            </wp:positionH>
            <wp:positionV relativeFrom="margin">
              <wp:align>bottom</wp:align>
            </wp:positionV>
            <wp:extent cx="2423160" cy="3657600"/>
            <wp:effectExtent l="19050" t="19050" r="15240" b="1905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3160" cy="36576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Pr="00324002" w:rsidRDefault="00324002" w:rsidP="00324002">
      <w:pPr>
        <w:rPr>
          <w:rFonts w:ascii="Times New Roman" w:hAnsi="Times New Roman" w:cs="Times New Roman"/>
          <w:sz w:val="24"/>
          <w:szCs w:val="24"/>
        </w:rPr>
      </w:pPr>
    </w:p>
    <w:p w:rsidR="00324002" w:rsidRDefault="00324002" w:rsidP="00324002">
      <w:pPr>
        <w:rPr>
          <w:rFonts w:ascii="Times New Roman" w:hAnsi="Times New Roman" w:cs="Times New Roman"/>
          <w:b/>
          <w:bCs/>
          <w:sz w:val="24"/>
          <w:szCs w:val="24"/>
        </w:rPr>
      </w:pPr>
    </w:p>
    <w:p w:rsidR="00324002" w:rsidRDefault="00324002" w:rsidP="00324002">
      <w:pPr>
        <w:rPr>
          <w:rFonts w:ascii="Times New Roman" w:hAnsi="Times New Roman" w:cs="Times New Roman"/>
          <w:b/>
          <w:bCs/>
          <w:sz w:val="24"/>
          <w:szCs w:val="24"/>
        </w:rPr>
      </w:pPr>
    </w:p>
    <w:p w:rsidR="00324002" w:rsidRPr="00324002" w:rsidRDefault="00324002" w:rsidP="00324002">
      <w:pPr>
        <w:rPr>
          <w:rFonts w:ascii="Times New Roman" w:hAnsi="Times New Roman" w:cs="Times New Roman"/>
          <w:sz w:val="24"/>
          <w:szCs w:val="24"/>
        </w:rPr>
      </w:pPr>
      <w:r w:rsidRPr="00C64A13">
        <w:rPr>
          <w:rFonts w:ascii="Calibri" w:eastAsia="Calibri" w:hAnsi="Calibri" w:cs="Arial"/>
          <w:noProof/>
          <w:sz w:val="20"/>
          <w:szCs w:val="20"/>
          <w:lang w:eastAsia="es-PE"/>
        </w:rPr>
        <w:drawing>
          <wp:anchor distT="0" distB="0" distL="114300" distR="114300" simplePos="0" relativeHeight="251725824" behindDoc="0" locked="0" layoutInCell="1" allowOverlap="1" wp14:anchorId="5A7E2B9F" wp14:editId="355C68B3">
            <wp:simplePos x="0" y="0"/>
            <wp:positionH relativeFrom="margin">
              <wp:align>right</wp:align>
            </wp:positionH>
            <wp:positionV relativeFrom="paragraph">
              <wp:posOffset>15240</wp:posOffset>
            </wp:positionV>
            <wp:extent cx="2468880" cy="3664585"/>
            <wp:effectExtent l="19050" t="19050" r="26670" b="1206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68880" cy="36645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sectPr w:rsidR="00324002" w:rsidRPr="00324002" w:rsidSect="00E04C1F">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0A6" w:rsidRDefault="00DD50A6" w:rsidP="0019381E">
      <w:pPr>
        <w:spacing w:line="240" w:lineRule="auto"/>
      </w:pPr>
      <w:r>
        <w:separator/>
      </w:r>
    </w:p>
  </w:endnote>
  <w:endnote w:type="continuationSeparator" w:id="0">
    <w:p w:rsidR="00DD50A6" w:rsidRDefault="00DD50A6" w:rsidP="00193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Bodoni MT">
    <w:panose1 w:val="020706030806060202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060924"/>
      <w:docPartObj>
        <w:docPartGallery w:val="Page Numbers (Bottom of Page)"/>
        <w:docPartUnique/>
      </w:docPartObj>
    </w:sdtPr>
    <w:sdtEndPr/>
    <w:sdtContent>
      <w:p w:rsidR="00275F40" w:rsidRDefault="00275F40">
        <w:pPr>
          <w:pStyle w:val="Piedepgina"/>
          <w:jc w:val="right"/>
        </w:pPr>
        <w:r>
          <w:fldChar w:fldCharType="begin"/>
        </w:r>
        <w:r>
          <w:instrText>PAGE   \* MERGEFORMAT</w:instrText>
        </w:r>
        <w:r>
          <w:fldChar w:fldCharType="separate"/>
        </w:r>
        <w:r w:rsidRPr="00F44487">
          <w:rPr>
            <w:noProof/>
            <w:lang w:val="es-ES"/>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0A6" w:rsidRDefault="00DD50A6" w:rsidP="0019381E">
      <w:pPr>
        <w:spacing w:line="240" w:lineRule="auto"/>
      </w:pPr>
      <w:r>
        <w:separator/>
      </w:r>
    </w:p>
  </w:footnote>
  <w:footnote w:type="continuationSeparator" w:id="0">
    <w:p w:rsidR="00DD50A6" w:rsidRDefault="00DD50A6" w:rsidP="001938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509"/>
    <w:multiLevelType w:val="hybridMultilevel"/>
    <w:tmpl w:val="B560B046"/>
    <w:lvl w:ilvl="0" w:tplc="096265AA">
      <w:start w:val="1"/>
      <w:numFmt w:val="lowerLetter"/>
      <w:lvlText w:val="%1."/>
      <w:lvlJc w:val="left"/>
      <w:pPr>
        <w:ind w:left="1080" w:hanging="360"/>
      </w:pPr>
      <w:rPr>
        <w:rFonts w:hint="default"/>
        <w:b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 w15:restartNumberingAfterBreak="0">
    <w:nsid w:val="16B132F4"/>
    <w:multiLevelType w:val="multilevel"/>
    <w:tmpl w:val="09E844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17653E0"/>
    <w:multiLevelType w:val="hybridMultilevel"/>
    <w:tmpl w:val="53F8DE74"/>
    <w:lvl w:ilvl="0" w:tplc="F564A3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 w15:restartNumberingAfterBreak="0">
    <w:nsid w:val="26C51C7C"/>
    <w:multiLevelType w:val="hybridMultilevel"/>
    <w:tmpl w:val="7C9E15C0"/>
    <w:lvl w:ilvl="0" w:tplc="280A000F">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27AE0467"/>
    <w:multiLevelType w:val="hybridMultilevel"/>
    <w:tmpl w:val="76DE9882"/>
    <w:lvl w:ilvl="0" w:tplc="A048927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 w15:restartNumberingAfterBreak="0">
    <w:nsid w:val="2A0D7C3C"/>
    <w:multiLevelType w:val="multilevel"/>
    <w:tmpl w:val="6AC0AB22"/>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C492410"/>
    <w:multiLevelType w:val="multilevel"/>
    <w:tmpl w:val="F3E685AA"/>
    <w:lvl w:ilvl="0">
      <w:start w:val="1"/>
      <w:numFmt w:val="upperRoman"/>
      <w:lvlText w:val="%1."/>
      <w:lvlJc w:val="left"/>
      <w:pPr>
        <w:ind w:left="1080" w:hanging="720"/>
      </w:pPr>
      <w:rPr>
        <w:rFonts w:hint="default"/>
      </w:rPr>
    </w:lvl>
    <w:lvl w:ilvl="1">
      <w:start w:val="1"/>
      <w:numFmt w:val="decimal"/>
      <w:isLgl/>
      <w:lvlText w:val="%1.%2."/>
      <w:lvlJc w:val="left"/>
      <w:pPr>
        <w:ind w:left="1072" w:hanging="540"/>
      </w:pPr>
      <w:rPr>
        <w:rFonts w:hint="default"/>
      </w:rPr>
    </w:lvl>
    <w:lvl w:ilvl="2">
      <w:start w:val="4"/>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7" w15:restartNumberingAfterBreak="0">
    <w:nsid w:val="2DD16561"/>
    <w:multiLevelType w:val="hybridMultilevel"/>
    <w:tmpl w:val="1DBC133A"/>
    <w:lvl w:ilvl="0" w:tplc="A63CD28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2FAB6A0D"/>
    <w:multiLevelType w:val="hybridMultilevel"/>
    <w:tmpl w:val="98F43998"/>
    <w:lvl w:ilvl="0" w:tplc="F564A3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9" w15:restartNumberingAfterBreak="0">
    <w:nsid w:val="30DD58D9"/>
    <w:multiLevelType w:val="hybridMultilevel"/>
    <w:tmpl w:val="BB706216"/>
    <w:lvl w:ilvl="0" w:tplc="DC8C67BA">
      <w:start w:val="1"/>
      <w:numFmt w:val="upperRoman"/>
      <w:lvlText w:val="%1."/>
      <w:lvlJc w:val="left"/>
      <w:pPr>
        <w:ind w:left="1440" w:hanging="72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15:restartNumberingAfterBreak="0">
    <w:nsid w:val="386250A4"/>
    <w:multiLevelType w:val="hybridMultilevel"/>
    <w:tmpl w:val="71CE8E84"/>
    <w:lvl w:ilvl="0" w:tplc="F564A3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1" w15:restartNumberingAfterBreak="0">
    <w:nsid w:val="3AC431BA"/>
    <w:multiLevelType w:val="hybridMultilevel"/>
    <w:tmpl w:val="AE50ACEE"/>
    <w:lvl w:ilvl="0" w:tplc="7D9C4146">
      <w:start w:val="100"/>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61F5B14"/>
    <w:multiLevelType w:val="hybridMultilevel"/>
    <w:tmpl w:val="1A964EE4"/>
    <w:lvl w:ilvl="0" w:tplc="99B41D8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3" w15:restartNumberingAfterBreak="0">
    <w:nsid w:val="47135DF1"/>
    <w:multiLevelType w:val="multilevel"/>
    <w:tmpl w:val="93443FAA"/>
    <w:lvl w:ilvl="0">
      <w:start w:val="1"/>
      <w:numFmt w:val="upperRoman"/>
      <w:lvlText w:val="%1."/>
      <w:lvlJc w:val="left"/>
      <w:pPr>
        <w:ind w:left="720" w:hanging="720"/>
      </w:pPr>
      <w:rPr>
        <w:rFonts w:hint="default"/>
        <w:b/>
        <w:bCs/>
      </w:rPr>
    </w:lvl>
    <w:lvl w:ilvl="1">
      <w:start w:val="3"/>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0ED4C44"/>
    <w:multiLevelType w:val="hybridMultilevel"/>
    <w:tmpl w:val="BCCEBA98"/>
    <w:lvl w:ilvl="0" w:tplc="14F2D66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5" w15:restartNumberingAfterBreak="0">
    <w:nsid w:val="590D1EF4"/>
    <w:multiLevelType w:val="hybridMultilevel"/>
    <w:tmpl w:val="92EE5012"/>
    <w:lvl w:ilvl="0" w:tplc="28025A22">
      <w:start w:val="1"/>
      <w:numFmt w:val="decimal"/>
      <w:lvlText w:val="%1."/>
      <w:lvlJc w:val="left"/>
      <w:pPr>
        <w:ind w:left="1080" w:hanging="360"/>
      </w:pPr>
      <w:rPr>
        <w:rFonts w:ascii="Times New Roman" w:eastAsia="Calibri" w:hAnsi="Times New Roman" w:cs="Times New Roman"/>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0">
    <w:nsid w:val="5AAC38CE"/>
    <w:multiLevelType w:val="hybridMultilevel"/>
    <w:tmpl w:val="31AAB77C"/>
    <w:lvl w:ilvl="0" w:tplc="C8F2A478">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15:restartNumberingAfterBreak="0">
    <w:nsid w:val="5B935118"/>
    <w:multiLevelType w:val="hybridMultilevel"/>
    <w:tmpl w:val="AC28E522"/>
    <w:lvl w:ilvl="0" w:tplc="3AD679C2">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5FBA3620"/>
    <w:multiLevelType w:val="hybridMultilevel"/>
    <w:tmpl w:val="77207A1A"/>
    <w:lvl w:ilvl="0" w:tplc="F564A3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15:restartNumberingAfterBreak="0">
    <w:nsid w:val="618C7776"/>
    <w:multiLevelType w:val="hybridMultilevel"/>
    <w:tmpl w:val="F6F82872"/>
    <w:lvl w:ilvl="0" w:tplc="F564A310">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0" w15:restartNumberingAfterBreak="0">
    <w:nsid w:val="61EC69F3"/>
    <w:multiLevelType w:val="hybridMultilevel"/>
    <w:tmpl w:val="7FB27644"/>
    <w:lvl w:ilvl="0" w:tplc="98C8B120">
      <w:start w:val="1"/>
      <w:numFmt w:val="lowerLetter"/>
      <w:lvlText w:val="%1."/>
      <w:lvlJc w:val="left"/>
      <w:pPr>
        <w:ind w:left="1800" w:hanging="360"/>
      </w:pPr>
      <w:rPr>
        <w:rFonts w:hint="default"/>
        <w:b w:val="0"/>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1" w15:restartNumberingAfterBreak="0">
    <w:nsid w:val="644D3BE4"/>
    <w:multiLevelType w:val="hybridMultilevel"/>
    <w:tmpl w:val="8E68A94A"/>
    <w:lvl w:ilvl="0" w:tplc="98C8B120">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2" w15:restartNumberingAfterBreak="0">
    <w:nsid w:val="675D3A86"/>
    <w:multiLevelType w:val="multilevel"/>
    <w:tmpl w:val="C1B25C50"/>
    <w:lvl w:ilvl="0">
      <w:start w:val="1"/>
      <w:numFmt w:val="decimal"/>
      <w:lvlText w:val="%1."/>
      <w:lvlJc w:val="left"/>
      <w:pPr>
        <w:ind w:left="360" w:hanging="360"/>
      </w:pPr>
    </w:lvl>
    <w:lvl w:ilvl="1">
      <w:start w:val="1"/>
      <w:numFmt w:val="decimal"/>
      <w:isLgl/>
      <w:lvlText w:val="%1.%2"/>
      <w:lvlJc w:val="left"/>
      <w:pPr>
        <w:ind w:left="648" w:hanging="360"/>
      </w:pPr>
      <w:rPr>
        <w:rFonts w:hint="default"/>
        <w:b/>
      </w:rPr>
    </w:lvl>
    <w:lvl w:ilvl="2">
      <w:start w:val="1"/>
      <w:numFmt w:val="decimal"/>
      <w:isLgl/>
      <w:lvlText w:val="%1.%2.%3"/>
      <w:lvlJc w:val="left"/>
      <w:pPr>
        <w:ind w:left="1145" w:hanging="720"/>
      </w:pPr>
      <w:rPr>
        <w:rFonts w:hint="default"/>
        <w:b/>
      </w:rPr>
    </w:lvl>
    <w:lvl w:ilvl="3">
      <w:start w:val="1"/>
      <w:numFmt w:val="decimal"/>
      <w:isLgl/>
      <w:lvlText w:val="%1.%2.%3.%4"/>
      <w:lvlJc w:val="left"/>
      <w:pPr>
        <w:ind w:left="1584" w:hanging="72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168" w:hanging="1440"/>
      </w:pPr>
      <w:rPr>
        <w:rFonts w:hint="default"/>
      </w:rPr>
    </w:lvl>
    <w:lvl w:ilvl="7">
      <w:start w:val="1"/>
      <w:numFmt w:val="decimal"/>
      <w:isLgl/>
      <w:lvlText w:val="%1.%2.%3.%4.%5.%6.%7.%8"/>
      <w:lvlJc w:val="left"/>
      <w:pPr>
        <w:ind w:left="3456" w:hanging="1440"/>
      </w:pPr>
      <w:rPr>
        <w:rFonts w:hint="default"/>
      </w:rPr>
    </w:lvl>
    <w:lvl w:ilvl="8">
      <w:start w:val="1"/>
      <w:numFmt w:val="decimal"/>
      <w:isLgl/>
      <w:lvlText w:val="%1.%2.%3.%4.%5.%6.%7.%8.%9"/>
      <w:lvlJc w:val="left"/>
      <w:pPr>
        <w:ind w:left="4104" w:hanging="1800"/>
      </w:pPr>
      <w:rPr>
        <w:rFonts w:hint="default"/>
      </w:rPr>
    </w:lvl>
  </w:abstractNum>
  <w:abstractNum w:abstractNumId="23" w15:restartNumberingAfterBreak="0">
    <w:nsid w:val="6EBA1B15"/>
    <w:multiLevelType w:val="hybridMultilevel"/>
    <w:tmpl w:val="6CD46AFA"/>
    <w:lvl w:ilvl="0" w:tplc="942E33C4">
      <w:start w:val="1"/>
      <w:numFmt w:val="bullet"/>
      <w:lvlText w:val="−"/>
      <w:lvlJc w:val="left"/>
      <w:pPr>
        <w:ind w:left="1080" w:hanging="360"/>
      </w:pPr>
      <w:rPr>
        <w:rFonts w:ascii="Arial" w:hAnsi="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 w15:restartNumberingAfterBreak="0">
    <w:nsid w:val="70663B85"/>
    <w:multiLevelType w:val="hybridMultilevel"/>
    <w:tmpl w:val="5CFE02B8"/>
    <w:lvl w:ilvl="0" w:tplc="C84CBD86">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5" w15:restartNumberingAfterBreak="0">
    <w:nsid w:val="76461B14"/>
    <w:multiLevelType w:val="hybridMultilevel"/>
    <w:tmpl w:val="58485008"/>
    <w:lvl w:ilvl="0" w:tplc="8B48C266">
      <w:start w:val="1"/>
      <w:numFmt w:val="bullet"/>
      <w:lvlText w:val="-"/>
      <w:lvlJc w:val="left"/>
      <w:pPr>
        <w:ind w:left="502" w:hanging="360"/>
      </w:pPr>
      <w:rPr>
        <w:rFonts w:ascii="Times New Roman" w:eastAsiaTheme="minorEastAsia" w:hAnsi="Times New Roman" w:cs="Times New Roman"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26" w15:restartNumberingAfterBreak="0">
    <w:nsid w:val="768B0EB1"/>
    <w:multiLevelType w:val="hybridMultilevel"/>
    <w:tmpl w:val="6D141F6C"/>
    <w:lvl w:ilvl="0" w:tplc="509287AC">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C814000"/>
    <w:multiLevelType w:val="hybridMultilevel"/>
    <w:tmpl w:val="BA1E95EA"/>
    <w:lvl w:ilvl="0" w:tplc="723625E8">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22"/>
  </w:num>
  <w:num w:numId="2">
    <w:abstractNumId w:val="23"/>
  </w:num>
  <w:num w:numId="3">
    <w:abstractNumId w:val="13"/>
  </w:num>
  <w:num w:numId="4">
    <w:abstractNumId w:val="1"/>
  </w:num>
  <w:num w:numId="5">
    <w:abstractNumId w:val="6"/>
  </w:num>
  <w:num w:numId="6">
    <w:abstractNumId w:val="5"/>
  </w:num>
  <w:num w:numId="7">
    <w:abstractNumId w:val="11"/>
  </w:num>
  <w:num w:numId="8">
    <w:abstractNumId w:val="26"/>
  </w:num>
  <w:num w:numId="9">
    <w:abstractNumId w:val="3"/>
  </w:num>
  <w:num w:numId="10">
    <w:abstractNumId w:val="0"/>
  </w:num>
  <w:num w:numId="11">
    <w:abstractNumId w:val="15"/>
  </w:num>
  <w:num w:numId="12">
    <w:abstractNumId w:val="9"/>
  </w:num>
  <w:num w:numId="13">
    <w:abstractNumId w:val="4"/>
  </w:num>
  <w:num w:numId="14">
    <w:abstractNumId w:val="7"/>
  </w:num>
  <w:num w:numId="15">
    <w:abstractNumId w:val="27"/>
  </w:num>
  <w:num w:numId="16">
    <w:abstractNumId w:val="16"/>
  </w:num>
  <w:num w:numId="17">
    <w:abstractNumId w:val="12"/>
  </w:num>
  <w:num w:numId="18">
    <w:abstractNumId w:val="24"/>
  </w:num>
  <w:num w:numId="19">
    <w:abstractNumId w:val="17"/>
  </w:num>
  <w:num w:numId="20">
    <w:abstractNumId w:val="14"/>
  </w:num>
  <w:num w:numId="21">
    <w:abstractNumId w:val="8"/>
  </w:num>
  <w:num w:numId="22">
    <w:abstractNumId w:val="21"/>
  </w:num>
  <w:num w:numId="23">
    <w:abstractNumId w:val="18"/>
  </w:num>
  <w:num w:numId="24">
    <w:abstractNumId w:val="19"/>
  </w:num>
  <w:num w:numId="25">
    <w:abstractNumId w:val="10"/>
  </w:num>
  <w:num w:numId="26">
    <w:abstractNumId w:val="2"/>
  </w:num>
  <w:num w:numId="27">
    <w:abstractNumId w:val="20"/>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81E"/>
    <w:rsid w:val="0000092F"/>
    <w:rsid w:val="000028C9"/>
    <w:rsid w:val="00003A0C"/>
    <w:rsid w:val="00013178"/>
    <w:rsid w:val="00013B76"/>
    <w:rsid w:val="00017AE6"/>
    <w:rsid w:val="000243DC"/>
    <w:rsid w:val="0005227A"/>
    <w:rsid w:val="00054C34"/>
    <w:rsid w:val="00057830"/>
    <w:rsid w:val="0009173D"/>
    <w:rsid w:val="000B19D5"/>
    <w:rsid w:val="000D6593"/>
    <w:rsid w:val="000F092B"/>
    <w:rsid w:val="00121ABB"/>
    <w:rsid w:val="00124BFC"/>
    <w:rsid w:val="001266C3"/>
    <w:rsid w:val="00127951"/>
    <w:rsid w:val="00134126"/>
    <w:rsid w:val="00152C6D"/>
    <w:rsid w:val="0015421F"/>
    <w:rsid w:val="00154434"/>
    <w:rsid w:val="00175D93"/>
    <w:rsid w:val="00176F59"/>
    <w:rsid w:val="001801F7"/>
    <w:rsid w:val="00187820"/>
    <w:rsid w:val="0019189D"/>
    <w:rsid w:val="0019381E"/>
    <w:rsid w:val="00196E00"/>
    <w:rsid w:val="001B2E70"/>
    <w:rsid w:val="001B4B3A"/>
    <w:rsid w:val="001B7764"/>
    <w:rsid w:val="001C4C9F"/>
    <w:rsid w:val="001C792A"/>
    <w:rsid w:val="001E32EE"/>
    <w:rsid w:val="001F21A2"/>
    <w:rsid w:val="001F6865"/>
    <w:rsid w:val="002040DA"/>
    <w:rsid w:val="00206F4D"/>
    <w:rsid w:val="002237F3"/>
    <w:rsid w:val="00223F1C"/>
    <w:rsid w:val="00230574"/>
    <w:rsid w:val="00271A23"/>
    <w:rsid w:val="00273131"/>
    <w:rsid w:val="00275F40"/>
    <w:rsid w:val="00280960"/>
    <w:rsid w:val="00284A69"/>
    <w:rsid w:val="00284BCD"/>
    <w:rsid w:val="002912D3"/>
    <w:rsid w:val="002A0988"/>
    <w:rsid w:val="002C6A83"/>
    <w:rsid w:val="002C7950"/>
    <w:rsid w:val="002D6538"/>
    <w:rsid w:val="002E0081"/>
    <w:rsid w:val="002E1E38"/>
    <w:rsid w:val="002F163E"/>
    <w:rsid w:val="002F5BBE"/>
    <w:rsid w:val="0030123E"/>
    <w:rsid w:val="00302F7E"/>
    <w:rsid w:val="003127C1"/>
    <w:rsid w:val="00324002"/>
    <w:rsid w:val="00353400"/>
    <w:rsid w:val="00366B24"/>
    <w:rsid w:val="0039163F"/>
    <w:rsid w:val="003A1FAA"/>
    <w:rsid w:val="003A77DF"/>
    <w:rsid w:val="003D19E0"/>
    <w:rsid w:val="003E0762"/>
    <w:rsid w:val="003E18EB"/>
    <w:rsid w:val="003E4892"/>
    <w:rsid w:val="003F27DB"/>
    <w:rsid w:val="003F7E20"/>
    <w:rsid w:val="00404EE9"/>
    <w:rsid w:val="00420269"/>
    <w:rsid w:val="0043364C"/>
    <w:rsid w:val="00436F75"/>
    <w:rsid w:val="0044305D"/>
    <w:rsid w:val="00455488"/>
    <w:rsid w:val="004557BC"/>
    <w:rsid w:val="004601CA"/>
    <w:rsid w:val="004620ED"/>
    <w:rsid w:val="0046586A"/>
    <w:rsid w:val="004707CF"/>
    <w:rsid w:val="0047354F"/>
    <w:rsid w:val="004A3713"/>
    <w:rsid w:val="004B1449"/>
    <w:rsid w:val="004B2166"/>
    <w:rsid w:val="004C20DC"/>
    <w:rsid w:val="004E2594"/>
    <w:rsid w:val="004E71BE"/>
    <w:rsid w:val="004F170E"/>
    <w:rsid w:val="0050353C"/>
    <w:rsid w:val="00506B19"/>
    <w:rsid w:val="005074D5"/>
    <w:rsid w:val="005231F3"/>
    <w:rsid w:val="00541A46"/>
    <w:rsid w:val="00546072"/>
    <w:rsid w:val="00562205"/>
    <w:rsid w:val="00562B24"/>
    <w:rsid w:val="00566BDF"/>
    <w:rsid w:val="005835B2"/>
    <w:rsid w:val="00587FFC"/>
    <w:rsid w:val="005A17C0"/>
    <w:rsid w:val="005B3FC8"/>
    <w:rsid w:val="005D34EB"/>
    <w:rsid w:val="005E75FC"/>
    <w:rsid w:val="005F4903"/>
    <w:rsid w:val="00600043"/>
    <w:rsid w:val="00601F57"/>
    <w:rsid w:val="00606F0A"/>
    <w:rsid w:val="006172D7"/>
    <w:rsid w:val="00620485"/>
    <w:rsid w:val="00623FDD"/>
    <w:rsid w:val="00630687"/>
    <w:rsid w:val="00654B0A"/>
    <w:rsid w:val="006618C1"/>
    <w:rsid w:val="006663CF"/>
    <w:rsid w:val="00673675"/>
    <w:rsid w:val="00677DEB"/>
    <w:rsid w:val="006832B3"/>
    <w:rsid w:val="006858C7"/>
    <w:rsid w:val="006B66A6"/>
    <w:rsid w:val="006B7795"/>
    <w:rsid w:val="006C5C64"/>
    <w:rsid w:val="006E0985"/>
    <w:rsid w:val="006F4E2A"/>
    <w:rsid w:val="00720FA1"/>
    <w:rsid w:val="007215F8"/>
    <w:rsid w:val="007500C9"/>
    <w:rsid w:val="00751B3F"/>
    <w:rsid w:val="00763446"/>
    <w:rsid w:val="007754F3"/>
    <w:rsid w:val="0079485D"/>
    <w:rsid w:val="007A11C1"/>
    <w:rsid w:val="007A1314"/>
    <w:rsid w:val="007A1507"/>
    <w:rsid w:val="007A193D"/>
    <w:rsid w:val="007A1BB4"/>
    <w:rsid w:val="007E03A7"/>
    <w:rsid w:val="007E6A17"/>
    <w:rsid w:val="007F794E"/>
    <w:rsid w:val="0080144E"/>
    <w:rsid w:val="00887C6C"/>
    <w:rsid w:val="00897A3D"/>
    <w:rsid w:val="008A72F8"/>
    <w:rsid w:val="008B2960"/>
    <w:rsid w:val="008B797F"/>
    <w:rsid w:val="008E0A5D"/>
    <w:rsid w:val="008E6138"/>
    <w:rsid w:val="008F2617"/>
    <w:rsid w:val="008F4C50"/>
    <w:rsid w:val="0091120F"/>
    <w:rsid w:val="00950624"/>
    <w:rsid w:val="00985EED"/>
    <w:rsid w:val="00987D09"/>
    <w:rsid w:val="009978D6"/>
    <w:rsid w:val="009A282B"/>
    <w:rsid w:val="009A73E1"/>
    <w:rsid w:val="009C1DFD"/>
    <w:rsid w:val="009C246B"/>
    <w:rsid w:val="009E012F"/>
    <w:rsid w:val="009F420E"/>
    <w:rsid w:val="00A00070"/>
    <w:rsid w:val="00A10215"/>
    <w:rsid w:val="00A10FB1"/>
    <w:rsid w:val="00A12B7E"/>
    <w:rsid w:val="00A36E99"/>
    <w:rsid w:val="00A4102E"/>
    <w:rsid w:val="00A42542"/>
    <w:rsid w:val="00A430DB"/>
    <w:rsid w:val="00A434DA"/>
    <w:rsid w:val="00A43CD2"/>
    <w:rsid w:val="00A52FEC"/>
    <w:rsid w:val="00A74932"/>
    <w:rsid w:val="00AA3A89"/>
    <w:rsid w:val="00AC193D"/>
    <w:rsid w:val="00AC27AB"/>
    <w:rsid w:val="00AE70ED"/>
    <w:rsid w:val="00B00E31"/>
    <w:rsid w:val="00B0360E"/>
    <w:rsid w:val="00B03612"/>
    <w:rsid w:val="00B125BF"/>
    <w:rsid w:val="00B367B1"/>
    <w:rsid w:val="00B4242A"/>
    <w:rsid w:val="00B429F9"/>
    <w:rsid w:val="00B55BBD"/>
    <w:rsid w:val="00B60D72"/>
    <w:rsid w:val="00B763BF"/>
    <w:rsid w:val="00B76BC4"/>
    <w:rsid w:val="00B77013"/>
    <w:rsid w:val="00B81519"/>
    <w:rsid w:val="00BA2C06"/>
    <w:rsid w:val="00BB00B8"/>
    <w:rsid w:val="00BD0937"/>
    <w:rsid w:val="00BD6177"/>
    <w:rsid w:val="00BE327F"/>
    <w:rsid w:val="00BE6D29"/>
    <w:rsid w:val="00BE7208"/>
    <w:rsid w:val="00BF7449"/>
    <w:rsid w:val="00C02543"/>
    <w:rsid w:val="00C10C90"/>
    <w:rsid w:val="00C2797F"/>
    <w:rsid w:val="00C31F98"/>
    <w:rsid w:val="00C37623"/>
    <w:rsid w:val="00C419A7"/>
    <w:rsid w:val="00C42E09"/>
    <w:rsid w:val="00C438FD"/>
    <w:rsid w:val="00C53198"/>
    <w:rsid w:val="00C64A13"/>
    <w:rsid w:val="00C80969"/>
    <w:rsid w:val="00C91112"/>
    <w:rsid w:val="00C91928"/>
    <w:rsid w:val="00CA463C"/>
    <w:rsid w:val="00CA6680"/>
    <w:rsid w:val="00CB0965"/>
    <w:rsid w:val="00CB679F"/>
    <w:rsid w:val="00CB7BCF"/>
    <w:rsid w:val="00CC47D8"/>
    <w:rsid w:val="00CC4E09"/>
    <w:rsid w:val="00CF4EBB"/>
    <w:rsid w:val="00D074C0"/>
    <w:rsid w:val="00D11625"/>
    <w:rsid w:val="00D304C5"/>
    <w:rsid w:val="00D404D1"/>
    <w:rsid w:val="00D51861"/>
    <w:rsid w:val="00D6096E"/>
    <w:rsid w:val="00D60B32"/>
    <w:rsid w:val="00DA4D0B"/>
    <w:rsid w:val="00DB37F9"/>
    <w:rsid w:val="00DC4177"/>
    <w:rsid w:val="00DD50A6"/>
    <w:rsid w:val="00DF7DCA"/>
    <w:rsid w:val="00E036C4"/>
    <w:rsid w:val="00E04C1F"/>
    <w:rsid w:val="00E141F0"/>
    <w:rsid w:val="00E15B82"/>
    <w:rsid w:val="00E2110B"/>
    <w:rsid w:val="00E33AAF"/>
    <w:rsid w:val="00E35646"/>
    <w:rsid w:val="00E35D5F"/>
    <w:rsid w:val="00E445FA"/>
    <w:rsid w:val="00E73E94"/>
    <w:rsid w:val="00E767C0"/>
    <w:rsid w:val="00E841B0"/>
    <w:rsid w:val="00E92E56"/>
    <w:rsid w:val="00EA5AD6"/>
    <w:rsid w:val="00EA63BA"/>
    <w:rsid w:val="00EB0448"/>
    <w:rsid w:val="00EC3D9D"/>
    <w:rsid w:val="00EC4F36"/>
    <w:rsid w:val="00EE4DF6"/>
    <w:rsid w:val="00EE7821"/>
    <w:rsid w:val="00F047CD"/>
    <w:rsid w:val="00F35B9B"/>
    <w:rsid w:val="00F44487"/>
    <w:rsid w:val="00F529ED"/>
    <w:rsid w:val="00F5536A"/>
    <w:rsid w:val="00F65728"/>
    <w:rsid w:val="00F70056"/>
    <w:rsid w:val="00F80EAB"/>
    <w:rsid w:val="00FA2308"/>
    <w:rsid w:val="00FA5BA8"/>
    <w:rsid w:val="00FA6AE4"/>
    <w:rsid w:val="00FA72F8"/>
    <w:rsid w:val="00FB0076"/>
    <w:rsid w:val="00FB5D6E"/>
    <w:rsid w:val="00FD56EB"/>
    <w:rsid w:val="00FD663C"/>
    <w:rsid w:val="00FF1FA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9AAE9"/>
  <w15:chartTrackingRefBased/>
  <w15:docId w15:val="{41BCAE72-F6FC-4624-990F-6C679F4F9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81E"/>
    <w:pPr>
      <w:spacing w:after="0" w:line="360" w:lineRule="auto"/>
      <w:jc w:val="both"/>
    </w:pPr>
    <w:rPr>
      <w:rFonts w:eastAsiaTheme="minorEastAsia"/>
    </w:rPr>
  </w:style>
  <w:style w:type="paragraph" w:styleId="Ttulo1">
    <w:name w:val="heading 1"/>
    <w:basedOn w:val="Normal"/>
    <w:next w:val="Normal"/>
    <w:link w:val="Ttulo1Car"/>
    <w:uiPriority w:val="9"/>
    <w:qFormat/>
    <w:rsid w:val="001938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38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9381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9381E"/>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19381E"/>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9381E"/>
    <w:pPr>
      <w:keepNext/>
      <w:keepLines/>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9381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9381E"/>
    <w:pPr>
      <w:keepNext/>
      <w:keepLines/>
      <w:spacing w:before="200"/>
      <w:outlineLvl w:val="7"/>
    </w:pPr>
    <w:rPr>
      <w:rFonts w:asciiTheme="majorHAnsi" w:eastAsiaTheme="majorEastAsia" w:hAnsiTheme="majorHAnsi" w:cstheme="majorBidi"/>
      <w:color w:val="5B9BD5" w:themeColor="accent1"/>
      <w:sz w:val="20"/>
      <w:szCs w:val="20"/>
    </w:rPr>
  </w:style>
  <w:style w:type="paragraph" w:styleId="Ttulo9">
    <w:name w:val="heading 9"/>
    <w:basedOn w:val="Normal"/>
    <w:next w:val="Normal"/>
    <w:link w:val="Ttulo9Car"/>
    <w:uiPriority w:val="9"/>
    <w:semiHidden/>
    <w:unhideWhenUsed/>
    <w:qFormat/>
    <w:rsid w:val="0019381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81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9381E"/>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9381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19381E"/>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19381E"/>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9381E"/>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9381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9381E"/>
    <w:rPr>
      <w:rFonts w:asciiTheme="majorHAnsi" w:eastAsiaTheme="majorEastAsia" w:hAnsiTheme="majorHAnsi" w:cstheme="majorBidi"/>
      <w:color w:val="5B9BD5" w:themeColor="accent1"/>
      <w:sz w:val="20"/>
      <w:szCs w:val="20"/>
    </w:rPr>
  </w:style>
  <w:style w:type="character" w:customStyle="1" w:styleId="Ttulo9Car">
    <w:name w:val="Título 9 Car"/>
    <w:basedOn w:val="Fuentedeprrafopredeter"/>
    <w:link w:val="Ttulo9"/>
    <w:uiPriority w:val="9"/>
    <w:semiHidden/>
    <w:rsid w:val="0019381E"/>
    <w:rPr>
      <w:rFonts w:asciiTheme="majorHAnsi" w:eastAsiaTheme="majorEastAsia" w:hAnsiTheme="majorHAnsi" w:cstheme="majorBidi"/>
      <w:i/>
      <w:iCs/>
      <w:color w:val="404040" w:themeColor="text1" w:themeTint="BF"/>
      <w:sz w:val="20"/>
      <w:szCs w:val="20"/>
    </w:rPr>
  </w:style>
  <w:style w:type="paragraph" w:styleId="Prrafodelista">
    <w:name w:val="List Paragraph"/>
    <w:aliases w:val="Fundamentacion,Lista vistosa - Énfasis 11,Bulleted List,Lista vistosa - Énfasis 111"/>
    <w:basedOn w:val="Normal"/>
    <w:link w:val="PrrafodelistaCar"/>
    <w:uiPriority w:val="34"/>
    <w:qFormat/>
    <w:rsid w:val="0019381E"/>
    <w:pPr>
      <w:ind w:left="720"/>
      <w:contextualSpacing/>
    </w:pPr>
  </w:style>
  <w:style w:type="character" w:customStyle="1" w:styleId="PrrafodelistaCar">
    <w:name w:val="Párrafo de lista Car"/>
    <w:aliases w:val="Fundamentacion Car,Lista vistosa - Énfasis 11 Car,Bulleted List Car,Lista vistosa - Énfasis 111 Car"/>
    <w:link w:val="Prrafodelista"/>
    <w:uiPriority w:val="34"/>
    <w:locked/>
    <w:rsid w:val="0019381E"/>
    <w:rPr>
      <w:rFonts w:eastAsiaTheme="minorEastAsia"/>
    </w:rPr>
  </w:style>
  <w:style w:type="character" w:styleId="Hipervnculo">
    <w:name w:val="Hyperlink"/>
    <w:basedOn w:val="Fuentedeprrafopredeter"/>
    <w:uiPriority w:val="99"/>
    <w:unhideWhenUsed/>
    <w:rsid w:val="0019381E"/>
    <w:rPr>
      <w:color w:val="0000FF"/>
      <w:u w:val="single"/>
    </w:rPr>
  </w:style>
  <w:style w:type="paragraph" w:styleId="NormalWeb">
    <w:name w:val="Normal (Web)"/>
    <w:basedOn w:val="Normal"/>
    <w:link w:val="NormalWebCar"/>
    <w:uiPriority w:val="99"/>
    <w:unhideWhenUsed/>
    <w:rsid w:val="0019381E"/>
    <w:pPr>
      <w:spacing w:before="100" w:beforeAutospacing="1" w:after="100" w:afterAutospacing="1" w:line="240" w:lineRule="auto"/>
      <w:jc w:val="left"/>
    </w:pPr>
    <w:rPr>
      <w:rFonts w:ascii="Times New Roman" w:eastAsia="Times New Roman" w:hAnsi="Times New Roman" w:cs="Times New Roman"/>
      <w:sz w:val="24"/>
      <w:szCs w:val="24"/>
      <w:lang w:eastAsia="es-PE"/>
    </w:rPr>
  </w:style>
  <w:style w:type="character" w:customStyle="1" w:styleId="NormalWebCar">
    <w:name w:val="Normal (Web) Car"/>
    <w:link w:val="NormalWeb"/>
    <w:uiPriority w:val="99"/>
    <w:locked/>
    <w:rsid w:val="0019381E"/>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19381E"/>
    <w:pPr>
      <w:spacing w:line="259" w:lineRule="auto"/>
      <w:jc w:val="left"/>
      <w:outlineLvl w:val="9"/>
    </w:pPr>
    <w:rPr>
      <w:lang w:eastAsia="es-PE"/>
    </w:rPr>
  </w:style>
  <w:style w:type="paragraph" w:styleId="TDC1">
    <w:name w:val="toc 1"/>
    <w:basedOn w:val="Normal"/>
    <w:next w:val="Normal"/>
    <w:autoRedefine/>
    <w:uiPriority w:val="39"/>
    <w:unhideWhenUsed/>
    <w:rsid w:val="0043364C"/>
    <w:pPr>
      <w:tabs>
        <w:tab w:val="left" w:pos="567"/>
        <w:tab w:val="right" w:leader="dot" w:pos="9017"/>
      </w:tabs>
      <w:spacing w:after="100"/>
    </w:pPr>
  </w:style>
  <w:style w:type="paragraph" w:styleId="TDC2">
    <w:name w:val="toc 2"/>
    <w:basedOn w:val="Normal"/>
    <w:next w:val="Normal"/>
    <w:autoRedefine/>
    <w:uiPriority w:val="39"/>
    <w:unhideWhenUsed/>
    <w:rsid w:val="003E0762"/>
    <w:pPr>
      <w:tabs>
        <w:tab w:val="left" w:pos="567"/>
        <w:tab w:val="right" w:leader="dot" w:pos="9017"/>
      </w:tabs>
      <w:spacing w:after="100" w:line="240" w:lineRule="auto"/>
    </w:pPr>
  </w:style>
  <w:style w:type="paragraph" w:styleId="TDC3">
    <w:name w:val="toc 3"/>
    <w:basedOn w:val="Normal"/>
    <w:next w:val="Normal"/>
    <w:autoRedefine/>
    <w:uiPriority w:val="39"/>
    <w:unhideWhenUsed/>
    <w:rsid w:val="008E6138"/>
    <w:pPr>
      <w:tabs>
        <w:tab w:val="right" w:leader="dot" w:pos="9017"/>
      </w:tabs>
      <w:spacing w:after="100"/>
    </w:pPr>
  </w:style>
  <w:style w:type="table" w:customStyle="1" w:styleId="Tablaconcuadrcula1">
    <w:name w:val="Tabla con cuadrícula1"/>
    <w:basedOn w:val="Tablanormal"/>
    <w:next w:val="Tablaconcuadrcula"/>
    <w:uiPriority w:val="39"/>
    <w:rsid w:val="001938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193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9381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938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9381E"/>
    <w:rPr>
      <w:rFonts w:eastAsiaTheme="minorEastAsia"/>
    </w:rPr>
  </w:style>
  <w:style w:type="paragraph" w:styleId="Piedepgina">
    <w:name w:val="footer"/>
    <w:basedOn w:val="Normal"/>
    <w:link w:val="PiedepginaCar"/>
    <w:uiPriority w:val="99"/>
    <w:unhideWhenUsed/>
    <w:rsid w:val="001938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9381E"/>
    <w:rPr>
      <w:rFonts w:eastAsiaTheme="minorEastAsia"/>
    </w:rPr>
  </w:style>
  <w:style w:type="table" w:customStyle="1" w:styleId="ListTable6Colorful1">
    <w:name w:val="List Table 6 Colorful1"/>
    <w:basedOn w:val="Tablanormal"/>
    <w:uiPriority w:val="51"/>
    <w:rsid w:val="0019381E"/>
    <w:pPr>
      <w:spacing w:after="0" w:line="240" w:lineRule="auto"/>
    </w:pPr>
    <w:rPr>
      <w:rFonts w:ascii="Calibri" w:eastAsia="Calibri" w:hAnsi="Calibri" w:cs="Arial"/>
      <w:color w:val="000000"/>
      <w:sz w:val="20"/>
      <w:szCs w:val="20"/>
      <w:lang w:val="es-ES" w:eastAsia="es-ES"/>
    </w:rPr>
    <w:tblPr>
      <w:tblStyleRowBandSize w:val="1"/>
      <w:tblStyleColBandSize w:val="1"/>
      <w:tblBorders>
        <w:top w:val="single" w:sz="4" w:space="0" w:color="000000"/>
        <w:bottom w:val="single" w:sz="4" w:space="0" w:color="000000"/>
      </w:tblBorders>
      <w:tblCellMar>
        <w:left w:w="0" w:type="dxa"/>
        <w:right w:w="0"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19381E"/>
    <w:pPr>
      <w:autoSpaceDE w:val="0"/>
      <w:autoSpaceDN w:val="0"/>
      <w:adjustRightInd w:val="0"/>
      <w:spacing w:after="0" w:line="360" w:lineRule="auto"/>
      <w:jc w:val="both"/>
    </w:pPr>
    <w:rPr>
      <w:rFonts w:ascii="Calibri" w:eastAsiaTheme="minorEastAsia" w:hAnsi="Calibri" w:cs="Calibri"/>
      <w:color w:val="000000"/>
      <w:sz w:val="24"/>
      <w:szCs w:val="24"/>
    </w:rPr>
  </w:style>
  <w:style w:type="character" w:customStyle="1" w:styleId="TextodegloboCar">
    <w:name w:val="Texto de globo Car"/>
    <w:basedOn w:val="Fuentedeprrafopredeter"/>
    <w:link w:val="Textodeglobo"/>
    <w:uiPriority w:val="99"/>
    <w:semiHidden/>
    <w:rsid w:val="0019381E"/>
    <w:rPr>
      <w:rFonts w:ascii="Tahoma" w:eastAsiaTheme="minorEastAsia" w:hAnsi="Tahoma" w:cs="Tahoma"/>
      <w:sz w:val="16"/>
      <w:szCs w:val="16"/>
    </w:rPr>
  </w:style>
  <w:style w:type="paragraph" w:styleId="Textodeglobo">
    <w:name w:val="Balloon Text"/>
    <w:basedOn w:val="Normal"/>
    <w:link w:val="TextodegloboCar"/>
    <w:uiPriority w:val="99"/>
    <w:semiHidden/>
    <w:unhideWhenUsed/>
    <w:rsid w:val="0019381E"/>
    <w:rPr>
      <w:rFonts w:ascii="Tahoma" w:hAnsi="Tahoma" w:cs="Tahoma"/>
      <w:sz w:val="16"/>
      <w:szCs w:val="16"/>
    </w:rPr>
  </w:style>
  <w:style w:type="character" w:customStyle="1" w:styleId="TextodegloboCar1">
    <w:name w:val="Texto de globo Car1"/>
    <w:basedOn w:val="Fuentedeprrafopredeter"/>
    <w:uiPriority w:val="99"/>
    <w:semiHidden/>
    <w:rsid w:val="0019381E"/>
    <w:rPr>
      <w:rFonts w:ascii="Segoe UI" w:eastAsiaTheme="minorEastAsia" w:hAnsi="Segoe UI" w:cs="Segoe UI"/>
      <w:sz w:val="18"/>
      <w:szCs w:val="18"/>
    </w:rPr>
  </w:style>
  <w:style w:type="paragraph" w:styleId="Lista">
    <w:name w:val="List"/>
    <w:basedOn w:val="Normal"/>
    <w:uiPriority w:val="99"/>
    <w:unhideWhenUsed/>
    <w:rsid w:val="0019381E"/>
    <w:pPr>
      <w:ind w:left="283" w:hanging="283"/>
      <w:contextualSpacing/>
    </w:pPr>
    <w:rPr>
      <w:lang w:val="es-ES"/>
    </w:rPr>
  </w:style>
  <w:style w:type="character" w:styleId="Textoennegrita">
    <w:name w:val="Strong"/>
    <w:basedOn w:val="Fuentedeprrafopredeter"/>
    <w:uiPriority w:val="22"/>
    <w:qFormat/>
    <w:rsid w:val="0019381E"/>
    <w:rPr>
      <w:b/>
      <w:bCs/>
    </w:rPr>
  </w:style>
  <w:style w:type="paragraph" w:styleId="Sinespaciado">
    <w:name w:val="No Spacing"/>
    <w:link w:val="SinespaciadoCar"/>
    <w:uiPriority w:val="1"/>
    <w:qFormat/>
    <w:rsid w:val="0019381E"/>
    <w:pPr>
      <w:spacing w:after="0" w:line="360" w:lineRule="auto"/>
      <w:jc w:val="both"/>
    </w:pPr>
    <w:rPr>
      <w:rFonts w:eastAsiaTheme="minorEastAsia"/>
    </w:rPr>
  </w:style>
  <w:style w:type="character" w:customStyle="1" w:styleId="SinespaciadoCar">
    <w:name w:val="Sin espaciado Car"/>
    <w:basedOn w:val="Fuentedeprrafopredeter"/>
    <w:link w:val="Sinespaciado"/>
    <w:uiPriority w:val="1"/>
    <w:rsid w:val="0019381E"/>
    <w:rPr>
      <w:rFonts w:eastAsiaTheme="minorEastAsia"/>
    </w:rPr>
  </w:style>
  <w:style w:type="paragraph" w:styleId="Ttulo">
    <w:name w:val="Title"/>
    <w:basedOn w:val="Normal"/>
    <w:next w:val="Normal"/>
    <w:link w:val="TtuloCar"/>
    <w:uiPriority w:val="10"/>
    <w:qFormat/>
    <w:rsid w:val="0019381E"/>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19381E"/>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19381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19381E"/>
    <w:rPr>
      <w:rFonts w:asciiTheme="majorHAnsi" w:eastAsiaTheme="majorEastAsia" w:hAnsiTheme="majorHAnsi" w:cstheme="majorBidi"/>
      <w:i/>
      <w:iCs/>
      <w:color w:val="5B9BD5" w:themeColor="accent1"/>
      <w:spacing w:val="15"/>
      <w:sz w:val="24"/>
      <w:szCs w:val="24"/>
    </w:rPr>
  </w:style>
  <w:style w:type="character" w:styleId="nfasis">
    <w:name w:val="Emphasis"/>
    <w:basedOn w:val="Fuentedeprrafopredeter"/>
    <w:uiPriority w:val="20"/>
    <w:qFormat/>
    <w:rsid w:val="0019381E"/>
    <w:rPr>
      <w:i/>
      <w:iCs/>
    </w:rPr>
  </w:style>
  <w:style w:type="paragraph" w:styleId="Cita">
    <w:name w:val="Quote"/>
    <w:basedOn w:val="Normal"/>
    <w:next w:val="Normal"/>
    <w:link w:val="CitaCar"/>
    <w:uiPriority w:val="29"/>
    <w:qFormat/>
    <w:rsid w:val="0019381E"/>
    <w:rPr>
      <w:i/>
      <w:iCs/>
      <w:color w:val="000000" w:themeColor="text1"/>
    </w:rPr>
  </w:style>
  <w:style w:type="character" w:customStyle="1" w:styleId="CitaCar">
    <w:name w:val="Cita Car"/>
    <w:basedOn w:val="Fuentedeprrafopredeter"/>
    <w:link w:val="Cita"/>
    <w:uiPriority w:val="29"/>
    <w:rsid w:val="0019381E"/>
    <w:rPr>
      <w:rFonts w:eastAsiaTheme="minorEastAsia"/>
      <w:i/>
      <w:iCs/>
      <w:color w:val="000000" w:themeColor="text1"/>
    </w:rPr>
  </w:style>
  <w:style w:type="paragraph" w:styleId="Citadestacada">
    <w:name w:val="Intense Quote"/>
    <w:basedOn w:val="Normal"/>
    <w:next w:val="Normal"/>
    <w:link w:val="CitadestacadaCar"/>
    <w:uiPriority w:val="30"/>
    <w:qFormat/>
    <w:rsid w:val="0019381E"/>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19381E"/>
    <w:rPr>
      <w:rFonts w:eastAsiaTheme="minorEastAsia"/>
      <w:b/>
      <w:bCs/>
      <w:i/>
      <w:iCs/>
      <w:color w:val="5B9BD5" w:themeColor="accent1"/>
    </w:rPr>
  </w:style>
  <w:style w:type="character" w:styleId="nfasissutil">
    <w:name w:val="Subtle Emphasis"/>
    <w:basedOn w:val="Fuentedeprrafopredeter"/>
    <w:uiPriority w:val="19"/>
    <w:qFormat/>
    <w:rsid w:val="0019381E"/>
    <w:rPr>
      <w:i/>
      <w:iCs/>
      <w:color w:val="808080" w:themeColor="text1" w:themeTint="7F"/>
    </w:rPr>
  </w:style>
  <w:style w:type="character" w:styleId="nfasisintenso">
    <w:name w:val="Intense Emphasis"/>
    <w:basedOn w:val="Fuentedeprrafopredeter"/>
    <w:uiPriority w:val="21"/>
    <w:qFormat/>
    <w:rsid w:val="0019381E"/>
    <w:rPr>
      <w:b/>
      <w:bCs/>
      <w:i/>
      <w:iCs/>
      <w:color w:val="5B9BD5" w:themeColor="accent1"/>
    </w:rPr>
  </w:style>
  <w:style w:type="character" w:styleId="Referenciasutil">
    <w:name w:val="Subtle Reference"/>
    <w:basedOn w:val="Fuentedeprrafopredeter"/>
    <w:uiPriority w:val="31"/>
    <w:qFormat/>
    <w:rsid w:val="0019381E"/>
    <w:rPr>
      <w:smallCaps/>
      <w:color w:val="ED7D31" w:themeColor="accent2"/>
      <w:u w:val="single"/>
    </w:rPr>
  </w:style>
  <w:style w:type="character" w:styleId="Referenciaintensa">
    <w:name w:val="Intense Reference"/>
    <w:basedOn w:val="Fuentedeprrafopredeter"/>
    <w:uiPriority w:val="32"/>
    <w:qFormat/>
    <w:rsid w:val="0019381E"/>
    <w:rPr>
      <w:b/>
      <w:bCs/>
      <w:smallCaps/>
      <w:color w:val="ED7D31" w:themeColor="accent2"/>
      <w:spacing w:val="5"/>
      <w:u w:val="single"/>
    </w:rPr>
  </w:style>
  <w:style w:type="character" w:styleId="Ttulodellibro">
    <w:name w:val="Book Title"/>
    <w:basedOn w:val="Fuentedeprrafopredeter"/>
    <w:uiPriority w:val="33"/>
    <w:qFormat/>
    <w:rsid w:val="0019381E"/>
    <w:rPr>
      <w:b/>
      <w:bCs/>
      <w:smallCaps/>
      <w:spacing w:val="5"/>
    </w:rPr>
  </w:style>
  <w:style w:type="character" w:customStyle="1" w:styleId="apple-converted-space">
    <w:name w:val="apple-converted-space"/>
    <w:basedOn w:val="Fuentedeprrafopredeter"/>
    <w:rsid w:val="0019381E"/>
  </w:style>
  <w:style w:type="paragraph" w:styleId="TDC4">
    <w:name w:val="toc 4"/>
    <w:basedOn w:val="Normal"/>
    <w:next w:val="Normal"/>
    <w:autoRedefine/>
    <w:uiPriority w:val="39"/>
    <w:unhideWhenUsed/>
    <w:rsid w:val="0019381E"/>
    <w:pPr>
      <w:spacing w:after="100" w:line="256" w:lineRule="auto"/>
      <w:ind w:left="660"/>
      <w:jc w:val="left"/>
    </w:pPr>
    <w:rPr>
      <w:lang w:eastAsia="es-PE"/>
    </w:rPr>
  </w:style>
  <w:style w:type="character" w:customStyle="1" w:styleId="Mencinsinresolver1">
    <w:name w:val="Mención sin resolver1"/>
    <w:basedOn w:val="Fuentedeprrafopredeter"/>
    <w:uiPriority w:val="99"/>
    <w:semiHidden/>
    <w:unhideWhenUsed/>
    <w:rsid w:val="0019381E"/>
    <w:rPr>
      <w:color w:val="808080"/>
      <w:shd w:val="clear" w:color="auto" w:fill="E6E6E6"/>
    </w:rPr>
  </w:style>
  <w:style w:type="character" w:styleId="CitaHTML">
    <w:name w:val="HTML Cite"/>
    <w:basedOn w:val="Fuentedeprrafopredeter"/>
    <w:uiPriority w:val="99"/>
    <w:semiHidden/>
    <w:unhideWhenUsed/>
    <w:rsid w:val="0019381E"/>
    <w:rPr>
      <w:i/>
      <w:iCs/>
    </w:rPr>
  </w:style>
  <w:style w:type="character" w:customStyle="1" w:styleId="Mencinsinresolver2">
    <w:name w:val="Mención sin resolver2"/>
    <w:basedOn w:val="Fuentedeprrafopredeter"/>
    <w:uiPriority w:val="99"/>
    <w:semiHidden/>
    <w:unhideWhenUsed/>
    <w:rsid w:val="0019381E"/>
    <w:rPr>
      <w:color w:val="605E5C"/>
      <w:shd w:val="clear" w:color="auto" w:fill="E1DFDD"/>
    </w:rPr>
  </w:style>
  <w:style w:type="table" w:customStyle="1" w:styleId="Tabladelista6concolores1">
    <w:name w:val="Tabla de lista 6 con colores1"/>
    <w:basedOn w:val="Tablanormal"/>
    <w:uiPriority w:val="51"/>
    <w:rsid w:val="0019381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19381E"/>
    <w:rPr>
      <w:color w:val="808080"/>
    </w:rPr>
  </w:style>
  <w:style w:type="paragraph" w:styleId="Textoindependiente3">
    <w:name w:val="Body Text 3"/>
    <w:basedOn w:val="Normal"/>
    <w:link w:val="Textoindependiente3Car"/>
    <w:rsid w:val="0019381E"/>
    <w:rPr>
      <w:rFonts w:ascii="Trebuchet MS" w:eastAsia="Times New Roman" w:hAnsi="Trebuchet MS" w:cs="Times New Roman"/>
      <w:b/>
      <w:sz w:val="24"/>
      <w:szCs w:val="24"/>
      <w:lang w:val="es-ES_tradnl" w:eastAsia="es-ES"/>
    </w:rPr>
  </w:style>
  <w:style w:type="character" w:customStyle="1" w:styleId="Textoindependiente3Car">
    <w:name w:val="Texto independiente 3 Car"/>
    <w:basedOn w:val="Fuentedeprrafopredeter"/>
    <w:link w:val="Textoindependiente3"/>
    <w:rsid w:val="0019381E"/>
    <w:rPr>
      <w:rFonts w:ascii="Trebuchet MS" w:eastAsia="Times New Roman" w:hAnsi="Trebuchet MS" w:cs="Times New Roman"/>
      <w:b/>
      <w:sz w:val="24"/>
      <w:szCs w:val="24"/>
      <w:lang w:val="es-ES_tradnl" w:eastAsia="es-ES"/>
    </w:rPr>
  </w:style>
  <w:style w:type="paragraph" w:styleId="Textoindependiente">
    <w:name w:val="Body Text"/>
    <w:basedOn w:val="Normal"/>
    <w:link w:val="TextoindependienteCar"/>
    <w:rsid w:val="0019381E"/>
    <w:pPr>
      <w:spacing w:after="120" w:line="240" w:lineRule="auto"/>
      <w:jc w:val="left"/>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9381E"/>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19381E"/>
    <w:pPr>
      <w:spacing w:after="120" w:line="480" w:lineRule="auto"/>
    </w:pPr>
  </w:style>
  <w:style w:type="character" w:customStyle="1" w:styleId="Textoindependiente2Car">
    <w:name w:val="Texto independiente 2 Car"/>
    <w:basedOn w:val="Fuentedeprrafopredeter"/>
    <w:link w:val="Textoindependiente2"/>
    <w:uiPriority w:val="99"/>
    <w:rsid w:val="0019381E"/>
    <w:rPr>
      <w:rFonts w:eastAsiaTheme="minorEastAsia"/>
    </w:rPr>
  </w:style>
  <w:style w:type="paragraph" w:styleId="Descripcin">
    <w:name w:val="caption"/>
    <w:basedOn w:val="Normal"/>
    <w:next w:val="Normal"/>
    <w:uiPriority w:val="35"/>
    <w:unhideWhenUsed/>
    <w:qFormat/>
    <w:rsid w:val="0019381E"/>
    <w:pPr>
      <w:spacing w:after="200" w:line="240" w:lineRule="auto"/>
    </w:pPr>
    <w:rPr>
      <w:i/>
      <w:iCs/>
      <w:color w:val="44546A" w:themeColor="text2"/>
      <w:sz w:val="18"/>
      <w:szCs w:val="18"/>
    </w:rPr>
  </w:style>
  <w:style w:type="table" w:customStyle="1" w:styleId="Tabladelista3-nfasis61">
    <w:name w:val="Tabla de lista 3 - Énfasis 61"/>
    <w:basedOn w:val="Tablanormal"/>
    <w:uiPriority w:val="48"/>
    <w:rsid w:val="0019381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abladeilustraciones">
    <w:name w:val="table of figures"/>
    <w:basedOn w:val="Normal"/>
    <w:next w:val="Normal"/>
    <w:uiPriority w:val="99"/>
    <w:unhideWhenUsed/>
    <w:rsid w:val="0019381E"/>
  </w:style>
  <w:style w:type="paragraph" w:styleId="Textonotapie">
    <w:name w:val="footnote text"/>
    <w:basedOn w:val="Normal"/>
    <w:link w:val="TextonotapieCar"/>
    <w:semiHidden/>
    <w:rsid w:val="0019381E"/>
    <w:pPr>
      <w:suppressAutoHyphens/>
      <w:spacing w:line="240" w:lineRule="auto"/>
      <w:jc w:val="left"/>
    </w:pPr>
    <w:rPr>
      <w:rFonts w:ascii="Times New Roman" w:eastAsia="Times New Roman" w:hAnsi="Times New Roman" w:cs="Times New Roman"/>
      <w:caps/>
      <w:sz w:val="20"/>
      <w:szCs w:val="20"/>
      <w:lang w:val="es-ES" w:eastAsia="ar-SA"/>
    </w:rPr>
  </w:style>
  <w:style w:type="character" w:customStyle="1" w:styleId="TextonotapieCar">
    <w:name w:val="Texto nota pie Car"/>
    <w:basedOn w:val="Fuentedeprrafopredeter"/>
    <w:link w:val="Textonotapie"/>
    <w:semiHidden/>
    <w:rsid w:val="0019381E"/>
    <w:rPr>
      <w:rFonts w:ascii="Times New Roman" w:eastAsia="Times New Roman" w:hAnsi="Times New Roman" w:cs="Times New Roman"/>
      <w:caps/>
      <w:sz w:val="20"/>
      <w:szCs w:val="20"/>
      <w:lang w:val="es-ES" w:eastAsia="ar-SA"/>
    </w:rPr>
  </w:style>
  <w:style w:type="paragraph" w:styleId="Textonotaalfinal">
    <w:name w:val="endnote text"/>
    <w:basedOn w:val="Normal"/>
    <w:link w:val="TextonotaalfinalCar"/>
    <w:uiPriority w:val="99"/>
    <w:rsid w:val="0019381E"/>
    <w:pPr>
      <w:autoSpaceDE w:val="0"/>
      <w:autoSpaceDN w:val="0"/>
      <w:adjustRightInd w:val="0"/>
      <w:spacing w:line="240" w:lineRule="auto"/>
    </w:pPr>
    <w:rPr>
      <w:rFonts w:ascii="Arial" w:eastAsia="Times New Roman" w:hAnsi="Arial" w:cs="Arial"/>
      <w:lang w:val="es-ES_tradnl" w:eastAsia="es-ES"/>
    </w:rPr>
  </w:style>
  <w:style w:type="character" w:customStyle="1" w:styleId="TextonotaalfinalCar">
    <w:name w:val="Texto nota al final Car"/>
    <w:basedOn w:val="Fuentedeprrafopredeter"/>
    <w:link w:val="Textonotaalfinal"/>
    <w:uiPriority w:val="99"/>
    <w:rsid w:val="0019381E"/>
    <w:rPr>
      <w:rFonts w:ascii="Arial" w:eastAsia="Times New Roman" w:hAnsi="Arial" w:cs="Arial"/>
      <w:lang w:val="es-ES_tradnl" w:eastAsia="es-ES"/>
    </w:rPr>
  </w:style>
  <w:style w:type="character" w:customStyle="1" w:styleId="Smbolodenotaalpie">
    <w:name w:val="Símbolo de nota al pie"/>
    <w:rsid w:val="0019381E"/>
    <w:rPr>
      <w:vertAlign w:val="superscript"/>
    </w:rPr>
  </w:style>
  <w:style w:type="paragraph" w:customStyle="1" w:styleId="TtuloTDC1">
    <w:name w:val="Título TDC1"/>
    <w:basedOn w:val="Ttulo1"/>
    <w:next w:val="Normal"/>
    <w:uiPriority w:val="39"/>
    <w:unhideWhenUsed/>
    <w:qFormat/>
    <w:rsid w:val="0019381E"/>
    <w:pPr>
      <w:spacing w:line="259" w:lineRule="auto"/>
      <w:jc w:val="left"/>
      <w:outlineLvl w:val="9"/>
    </w:pPr>
    <w:rPr>
      <w:rFonts w:ascii="Calibri Light" w:eastAsia="Times New Roman" w:hAnsi="Calibri Light" w:cs="Times New Roman"/>
      <w:color w:val="2E74B5"/>
      <w:lang w:eastAsia="es-PE"/>
    </w:rPr>
  </w:style>
  <w:style w:type="paragraph" w:customStyle="1" w:styleId="vspace2">
    <w:name w:val="vspace2"/>
    <w:basedOn w:val="Normal"/>
    <w:rsid w:val="0019381E"/>
    <w:pPr>
      <w:spacing w:before="319" w:line="240" w:lineRule="auto"/>
    </w:pPr>
    <w:rPr>
      <w:rFonts w:ascii="Times New Roman" w:eastAsia="Times New Roman" w:hAnsi="Times New Roman" w:cs="Times New Roman"/>
      <w:sz w:val="24"/>
      <w:szCs w:val="24"/>
      <w:lang w:val="es-ES_tradnl" w:eastAsia="es-ES_tradnl"/>
    </w:rPr>
  </w:style>
  <w:style w:type="paragraph" w:styleId="Sangra2detindependiente">
    <w:name w:val="Body Text Indent 2"/>
    <w:basedOn w:val="Normal"/>
    <w:link w:val="Sangra2detindependienteCar"/>
    <w:rsid w:val="0019381E"/>
    <w:pPr>
      <w:ind w:left="1980"/>
    </w:pPr>
    <w:rPr>
      <w:rFonts w:ascii="Arial" w:eastAsia="Times New Roman" w:hAnsi="Arial" w:cs="Arial"/>
      <w:bCs/>
      <w:sz w:val="24"/>
      <w:szCs w:val="24"/>
      <w:lang w:val="es-ES" w:eastAsia="es-ES"/>
    </w:rPr>
  </w:style>
  <w:style w:type="character" w:customStyle="1" w:styleId="Sangra2detindependienteCar">
    <w:name w:val="Sangría 2 de t. independiente Car"/>
    <w:basedOn w:val="Fuentedeprrafopredeter"/>
    <w:link w:val="Sangra2detindependiente"/>
    <w:rsid w:val="0019381E"/>
    <w:rPr>
      <w:rFonts w:ascii="Arial" w:eastAsia="Times New Roman" w:hAnsi="Arial" w:cs="Arial"/>
      <w:bCs/>
      <w:sz w:val="24"/>
      <w:szCs w:val="24"/>
      <w:lang w:val="es-ES" w:eastAsia="es-ES"/>
    </w:rPr>
  </w:style>
  <w:style w:type="table" w:customStyle="1" w:styleId="Tabladelista21">
    <w:name w:val="Tabla de lista 21"/>
    <w:basedOn w:val="Tablanormal"/>
    <w:uiPriority w:val="47"/>
    <w:rsid w:val="0019381E"/>
    <w:pPr>
      <w:spacing w:after="0" w:line="240" w:lineRule="auto"/>
    </w:pPr>
    <w:rPr>
      <w:rFonts w:ascii="Calibri" w:eastAsia="Calibri" w:hAnsi="Calibri" w:cs="Arial"/>
      <w:sz w:val="20"/>
      <w:szCs w:val="20"/>
      <w:lang w:val="es-ES" w:eastAsia="es-ES"/>
    </w:rPr>
    <w:tblPr>
      <w:tblStyleRowBandSize w:val="1"/>
      <w:tblStyleColBandSize w:val="1"/>
      <w:tblBorders>
        <w:top w:val="single" w:sz="4" w:space="0" w:color="666666"/>
        <w:bottom w:val="single" w:sz="4" w:space="0" w:color="666666"/>
        <w:insideH w:val="single" w:sz="4" w:space="0" w:color="666666"/>
      </w:tblBorders>
      <w:tblCellMar>
        <w:left w:w="0" w:type="dxa"/>
        <w:right w:w="0"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https://image.slidesharecdn.com/eldistritodeimaza-161014205847/95/el-distrito-de-imaza-2-638.jpg?cb=1476478899"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2.jpe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image" Target="media/image5.jpeg"/><Relationship Id="rId43" Type="http://schemas.openxmlformats.org/officeDocument/2006/relationships/image" Target="media/image13.png"/><Relationship Id="rId48" Type="http://schemas.openxmlformats.org/officeDocument/2006/relationships/image" Target="media/image18.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4920634920634921E-2"/>
          <c:y val="5.6194125159642401E-2"/>
          <c:w val="0.83624896887889011"/>
          <c:h val="0.8876117496807152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04CB-491A-A784-412920BC35F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4CB-491A-A784-412920BC35F4}"/>
              </c:ext>
            </c:extLst>
          </c:dPt>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PE"/>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Hoja1!$G$3:$G$4</c:f>
              <c:strCache>
                <c:ptCount val="2"/>
                <c:pt idx="0">
                  <c:v>M</c:v>
                </c:pt>
                <c:pt idx="1">
                  <c:v>F</c:v>
                </c:pt>
              </c:strCache>
            </c:strRef>
          </c:cat>
          <c:val>
            <c:numRef>
              <c:f>Hoja1!$H$3:$H$4</c:f>
              <c:numCache>
                <c:formatCode>General</c:formatCode>
                <c:ptCount val="2"/>
                <c:pt idx="0">
                  <c:v>38</c:v>
                </c:pt>
                <c:pt idx="1">
                  <c:v>12</c:v>
                </c:pt>
              </c:numCache>
            </c:numRef>
          </c:val>
          <c:extLst>
            <c:ext xmlns:c16="http://schemas.microsoft.com/office/drawing/2014/chart" uri="{C3380CC4-5D6E-409C-BE32-E72D297353CC}">
              <c16:uniqueId val="{00000002-04CB-491A-A784-412920BC35F4}"/>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a:lstStyle/>
        <a:p>
          <a:pPr>
            <a:defRPr sz="825" b="0" i="0" u="none" strike="noStrike" baseline="0">
              <a:solidFill>
                <a:srgbClr val="333333"/>
              </a:solidFill>
              <a:latin typeface="Calibri"/>
              <a:ea typeface="Calibri"/>
              <a:cs typeface="Calibri"/>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0277777777777776E-2"/>
          <c:y val="0.10698745990084572"/>
          <c:w val="0.81388888888888888"/>
          <c:h val="0.61819991251093609"/>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A5DA-420C-A029-2D20DEDB7E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A5DA-420C-A029-2D20DEDB7E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A5DA-420C-A029-2D20DEDB7E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A5DA-420C-A029-2D20DEDB7E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4-A5DA-420C-A029-2D20DEDB7E09}"/>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18">
                  <a:solidFill>
                    <a:schemeClr val="tx2">
                      <a:lumMod val="35000"/>
                      <a:lumOff val="65000"/>
                    </a:schemeClr>
                  </a:solidFill>
                </a:ln>
                <a:effectLst/>
              </c:spPr>
            </c:leaderLines>
            <c:extLst>
              <c:ext xmlns:c15="http://schemas.microsoft.com/office/drawing/2012/chart" uri="{CE6537A1-D6FC-4f65-9D91-7224C49458BB}"/>
            </c:extLst>
          </c:dLbls>
          <c:cat>
            <c:strRef>
              <c:f>Hoja1!$H$109:$H$113</c:f>
              <c:strCache>
                <c:ptCount val="3"/>
                <c:pt idx="0">
                  <c:v> 500 a 930 soles</c:v>
                </c:pt>
                <c:pt idx="1">
                  <c:v>931 a 1300 soles</c:v>
                </c:pt>
                <c:pt idx="2">
                  <c:v>1301 a 1600 soles</c:v>
                </c:pt>
              </c:strCache>
            </c:strRef>
          </c:cat>
          <c:val>
            <c:numRef>
              <c:f>Hoja1!$I$109:$I$113</c:f>
              <c:numCache>
                <c:formatCode>General</c:formatCode>
                <c:ptCount val="5"/>
                <c:pt idx="0">
                  <c:v>38</c:v>
                </c:pt>
                <c:pt idx="1">
                  <c:v>10</c:v>
                </c:pt>
                <c:pt idx="2">
                  <c:v>2</c:v>
                </c:pt>
              </c:numCache>
            </c:numRef>
          </c:val>
          <c:extLst>
            <c:ext xmlns:c16="http://schemas.microsoft.com/office/drawing/2014/chart" uri="{C3380CC4-5D6E-409C-BE32-E72D297353CC}">
              <c16:uniqueId val="{00000005-A5DA-420C-A029-2D20DEDB7E09}"/>
            </c:ext>
          </c:extLst>
        </c:ser>
        <c:dLbls>
          <c:showLegendKey val="0"/>
          <c:showVal val="0"/>
          <c:showCatName val="0"/>
          <c:showSerName val="0"/>
          <c:showPercent val="0"/>
          <c:showBubbleSize val="0"/>
          <c:showLeaderLines val="1"/>
        </c:dLbls>
      </c:pie3DChart>
      <c:spPr>
        <a:noFill/>
        <a:ln w="25381">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18"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8906955736224028E-2"/>
          <c:y val="7.8097884823220623E-2"/>
          <c:w val="0.9205058717253839"/>
          <c:h val="0.7597048561700872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4E15-4A28-B270-03B7524521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E15-4A28-B270-03B7524521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Hoja1!$H$119:$H$120</c:f>
              <c:strCache>
                <c:ptCount val="2"/>
                <c:pt idx="0">
                  <c:v>SI</c:v>
                </c:pt>
                <c:pt idx="1">
                  <c:v>NO</c:v>
                </c:pt>
              </c:strCache>
            </c:strRef>
          </c:cat>
          <c:val>
            <c:numRef>
              <c:f>Hoja1!$I$119:$I$120</c:f>
              <c:numCache>
                <c:formatCode>General</c:formatCode>
                <c:ptCount val="2"/>
                <c:pt idx="0">
                  <c:v>13</c:v>
                </c:pt>
                <c:pt idx="1">
                  <c:v>37</c:v>
                </c:pt>
              </c:numCache>
            </c:numRef>
          </c:val>
          <c:extLst>
            <c:ext xmlns:c16="http://schemas.microsoft.com/office/drawing/2014/chart" uri="{C3380CC4-5D6E-409C-BE32-E72D297353CC}">
              <c16:uniqueId val="{00000002-4E15-4A28-B270-03B7524521FD}"/>
            </c:ext>
          </c:extLst>
        </c:ser>
        <c:dLbls>
          <c:showLegendKey val="0"/>
          <c:showVal val="0"/>
          <c:showCatName val="0"/>
          <c:showSerName val="0"/>
          <c:showPercent val="0"/>
          <c:showBubbleSize val="0"/>
          <c:showLeaderLines val="1"/>
        </c:dLbls>
      </c:pie3DChart>
      <c:spPr>
        <a:noFill/>
        <a:ln w="2540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3410852713178294E-2"/>
          <c:y val="5.6628056628056631E-2"/>
          <c:w val="0.93178294573643405"/>
          <c:h val="0.7689826609511648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7102-418B-8EDA-49659936CE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102-418B-8EDA-49659936CE08}"/>
              </c:ext>
            </c:extLst>
          </c:dPt>
          <c:dLbls>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es-PE"/>
              </a:p>
            </c:txPr>
            <c:dLblPos val="inEnd"/>
            <c:showLegendKey val="0"/>
            <c:showVal val="0"/>
            <c:showCatName val="1"/>
            <c:showSerName val="0"/>
            <c:showPercent val="1"/>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Hoja1!$H$126:$H$127</c:f>
              <c:strCache>
                <c:ptCount val="2"/>
                <c:pt idx="0">
                  <c:v>SI</c:v>
                </c:pt>
                <c:pt idx="1">
                  <c:v>NO</c:v>
                </c:pt>
              </c:strCache>
            </c:strRef>
          </c:cat>
          <c:val>
            <c:numRef>
              <c:f>Hoja1!$I$126:$I$127</c:f>
              <c:numCache>
                <c:formatCode>General</c:formatCode>
                <c:ptCount val="2"/>
                <c:pt idx="0">
                  <c:v>43</c:v>
                </c:pt>
                <c:pt idx="1">
                  <c:v>7</c:v>
                </c:pt>
              </c:numCache>
            </c:numRef>
          </c:val>
          <c:extLst>
            <c:ext xmlns:c16="http://schemas.microsoft.com/office/drawing/2014/chart" uri="{C3380CC4-5D6E-409C-BE32-E72D297353CC}">
              <c16:uniqueId val="{00000002-7102-418B-8EDA-49659936CE08}"/>
            </c:ext>
          </c:extLst>
        </c:ser>
        <c:dLbls>
          <c:showLegendKey val="0"/>
          <c:showVal val="0"/>
          <c:showCatName val="0"/>
          <c:showSerName val="0"/>
          <c:showPercent val="0"/>
          <c:showBubbleSize val="0"/>
          <c:showLeaderLines val="1"/>
        </c:dLbls>
      </c:pie3DChart>
      <c:spPr>
        <a:noFill/>
        <a:ln w="2537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7189-4CDD-977B-D220211AA0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7189-4CDD-977B-D220211AA0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7189-4CDD-977B-D220211AA0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7189-4CDD-977B-D220211AA040}"/>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18">
                  <a:solidFill>
                    <a:schemeClr val="tx2">
                      <a:lumMod val="35000"/>
                      <a:lumOff val="65000"/>
                    </a:schemeClr>
                  </a:solidFill>
                </a:ln>
                <a:effectLst/>
              </c:spPr>
            </c:leaderLines>
            <c:extLst>
              <c:ext xmlns:c15="http://schemas.microsoft.com/office/drawing/2012/chart" uri="{CE6537A1-D6FC-4f65-9D91-7224C49458BB}"/>
            </c:extLst>
          </c:dLbls>
          <c:cat>
            <c:strRef>
              <c:f>Hoja1!$H$134:$H$137</c:f>
              <c:strCache>
                <c:ptCount val="4"/>
                <c:pt idx="0">
                  <c:v>Bota a la carretera</c:v>
                </c:pt>
                <c:pt idx="1">
                  <c:v>Quema</c:v>
                </c:pt>
                <c:pt idx="2">
                  <c:v>Pozos</c:v>
                </c:pt>
                <c:pt idx="3">
                  <c:v>Recojo de basura</c:v>
                </c:pt>
              </c:strCache>
            </c:strRef>
          </c:cat>
          <c:val>
            <c:numRef>
              <c:f>Hoja1!$I$134:$I$137</c:f>
              <c:numCache>
                <c:formatCode>General</c:formatCode>
                <c:ptCount val="4"/>
                <c:pt idx="0">
                  <c:v>2</c:v>
                </c:pt>
                <c:pt idx="1">
                  <c:v>4</c:v>
                </c:pt>
                <c:pt idx="2">
                  <c:v>0</c:v>
                </c:pt>
                <c:pt idx="3">
                  <c:v>34</c:v>
                </c:pt>
              </c:numCache>
            </c:numRef>
          </c:val>
          <c:extLst>
            <c:ext xmlns:c16="http://schemas.microsoft.com/office/drawing/2014/chart" uri="{C3380CC4-5D6E-409C-BE32-E72D297353CC}">
              <c16:uniqueId val="{00000004-7189-4CDD-977B-D220211AA040}"/>
            </c:ext>
          </c:extLst>
        </c:ser>
        <c:dLbls>
          <c:showLegendKey val="0"/>
          <c:showVal val="0"/>
          <c:showCatName val="0"/>
          <c:showSerName val="0"/>
          <c:showPercent val="0"/>
          <c:showBubbleSize val="0"/>
          <c:showLeaderLines val="1"/>
        </c:dLbls>
      </c:pie3DChart>
      <c:spPr>
        <a:noFill/>
        <a:ln w="25381">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18"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5457344147771004E-2"/>
          <c:y val="5.3204142586599626E-2"/>
          <c:w val="0.92999204455051709"/>
          <c:h val="0.7597047548534314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1384-4DB3-9445-561A3E06450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1384-4DB3-9445-561A3E0645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4">
                  <a:solidFill>
                    <a:schemeClr val="tx2">
                      <a:lumMod val="35000"/>
                      <a:lumOff val="65000"/>
                    </a:schemeClr>
                  </a:solidFill>
                </a:ln>
                <a:effectLst/>
              </c:spPr>
            </c:leaderLines>
            <c:extLst>
              <c:ext xmlns:c15="http://schemas.microsoft.com/office/drawing/2012/chart" uri="{CE6537A1-D6FC-4f65-9D91-7224C49458BB}"/>
            </c:extLst>
          </c:dLbls>
          <c:cat>
            <c:strRef>
              <c:f>Hoja1!$H$149:$H$150</c:f>
              <c:strCache>
                <c:ptCount val="2"/>
                <c:pt idx="0">
                  <c:v>SI</c:v>
                </c:pt>
                <c:pt idx="1">
                  <c:v>NO</c:v>
                </c:pt>
              </c:strCache>
            </c:strRef>
          </c:cat>
          <c:val>
            <c:numRef>
              <c:f>Hoja1!$I$149:$I$150</c:f>
              <c:numCache>
                <c:formatCode>General</c:formatCode>
                <c:ptCount val="2"/>
                <c:pt idx="0">
                  <c:v>13</c:v>
                </c:pt>
                <c:pt idx="1">
                  <c:v>37</c:v>
                </c:pt>
              </c:numCache>
            </c:numRef>
          </c:val>
          <c:extLst>
            <c:ext xmlns:c16="http://schemas.microsoft.com/office/drawing/2014/chart" uri="{C3380CC4-5D6E-409C-BE32-E72D297353CC}">
              <c16:uniqueId val="{00000002-1384-4DB3-9445-561A3E064501}"/>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Hoja1!$O$148</c:f>
              <c:strCache>
                <c:ptCount val="1"/>
                <c:pt idx="0">
                  <c:v>fi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9518-40B4-95DC-E37391BB20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9518-40B4-95DC-E37391BB20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9518-40B4-95DC-E37391BB20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9518-40B4-95DC-E37391BB200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Hoja1!$N$149:$N$152</c:f>
              <c:strCache>
                <c:ptCount val="4"/>
                <c:pt idx="0">
                  <c:v>Un tacho</c:v>
                </c:pt>
                <c:pt idx="1">
                  <c:v>Dos tachos</c:v>
                </c:pt>
                <c:pt idx="2">
                  <c:v>Mas de tres</c:v>
                </c:pt>
                <c:pt idx="3">
                  <c:v>Ninguno</c:v>
                </c:pt>
              </c:strCache>
            </c:strRef>
          </c:cat>
          <c:val>
            <c:numRef>
              <c:f>Hoja1!$O$149:$O$152</c:f>
              <c:numCache>
                <c:formatCode>General</c:formatCode>
                <c:ptCount val="4"/>
                <c:pt idx="0">
                  <c:v>10</c:v>
                </c:pt>
                <c:pt idx="1">
                  <c:v>0</c:v>
                </c:pt>
                <c:pt idx="2">
                  <c:v>0</c:v>
                </c:pt>
                <c:pt idx="3">
                  <c:v>40</c:v>
                </c:pt>
              </c:numCache>
            </c:numRef>
          </c:val>
          <c:extLst>
            <c:ext xmlns:c16="http://schemas.microsoft.com/office/drawing/2014/chart" uri="{C3380CC4-5D6E-409C-BE32-E72D297353CC}">
              <c16:uniqueId val="{00000004-9518-40B4-95DC-E37391BB2007}"/>
            </c:ext>
          </c:extLst>
        </c:ser>
        <c:ser>
          <c:idx val="1"/>
          <c:order val="1"/>
          <c:tx>
            <c:strRef>
              <c:f>Hoja1!$P$148</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9518-40B4-95DC-E37391BB20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6-9518-40B4-95DC-E37391BB20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7-9518-40B4-95DC-E37391BB200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8-9518-40B4-95DC-E37391BB20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Hoja1!$N$149:$N$152</c:f>
              <c:strCache>
                <c:ptCount val="4"/>
                <c:pt idx="0">
                  <c:v>Un tacho</c:v>
                </c:pt>
                <c:pt idx="1">
                  <c:v>Dos tachos</c:v>
                </c:pt>
                <c:pt idx="2">
                  <c:v>Mas de tres</c:v>
                </c:pt>
                <c:pt idx="3">
                  <c:v>Ninguno</c:v>
                </c:pt>
              </c:strCache>
            </c:strRef>
          </c:cat>
          <c:val>
            <c:numRef>
              <c:f>Hoja1!$P$149:$P$152</c:f>
              <c:numCache>
                <c:formatCode>General</c:formatCode>
                <c:ptCount val="4"/>
                <c:pt idx="0">
                  <c:v>20</c:v>
                </c:pt>
                <c:pt idx="1">
                  <c:v>0</c:v>
                </c:pt>
                <c:pt idx="2">
                  <c:v>0</c:v>
                </c:pt>
                <c:pt idx="3">
                  <c:v>80</c:v>
                </c:pt>
              </c:numCache>
            </c:numRef>
          </c:val>
          <c:extLst>
            <c:ext xmlns:c16="http://schemas.microsoft.com/office/drawing/2014/chart" uri="{C3380CC4-5D6E-409C-BE32-E72D297353CC}">
              <c16:uniqueId val="{00000009-9518-40B4-95DC-E37391BB2007}"/>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Hoja1!$T$148</c:f>
              <c:strCache>
                <c:ptCount val="1"/>
                <c:pt idx="0">
                  <c:v>fi</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A5CF-4267-AFE6-1A25B9F1356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A5CF-4267-AFE6-1A25B9F1356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A5CF-4267-AFE6-1A25B9F1356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A5CF-4267-AFE6-1A25B9F13561}"/>
              </c:ext>
            </c:extLst>
          </c:dPt>
          <c:dLbls>
            <c:spPr>
              <a:noFill/>
              <a:ln w="25399">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es-P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Hoja1!$S$149:$S$152</c:f>
              <c:strCache>
                <c:ptCount val="4"/>
                <c:pt idx="0">
                  <c:v>Diariamente</c:v>
                </c:pt>
                <c:pt idx="1">
                  <c:v>Cada dos días</c:v>
                </c:pt>
                <c:pt idx="2">
                  <c:v>Cada tres días</c:v>
                </c:pt>
                <c:pt idx="3">
                  <c:v>Más de 4 días</c:v>
                </c:pt>
              </c:strCache>
            </c:strRef>
          </c:cat>
          <c:val>
            <c:numRef>
              <c:f>Hoja1!$T$149:$T$152</c:f>
              <c:numCache>
                <c:formatCode>General</c:formatCode>
                <c:ptCount val="4"/>
                <c:pt idx="0">
                  <c:v>47</c:v>
                </c:pt>
                <c:pt idx="1">
                  <c:v>3</c:v>
                </c:pt>
              </c:numCache>
            </c:numRef>
          </c:val>
          <c:extLst>
            <c:ext xmlns:c16="http://schemas.microsoft.com/office/drawing/2014/chart" uri="{C3380CC4-5D6E-409C-BE32-E72D297353CC}">
              <c16:uniqueId val="{00000004-A5CF-4267-AFE6-1A25B9F13561}"/>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a:lstStyle/>
        <a:p>
          <a:pPr>
            <a:defRPr sz="825" b="0" i="0" u="none" strike="noStrike" baseline="0">
              <a:solidFill>
                <a:srgbClr val="333399"/>
              </a:solidFill>
              <a:latin typeface="Calibri"/>
              <a:ea typeface="Calibri"/>
              <a:cs typeface="Calibri"/>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4591194968553458E-2"/>
          <c:y val="5.2663085928664699E-2"/>
          <c:w val="0.9308176100628931"/>
          <c:h val="0.7851579817183320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1D68-4BE1-BF55-540150FCB0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1D68-4BE1-BF55-540150FCB0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1D68-4BE1-BF55-540150FCB048}"/>
              </c:ext>
            </c:extLst>
          </c:dPt>
          <c:dLbls>
            <c:spPr>
              <a:noFill/>
              <a:ln w="25399">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es-PE"/>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Hoja1!$H$163:$H$165</c:f>
              <c:strCache>
                <c:ptCount val="3"/>
                <c:pt idx="0">
                  <c:v>Bueno</c:v>
                </c:pt>
                <c:pt idx="1">
                  <c:v>Regular</c:v>
                </c:pt>
                <c:pt idx="2">
                  <c:v>Deficiente</c:v>
                </c:pt>
              </c:strCache>
            </c:strRef>
          </c:cat>
          <c:val>
            <c:numRef>
              <c:f>Hoja1!$I$163:$I$165</c:f>
              <c:numCache>
                <c:formatCode>General</c:formatCode>
                <c:ptCount val="3"/>
                <c:pt idx="0">
                  <c:v>2</c:v>
                </c:pt>
                <c:pt idx="1">
                  <c:v>13</c:v>
                </c:pt>
                <c:pt idx="2">
                  <c:v>35</c:v>
                </c:pt>
              </c:numCache>
            </c:numRef>
          </c:val>
          <c:extLst>
            <c:ext xmlns:c16="http://schemas.microsoft.com/office/drawing/2014/chart" uri="{C3380CC4-5D6E-409C-BE32-E72D297353CC}">
              <c16:uniqueId val="{00000003-1D68-4BE1-BF55-540150FCB048}"/>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a:lstStyle/>
        <a:p>
          <a:pPr>
            <a:defRPr sz="825" b="0" i="0" u="none" strike="noStrike" baseline="0">
              <a:solidFill>
                <a:srgbClr val="333399"/>
              </a:solidFill>
              <a:latin typeface="Calibri"/>
              <a:ea typeface="Calibri"/>
              <a:cs typeface="Calibri"/>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3333333333333333E-2"/>
          <c:y val="6.4814814814814811E-2"/>
          <c:w val="0.93888888888888888"/>
          <c:h val="0.7922448235637211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48E6-4A9B-8890-F024681DFB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48E6-4A9B-8890-F024681DFB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48E6-4A9B-8890-F024681DFB97}"/>
              </c:ext>
            </c:extLst>
          </c:dPt>
          <c:dLbls>
            <c:spPr>
              <a:noFill/>
              <a:ln w="25398">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es-PE"/>
              </a:p>
            </c:txPr>
            <c:dLblPos val="inEnd"/>
            <c:showLegendKey val="0"/>
            <c:showVal val="0"/>
            <c:showCatName val="0"/>
            <c:showSerName val="0"/>
            <c:showPercent val="1"/>
            <c:showBubbleSize val="0"/>
            <c:showLeaderLines val="1"/>
            <c:leaderLines>
              <c:spPr>
                <a:ln w="9524">
                  <a:solidFill>
                    <a:schemeClr val="tx2">
                      <a:lumMod val="35000"/>
                      <a:lumOff val="65000"/>
                    </a:schemeClr>
                  </a:solidFill>
                </a:ln>
                <a:effectLst/>
              </c:spPr>
            </c:leaderLines>
            <c:extLst>
              <c:ext xmlns:c15="http://schemas.microsoft.com/office/drawing/2012/chart" uri="{CE6537A1-D6FC-4f65-9D91-7224C49458BB}"/>
            </c:extLst>
          </c:dLbls>
          <c:cat>
            <c:strRef>
              <c:f>Hoja1!$H$179:$H$181</c:f>
              <c:strCache>
                <c:ptCount val="3"/>
                <c:pt idx="0">
                  <c:v>Bueno</c:v>
                </c:pt>
                <c:pt idx="1">
                  <c:v>Regular</c:v>
                </c:pt>
                <c:pt idx="2">
                  <c:v>Deficiente</c:v>
                </c:pt>
              </c:strCache>
            </c:strRef>
          </c:cat>
          <c:val>
            <c:numRef>
              <c:f>Hoja1!$I$179:$I$181</c:f>
              <c:numCache>
                <c:formatCode>General</c:formatCode>
                <c:ptCount val="3"/>
                <c:pt idx="0">
                  <c:v>8</c:v>
                </c:pt>
                <c:pt idx="1">
                  <c:v>12</c:v>
                </c:pt>
                <c:pt idx="2">
                  <c:v>30</c:v>
                </c:pt>
              </c:numCache>
            </c:numRef>
          </c:val>
          <c:extLst>
            <c:ext xmlns:c16="http://schemas.microsoft.com/office/drawing/2014/chart" uri="{C3380CC4-5D6E-409C-BE32-E72D297353CC}">
              <c16:uniqueId val="{00000003-48E6-4A9B-8890-F024681DFB97}"/>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w="25398">
          <a:noFill/>
        </a:ln>
      </c:spPr>
      <c:txPr>
        <a:bodyPr/>
        <a:lstStyle/>
        <a:p>
          <a:pPr>
            <a:defRPr sz="825" b="0" i="0" u="none" strike="noStrike" baseline="0">
              <a:solidFill>
                <a:srgbClr val="333399"/>
              </a:solidFill>
              <a:latin typeface="Calibri"/>
              <a:ea typeface="Calibri"/>
              <a:cs typeface="Calibri"/>
            </a:defRPr>
          </a:pPr>
          <a:endParaRPr lang="es-PE"/>
        </a:p>
      </c:txPr>
    </c:legend>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0555555555555555E-2"/>
          <c:y val="5.0925925925925923E-2"/>
          <c:w val="0.93888888888888888"/>
          <c:h val="0.7922448235637211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26F0-4574-BFA8-CCB32F0BD65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26F0-4574-BFA8-CCB32F0BD65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26F0-4574-BFA8-CCB32F0BD65A}"/>
              </c:ext>
            </c:extLst>
          </c:dPt>
          <c:dLbls>
            <c:spPr>
              <a:noFill/>
              <a:ln w="25398">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es-PE"/>
              </a:p>
            </c:txPr>
            <c:dLblPos val="inEnd"/>
            <c:showLegendKey val="0"/>
            <c:showVal val="0"/>
            <c:showCatName val="0"/>
            <c:showSerName val="0"/>
            <c:showPercent val="1"/>
            <c:showBubbleSize val="0"/>
            <c:showLeaderLines val="1"/>
            <c:leaderLines>
              <c:spPr>
                <a:ln w="9524">
                  <a:solidFill>
                    <a:schemeClr val="tx2">
                      <a:lumMod val="35000"/>
                      <a:lumOff val="65000"/>
                    </a:schemeClr>
                  </a:solidFill>
                </a:ln>
                <a:effectLst/>
              </c:spPr>
            </c:leaderLines>
            <c:extLst>
              <c:ext xmlns:c15="http://schemas.microsoft.com/office/drawing/2012/chart" uri="{CE6537A1-D6FC-4f65-9D91-7224C49458BB}"/>
            </c:extLst>
          </c:dLbls>
          <c:cat>
            <c:strRef>
              <c:f>Hoja1!$H$194:$H$196</c:f>
              <c:strCache>
                <c:ptCount val="3"/>
                <c:pt idx="0">
                  <c:v>Cada dos días</c:v>
                </c:pt>
                <c:pt idx="1">
                  <c:v>Cada tres días</c:v>
                </c:pt>
                <c:pt idx="2">
                  <c:v>Más de 4 días</c:v>
                </c:pt>
              </c:strCache>
            </c:strRef>
          </c:cat>
          <c:val>
            <c:numRef>
              <c:f>Hoja1!$I$194:$I$196</c:f>
              <c:numCache>
                <c:formatCode>General</c:formatCode>
                <c:ptCount val="3"/>
                <c:pt idx="0">
                  <c:v>41</c:v>
                </c:pt>
                <c:pt idx="1">
                  <c:v>9</c:v>
                </c:pt>
                <c:pt idx="2">
                  <c:v>0</c:v>
                </c:pt>
              </c:numCache>
            </c:numRef>
          </c:val>
          <c:extLst>
            <c:ext xmlns:c16="http://schemas.microsoft.com/office/drawing/2014/chart" uri="{C3380CC4-5D6E-409C-BE32-E72D297353CC}">
              <c16:uniqueId val="{00000003-26F0-4574-BFA8-CCB32F0BD65A}"/>
            </c:ext>
          </c:extLst>
        </c:ser>
        <c:dLbls>
          <c:showLegendKey val="0"/>
          <c:showVal val="0"/>
          <c:showCatName val="0"/>
          <c:showSerName val="0"/>
          <c:showPercent val="0"/>
          <c:showBubbleSize val="0"/>
          <c:showLeaderLines val="1"/>
        </c:dLbls>
      </c:pie3DChart>
      <c:spPr>
        <a:noFill/>
        <a:ln w="25398">
          <a:noFill/>
        </a:ln>
      </c:spPr>
    </c:plotArea>
    <c:legend>
      <c:legendPos val="b"/>
      <c:overlay val="0"/>
      <c:spPr>
        <a:noFill/>
        <a:ln w="25398">
          <a:noFill/>
        </a:ln>
      </c:spPr>
      <c:txPr>
        <a:bodyPr/>
        <a:lstStyle/>
        <a:p>
          <a:pPr>
            <a:defRPr sz="825" b="0" i="0" u="none" strike="noStrike" baseline="0">
              <a:solidFill>
                <a:srgbClr val="333399"/>
              </a:solidFill>
              <a:latin typeface="Calibri"/>
              <a:ea typeface="Calibri"/>
              <a:cs typeface="Calibri"/>
            </a:defRPr>
          </a:pPr>
          <a:endParaRPr lang="es-PE"/>
        </a:p>
      </c:txPr>
    </c:legend>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2C5E-423D-9EED-4663CBA829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2C5E-423D-9EED-4663CBA829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2C5E-423D-9EED-4663CBA829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2C5E-423D-9EED-4663CBA82920}"/>
              </c:ext>
            </c:extLst>
          </c:dPt>
          <c:dLbls>
            <c:spPr>
              <a:noFill/>
              <a:ln>
                <a:noFill/>
              </a:ln>
              <a:effectLst/>
            </c:spPr>
            <c:txPr>
              <a:bodyPr rot="0" spcFirstLastPara="1" vertOverflow="ellipsis" vert="horz" wrap="square" lIns="38100" tIns="19050" rIns="38100" bIns="19050" anchor="ctr" anchorCtr="1">
                <a:spAutoFit/>
              </a:bodyPr>
              <a:lstStyle/>
              <a:p>
                <a:pPr>
                  <a:defRPr sz="898" b="1"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08">
                  <a:solidFill>
                    <a:schemeClr val="tx2">
                      <a:lumMod val="35000"/>
                      <a:lumOff val="65000"/>
                    </a:schemeClr>
                  </a:solidFill>
                </a:ln>
                <a:effectLst/>
              </c:spPr>
            </c:leaderLines>
            <c:extLst>
              <c:ext xmlns:c15="http://schemas.microsoft.com/office/drawing/2012/chart" uri="{CE6537A1-D6FC-4f65-9D91-7224C49458BB}"/>
            </c:extLst>
          </c:dLbls>
          <c:cat>
            <c:strRef>
              <c:f>Hoja1!$J$23:$J$26</c:f>
              <c:strCache>
                <c:ptCount val="4"/>
                <c:pt idx="0">
                  <c:v>18-25 años</c:v>
                </c:pt>
                <c:pt idx="1">
                  <c:v>26-35 años</c:v>
                </c:pt>
                <c:pt idx="2">
                  <c:v>36-45 años</c:v>
                </c:pt>
                <c:pt idx="3">
                  <c:v>45 a más</c:v>
                </c:pt>
              </c:strCache>
            </c:strRef>
          </c:cat>
          <c:val>
            <c:numRef>
              <c:f>Hoja1!$K$23:$K$26</c:f>
              <c:numCache>
                <c:formatCode>General</c:formatCode>
                <c:ptCount val="4"/>
                <c:pt idx="0">
                  <c:v>14</c:v>
                </c:pt>
                <c:pt idx="1">
                  <c:v>26</c:v>
                </c:pt>
                <c:pt idx="2">
                  <c:v>5</c:v>
                </c:pt>
                <c:pt idx="3">
                  <c:v>5</c:v>
                </c:pt>
              </c:numCache>
            </c:numRef>
          </c:val>
          <c:extLst>
            <c:ext xmlns:c16="http://schemas.microsoft.com/office/drawing/2014/chart" uri="{C3380CC4-5D6E-409C-BE32-E72D297353CC}">
              <c16:uniqueId val="{00000004-2C5E-423D-9EED-4663CBA82920}"/>
            </c:ext>
          </c:extLst>
        </c:ser>
        <c:dLbls>
          <c:showLegendKey val="0"/>
          <c:showVal val="0"/>
          <c:showCatName val="0"/>
          <c:showSerName val="0"/>
          <c:showPercent val="0"/>
          <c:showBubbleSize val="0"/>
          <c:showLeaderLines val="1"/>
        </c:dLbls>
      </c:pie3DChart>
      <c:spPr>
        <a:noFill/>
        <a:ln w="25354">
          <a:noFill/>
        </a:ln>
      </c:spPr>
    </c:plotArea>
    <c:legend>
      <c:legendPos val="b"/>
      <c:overlay val="0"/>
      <c:spPr>
        <a:noFill/>
        <a:ln>
          <a:noFill/>
        </a:ln>
        <a:effectLst/>
      </c:spPr>
      <c:txPr>
        <a:bodyPr rot="0" spcFirstLastPara="1" vertOverflow="ellipsis" vert="horz" wrap="square" anchor="ctr" anchorCtr="1"/>
        <a:lstStyle/>
        <a:p>
          <a:pPr>
            <a:defRPr sz="898" b="1"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08"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4B20-4D8D-AB9C-CD7A879CA8C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4B20-4D8D-AB9C-CD7A879CA8C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4B20-4D8D-AB9C-CD7A879CA8C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4B20-4D8D-AB9C-CD7A879CA8C7}"/>
              </c:ext>
            </c:extLst>
          </c:dPt>
          <c:dLbls>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PE"/>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Hoja1!$H$202:$H$205</c:f>
              <c:strCache>
                <c:ptCount val="4"/>
                <c:pt idx="0">
                  <c:v>Muy bueno</c:v>
                </c:pt>
                <c:pt idx="1">
                  <c:v>Bueno</c:v>
                </c:pt>
                <c:pt idx="2">
                  <c:v>Regular</c:v>
                </c:pt>
                <c:pt idx="3">
                  <c:v>Deficiente</c:v>
                </c:pt>
              </c:strCache>
            </c:strRef>
          </c:cat>
          <c:val>
            <c:numRef>
              <c:f>Hoja1!$I$202:$I$205</c:f>
              <c:numCache>
                <c:formatCode>General</c:formatCode>
                <c:ptCount val="4"/>
                <c:pt idx="0">
                  <c:v>0</c:v>
                </c:pt>
                <c:pt idx="1">
                  <c:v>8</c:v>
                </c:pt>
                <c:pt idx="2">
                  <c:v>12</c:v>
                </c:pt>
                <c:pt idx="3">
                  <c:v>30</c:v>
                </c:pt>
              </c:numCache>
            </c:numRef>
          </c:val>
          <c:extLst>
            <c:ext xmlns:c16="http://schemas.microsoft.com/office/drawing/2014/chart" uri="{C3380CC4-5D6E-409C-BE32-E72D297353CC}">
              <c16:uniqueId val="{00000004-4B20-4D8D-AB9C-CD7A879CA8C7}"/>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7E5F-404C-B75B-23A1CBA0A87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7E5F-404C-B75B-23A1CBA0A87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7E5F-404C-B75B-23A1CBA0A87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7E5F-404C-B75B-23A1CBA0A87A}"/>
              </c:ext>
            </c:extLst>
          </c:dPt>
          <c:dLbls>
            <c:spPr>
              <a:noFill/>
              <a:ln w="25399">
                <a:noFill/>
              </a:ln>
            </c:spPr>
            <c:txPr>
              <a:bodyPr wrap="square" lIns="38100" tIns="19050" rIns="38100" bIns="19050" anchor="ctr">
                <a:spAutoFit/>
              </a:bodyPr>
              <a:lstStyle/>
              <a:p>
                <a:pPr>
                  <a:defRPr sz="900" b="0" i="0" u="none" strike="noStrike" baseline="0">
                    <a:solidFill>
                      <a:srgbClr val="333399"/>
                    </a:solidFill>
                    <a:latin typeface="Calibri"/>
                    <a:ea typeface="Calibri"/>
                    <a:cs typeface="Calibri"/>
                  </a:defRPr>
                </a:pPr>
                <a:endParaRPr lang="es-PE"/>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Hoja1!$H$211:$H$214</c:f>
              <c:strCache>
                <c:ptCount val="4"/>
                <c:pt idx="0">
                  <c:v>Desinterés de la Municipalidad</c:v>
                </c:pt>
                <c:pt idx="1">
                  <c:v>Escasos vehículos recolectores</c:v>
                </c:pt>
                <c:pt idx="2">
                  <c:v>Desinterés de los vecinos</c:v>
                </c:pt>
                <c:pt idx="3">
                  <c:v>Otro: </c:v>
                </c:pt>
              </c:strCache>
            </c:strRef>
          </c:cat>
          <c:val>
            <c:numRef>
              <c:f>Hoja1!$I$211:$I$214</c:f>
              <c:numCache>
                <c:formatCode>General</c:formatCode>
                <c:ptCount val="4"/>
                <c:pt idx="0">
                  <c:v>15</c:v>
                </c:pt>
                <c:pt idx="1">
                  <c:v>19</c:v>
                </c:pt>
                <c:pt idx="2">
                  <c:v>12</c:v>
                </c:pt>
                <c:pt idx="3">
                  <c:v>4</c:v>
                </c:pt>
              </c:numCache>
            </c:numRef>
          </c:val>
          <c:extLst>
            <c:ext xmlns:c16="http://schemas.microsoft.com/office/drawing/2014/chart" uri="{C3380CC4-5D6E-409C-BE32-E72D297353CC}">
              <c16:uniqueId val="{00000004-7E5F-404C-B75B-23A1CBA0A87A}"/>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w="25399">
          <a:noFill/>
        </a:ln>
      </c:spPr>
      <c:txPr>
        <a:bodyPr/>
        <a:lstStyle/>
        <a:p>
          <a:pPr>
            <a:defRPr sz="825" b="0" i="0" u="none" strike="noStrike" baseline="0">
              <a:solidFill>
                <a:srgbClr val="333399"/>
              </a:solidFill>
              <a:latin typeface="Calibri"/>
              <a:ea typeface="Calibri"/>
              <a:cs typeface="Calibri"/>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s-P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4330895692670243E-2"/>
          <c:y val="6.279837747554283E-2"/>
          <c:w val="0.92536047497879559"/>
          <c:h val="0.7453892870449709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5B2C-4A14-B2F6-27FE76FB101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5B2C-4A14-B2F6-27FE76FB101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5B2C-4A14-B2F6-27FE76FB101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5B2C-4A14-B2F6-27FE76FB101D}"/>
              </c:ext>
            </c:extLst>
          </c:dPt>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2"/>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05">
                  <a:solidFill>
                    <a:schemeClr val="tx2">
                      <a:lumMod val="35000"/>
                      <a:lumOff val="65000"/>
                    </a:schemeClr>
                  </a:solidFill>
                </a:ln>
                <a:effectLst/>
              </c:spPr>
            </c:leaderLines>
            <c:extLst>
              <c:ext xmlns:c15="http://schemas.microsoft.com/office/drawing/2012/chart" uri="{CE6537A1-D6FC-4f65-9D91-7224C49458BB}"/>
            </c:extLst>
          </c:dLbls>
          <c:cat>
            <c:strRef>
              <c:f>Hoja1!$H$43:$H$46</c:f>
              <c:strCache>
                <c:ptCount val="4"/>
                <c:pt idx="0">
                  <c:v>Propia</c:v>
                </c:pt>
                <c:pt idx="1">
                  <c:v>Alquilada</c:v>
                </c:pt>
                <c:pt idx="2">
                  <c:v>Alquiler venta</c:v>
                </c:pt>
                <c:pt idx="3">
                  <c:v>Otro</c:v>
                </c:pt>
              </c:strCache>
            </c:strRef>
          </c:cat>
          <c:val>
            <c:numRef>
              <c:f>Hoja1!$I$43:$I$46</c:f>
              <c:numCache>
                <c:formatCode>General</c:formatCode>
                <c:ptCount val="4"/>
                <c:pt idx="0">
                  <c:v>50</c:v>
                </c:pt>
                <c:pt idx="1">
                  <c:v>0</c:v>
                </c:pt>
                <c:pt idx="2">
                  <c:v>0</c:v>
                </c:pt>
                <c:pt idx="3">
                  <c:v>0</c:v>
                </c:pt>
              </c:numCache>
            </c:numRef>
          </c:val>
          <c:extLst>
            <c:ext xmlns:c16="http://schemas.microsoft.com/office/drawing/2014/chart" uri="{C3380CC4-5D6E-409C-BE32-E72D297353CC}">
              <c16:uniqueId val="{00000004-5B2C-4A14-B2F6-27FE76FB101D}"/>
            </c:ext>
          </c:extLst>
        </c:ser>
        <c:dLbls>
          <c:showLegendKey val="0"/>
          <c:showVal val="0"/>
          <c:showCatName val="0"/>
          <c:showSerName val="0"/>
          <c:showPercent val="0"/>
          <c:showBubbleSize val="0"/>
          <c:showLeaderLines val="1"/>
        </c:dLbls>
      </c:pie3DChart>
      <c:spPr>
        <a:noFill/>
        <a:ln w="25347">
          <a:noFill/>
        </a:ln>
      </c:spPr>
    </c:plotArea>
    <c:legend>
      <c:legendPos val="b"/>
      <c:overlay val="0"/>
      <c:spPr>
        <a:noFill/>
        <a:ln w="25347">
          <a:noFill/>
        </a:ln>
      </c:spPr>
      <c:txPr>
        <a:bodyPr rot="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0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F5C1-4227-97E3-0E5D9D4B12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F5C1-4227-97E3-0E5D9D4B12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F5C1-4227-97E3-0E5D9D4B12D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Hoja1!$H$59:$H$61</c:f>
              <c:strCache>
                <c:ptCount val="3"/>
                <c:pt idx="0">
                  <c:v>Solo vivienda</c:v>
                </c:pt>
                <c:pt idx="1">
                  <c:v>Vivienda y comercio</c:v>
                </c:pt>
                <c:pt idx="2">
                  <c:v>Actividad comercial</c:v>
                </c:pt>
              </c:strCache>
            </c:strRef>
          </c:cat>
          <c:val>
            <c:numRef>
              <c:f>Hoja1!$I$59:$I$61</c:f>
              <c:numCache>
                <c:formatCode>General</c:formatCode>
                <c:ptCount val="3"/>
                <c:pt idx="0">
                  <c:v>41</c:v>
                </c:pt>
                <c:pt idx="1">
                  <c:v>9</c:v>
                </c:pt>
                <c:pt idx="2">
                  <c:v>0</c:v>
                </c:pt>
              </c:numCache>
            </c:numRef>
          </c:val>
          <c:extLst>
            <c:ext xmlns:c16="http://schemas.microsoft.com/office/drawing/2014/chart" uri="{C3380CC4-5D6E-409C-BE32-E72D297353CC}">
              <c16:uniqueId val="{00000003-F5C1-4227-97E3-0E5D9D4B12D6}"/>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2529852687333006E-2"/>
          <c:y val="0.11273771880877093"/>
          <c:w val="0.80893428861932803"/>
          <c:h val="0.6544452022237378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69CE-497B-BA1F-5972036EC0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69CE-497B-BA1F-5972036EC0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69CE-497B-BA1F-5972036EC0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69CE-497B-BA1F-5972036EC0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4-69CE-497B-BA1F-5972036EC0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Hoja1!$H$69:$H$73</c:f>
              <c:strCache>
                <c:ptCount val="5"/>
                <c:pt idx="0">
                  <c:v>Adobe</c:v>
                </c:pt>
                <c:pt idx="1">
                  <c:v>Madera</c:v>
                </c:pt>
                <c:pt idx="2">
                  <c:v>Material noble</c:v>
                </c:pt>
                <c:pt idx="3">
                  <c:v>Quincha/estera</c:v>
                </c:pt>
                <c:pt idx="4">
                  <c:v>Total</c:v>
                </c:pt>
              </c:strCache>
            </c:strRef>
          </c:cat>
          <c:val>
            <c:numRef>
              <c:f>Hoja1!$I$69:$I$73</c:f>
              <c:numCache>
                <c:formatCode>General</c:formatCode>
                <c:ptCount val="5"/>
                <c:pt idx="0">
                  <c:v>0</c:v>
                </c:pt>
                <c:pt idx="1">
                  <c:v>30</c:v>
                </c:pt>
                <c:pt idx="2">
                  <c:v>15</c:v>
                </c:pt>
                <c:pt idx="3">
                  <c:v>5</c:v>
                </c:pt>
              </c:numCache>
            </c:numRef>
          </c:val>
          <c:extLst>
            <c:ext xmlns:c16="http://schemas.microsoft.com/office/drawing/2014/chart" uri="{C3380CC4-5D6E-409C-BE32-E72D297353CC}">
              <c16:uniqueId val="{00000005-69CE-497B-BA1F-5972036EC0F1}"/>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Pt>
            <c:idx val="0"/>
            <c:invertIfNegative val="0"/>
            <c:bubble3D val="0"/>
            <c:spPr>
              <a:solidFill>
                <a:srgbClr val="FF0000"/>
              </a:solidFill>
              <a:ln w="25399">
                <a:noFill/>
              </a:ln>
            </c:spPr>
            <c:extLst>
              <c:ext xmlns:c16="http://schemas.microsoft.com/office/drawing/2014/chart" uri="{C3380CC4-5D6E-409C-BE32-E72D297353CC}">
                <c16:uniqueId val="{00000000-5494-46FC-BB32-BF1BF9E89D92}"/>
              </c:ext>
            </c:extLst>
          </c:dPt>
          <c:dPt>
            <c:idx val="1"/>
            <c:invertIfNegative val="0"/>
            <c:bubble3D val="0"/>
            <c:spPr>
              <a:solidFill>
                <a:srgbClr val="FFFF00"/>
              </a:solidFill>
              <a:ln w="25399">
                <a:noFill/>
              </a:ln>
            </c:spPr>
            <c:extLst>
              <c:ext xmlns:c16="http://schemas.microsoft.com/office/drawing/2014/chart" uri="{C3380CC4-5D6E-409C-BE32-E72D297353CC}">
                <c16:uniqueId val="{00000001-5494-46FC-BB32-BF1BF9E89D92}"/>
              </c:ext>
            </c:extLst>
          </c:dPt>
          <c:dPt>
            <c:idx val="2"/>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2-5494-46FC-BB32-BF1BF9E89D92}"/>
              </c:ext>
            </c:extLst>
          </c:dPt>
          <c:dPt>
            <c:idx val="3"/>
            <c:invertIfNegative val="0"/>
            <c:bubble3D val="0"/>
            <c:spPr>
              <a:solidFill>
                <a:srgbClr val="00B050"/>
              </a:solidFill>
              <a:ln w="25399">
                <a:noFill/>
              </a:ln>
            </c:spPr>
            <c:extLst>
              <c:ext xmlns:c16="http://schemas.microsoft.com/office/drawing/2014/chart" uri="{C3380CC4-5D6E-409C-BE32-E72D297353CC}">
                <c16:uniqueId val="{00000003-5494-46FC-BB32-BF1BF9E89D92}"/>
              </c:ext>
            </c:extLst>
          </c:dPt>
          <c:dPt>
            <c:idx val="6"/>
            <c:invertIfNegative val="0"/>
            <c:bubble3D val="0"/>
            <c:spPr>
              <a:solidFill>
                <a:srgbClr val="002060"/>
              </a:solidFill>
              <a:ln w="25399">
                <a:noFill/>
              </a:ln>
            </c:spPr>
            <c:extLst>
              <c:ext xmlns:c16="http://schemas.microsoft.com/office/drawing/2014/chart" uri="{C3380CC4-5D6E-409C-BE32-E72D297353CC}">
                <c16:uniqueId val="{00000004-5494-46FC-BB32-BF1BF9E89D92}"/>
              </c:ext>
            </c:extLst>
          </c:dPt>
          <c:dLbls>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Hoja1!$H$84:$H$90</c:f>
              <c:strCache>
                <c:ptCount val="7"/>
                <c:pt idx="0">
                  <c:v>Red de agua</c:v>
                </c:pt>
                <c:pt idx="1">
                  <c:v>Energía Eléctrica</c:v>
                </c:pt>
                <c:pt idx="2">
                  <c:v>Red de desagüe</c:v>
                </c:pt>
                <c:pt idx="3">
                  <c:v>Teléfono</c:v>
                </c:pt>
                <c:pt idx="4">
                  <c:v>Cable</c:v>
                </c:pt>
                <c:pt idx="5">
                  <c:v>Internet</c:v>
                </c:pt>
                <c:pt idx="6">
                  <c:v>Celular</c:v>
                </c:pt>
              </c:strCache>
            </c:strRef>
          </c:cat>
          <c:val>
            <c:numRef>
              <c:f>Hoja1!$I$84:$I$90</c:f>
              <c:numCache>
                <c:formatCode>General</c:formatCode>
                <c:ptCount val="7"/>
                <c:pt idx="0">
                  <c:v>50</c:v>
                </c:pt>
                <c:pt idx="1">
                  <c:v>45</c:v>
                </c:pt>
                <c:pt idx="2">
                  <c:v>50</c:v>
                </c:pt>
                <c:pt idx="3">
                  <c:v>5</c:v>
                </c:pt>
                <c:pt idx="4">
                  <c:v>0</c:v>
                </c:pt>
                <c:pt idx="5">
                  <c:v>0</c:v>
                </c:pt>
                <c:pt idx="6">
                  <c:v>45</c:v>
                </c:pt>
              </c:numCache>
            </c:numRef>
          </c:val>
          <c:extLst>
            <c:ext xmlns:c16="http://schemas.microsoft.com/office/drawing/2014/chart" uri="{C3380CC4-5D6E-409C-BE32-E72D297353CC}">
              <c16:uniqueId val="{00000005-5494-46FC-BB32-BF1BF9E89D92}"/>
            </c:ext>
          </c:extLst>
        </c:ser>
        <c:dLbls>
          <c:showLegendKey val="0"/>
          <c:showVal val="0"/>
          <c:showCatName val="0"/>
          <c:showSerName val="0"/>
          <c:showPercent val="0"/>
          <c:showBubbleSize val="0"/>
        </c:dLbls>
        <c:gapWidth val="150"/>
        <c:shape val="box"/>
        <c:axId val="81572880"/>
        <c:axId val="1"/>
        <c:axId val="0"/>
      </c:bar3DChart>
      <c:catAx>
        <c:axId val="8157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81572880"/>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4171-4B8B-8C35-ADC44CC6CFC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171-4B8B-8C35-ADC44CC6CF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4171-4B8B-8C35-ADC44CC6CFC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171-4B8B-8C35-ADC44CC6CF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Hoja1!$N$84:$N$87</c:f>
              <c:strCache>
                <c:ptCount val="4"/>
                <c:pt idx="0">
                  <c:v> Una persona</c:v>
                </c:pt>
                <c:pt idx="1">
                  <c:v>Dos personas</c:v>
                </c:pt>
                <c:pt idx="2">
                  <c:v>De tres a cinco personas</c:v>
                </c:pt>
                <c:pt idx="3">
                  <c:v>De 6 a más personas</c:v>
                </c:pt>
              </c:strCache>
            </c:strRef>
          </c:cat>
          <c:val>
            <c:numRef>
              <c:f>Hoja1!$O$84:$O$87</c:f>
              <c:numCache>
                <c:formatCode>General</c:formatCode>
                <c:ptCount val="4"/>
                <c:pt idx="0">
                  <c:v>0</c:v>
                </c:pt>
                <c:pt idx="1">
                  <c:v>6</c:v>
                </c:pt>
                <c:pt idx="2">
                  <c:v>30</c:v>
                </c:pt>
                <c:pt idx="3">
                  <c:v>14</c:v>
                </c:pt>
              </c:numCache>
            </c:numRef>
          </c:val>
          <c:extLst>
            <c:ext xmlns:c16="http://schemas.microsoft.com/office/drawing/2014/chart" uri="{C3380CC4-5D6E-409C-BE32-E72D297353CC}">
              <c16:uniqueId val="{00000004-4171-4B8B-8C35-ADC44CC6CFC9}"/>
            </c:ext>
          </c:extLst>
        </c:ser>
        <c:dLbls>
          <c:showLegendKey val="0"/>
          <c:showVal val="0"/>
          <c:showCatName val="0"/>
          <c:showSerName val="0"/>
          <c:showPercent val="0"/>
          <c:showBubbleSize val="0"/>
          <c:showLeaderLines val="1"/>
        </c:dLbls>
      </c:pie3DChart>
      <c:spPr>
        <a:noFill/>
        <a:ln w="2540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0-3904-4212-81FE-90DEA0B577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3904-4212-81FE-90DEA0B577A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2-3904-4212-81FE-90DEA0B577A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3904-4212-81FE-90DEA0B577A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4-3904-4212-81FE-90DEA0B577A3}"/>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16">
                  <a:solidFill>
                    <a:schemeClr val="tx2">
                      <a:lumMod val="35000"/>
                      <a:lumOff val="65000"/>
                    </a:schemeClr>
                  </a:solidFill>
                </a:ln>
                <a:effectLst/>
              </c:spPr>
            </c:leaderLines>
            <c:extLst>
              <c:ext xmlns:c15="http://schemas.microsoft.com/office/drawing/2012/chart" uri="{CE6537A1-D6FC-4f65-9D91-7224C49458BB}"/>
            </c:extLst>
          </c:dLbls>
          <c:cat>
            <c:strRef>
              <c:f>Hoja1!$R$89:$R$93</c:f>
              <c:strCache>
                <c:ptCount val="4"/>
                <c:pt idx="0">
                  <c:v>Menor a 150 soles</c:v>
                </c:pt>
                <c:pt idx="1">
                  <c:v>150 a 300 soles</c:v>
                </c:pt>
                <c:pt idx="2">
                  <c:v>301 a 500 soles</c:v>
                </c:pt>
                <c:pt idx="3">
                  <c:v>501 a 700 soles</c:v>
                </c:pt>
              </c:strCache>
            </c:strRef>
          </c:cat>
          <c:val>
            <c:numRef>
              <c:f>Hoja1!$S$89:$S$93</c:f>
              <c:numCache>
                <c:formatCode>General</c:formatCode>
                <c:ptCount val="5"/>
                <c:pt idx="0">
                  <c:v>24</c:v>
                </c:pt>
                <c:pt idx="1">
                  <c:v>18</c:v>
                </c:pt>
                <c:pt idx="2">
                  <c:v>8</c:v>
                </c:pt>
                <c:pt idx="3">
                  <c:v>0</c:v>
                </c:pt>
              </c:numCache>
            </c:numRef>
          </c:val>
          <c:extLst>
            <c:ext xmlns:c16="http://schemas.microsoft.com/office/drawing/2014/chart" uri="{C3380CC4-5D6E-409C-BE32-E72D297353CC}">
              <c16:uniqueId val="{00000005-3904-4212-81FE-90DEA0B577A3}"/>
            </c:ext>
          </c:extLst>
        </c:ser>
        <c:dLbls>
          <c:showLegendKey val="0"/>
          <c:showVal val="0"/>
          <c:showCatName val="0"/>
          <c:showSerName val="0"/>
          <c:showPercent val="0"/>
          <c:showBubbleSize val="0"/>
          <c:showLeaderLines val="1"/>
        </c:dLbls>
      </c:pie3DChart>
      <c:spPr>
        <a:noFill/>
        <a:ln w="25376">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9516" cap="flat" cmpd="sng" algn="ctr">
      <a:solidFill>
        <a:schemeClr val="tx2">
          <a:lumMod val="15000"/>
          <a:lumOff val="85000"/>
        </a:schemeClr>
      </a:solidFill>
      <a:round/>
    </a:ln>
    <a:effectLst/>
  </c:spPr>
  <c:txPr>
    <a:bodyPr/>
    <a:lstStyle/>
    <a:p>
      <a:pPr>
        <a:defRPr/>
      </a:pPr>
      <a:endParaRPr lang="es-P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8BD-474B-804D-2173B6A212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BD-474B-804D-2173B6A212C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F8BD-474B-804D-2173B6A212C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BD-474B-804D-2173B6A212C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F8BD-474B-804D-2173B6A212C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BD-474B-804D-2173B6A212C6}"/>
              </c:ext>
            </c:extLst>
          </c:dPt>
          <c:dLbls>
            <c:dLbl>
              <c:idx val="4"/>
              <c:delete val="1"/>
              <c:extLst>
                <c:ext xmlns:c15="http://schemas.microsoft.com/office/drawing/2012/chart" uri="{CE6537A1-D6FC-4f65-9D91-7224C49458BB}"/>
                <c:ext xmlns:c16="http://schemas.microsoft.com/office/drawing/2014/chart" uri="{C3380CC4-5D6E-409C-BE32-E72D297353CC}">
                  <c16:uniqueId val="{00000004-F8BD-474B-804D-2173B6A212C6}"/>
                </c:ext>
              </c:extLst>
            </c:dLbl>
            <c:dLbl>
              <c:idx val="5"/>
              <c:delete val="1"/>
              <c:extLst>
                <c:ext xmlns:c15="http://schemas.microsoft.com/office/drawing/2012/chart" uri="{CE6537A1-D6FC-4f65-9D91-7224C49458BB}"/>
                <c:ext xmlns:c16="http://schemas.microsoft.com/office/drawing/2014/chart" uri="{C3380CC4-5D6E-409C-BE32-E72D297353CC}">
                  <c16:uniqueId val="{00000005-F8BD-474B-804D-2173B6A212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P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Hoja1!$H$95:$H$100</c:f>
              <c:strCache>
                <c:ptCount val="3"/>
                <c:pt idx="0">
                  <c:v>Agua/desague</c:v>
                </c:pt>
                <c:pt idx="1">
                  <c:v>Energía electrica</c:v>
                </c:pt>
                <c:pt idx="2">
                  <c:v>Telefono/celular</c:v>
                </c:pt>
              </c:strCache>
            </c:strRef>
          </c:cat>
          <c:val>
            <c:numRef>
              <c:f>Hoja1!$I$95:$I$100</c:f>
              <c:numCache>
                <c:formatCode>General</c:formatCode>
                <c:ptCount val="6"/>
                <c:pt idx="0">
                  <c:v>45</c:v>
                </c:pt>
                <c:pt idx="1">
                  <c:v>5</c:v>
                </c:pt>
                <c:pt idx="2">
                  <c:v>0</c:v>
                </c:pt>
              </c:numCache>
            </c:numRef>
          </c:val>
          <c:extLst>
            <c:ext xmlns:c16="http://schemas.microsoft.com/office/drawing/2014/chart" uri="{C3380CC4-5D6E-409C-BE32-E72D297353CC}">
              <c16:uniqueId val="{00000006-F8BD-474B-804D-2173B6A212C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3AAFC-0698-4481-A365-4B3318D8B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88</Pages>
  <Words>16129</Words>
  <Characters>88711</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COCO1</dc:creator>
  <cp:keywords/>
  <dc:description/>
  <cp:lastModifiedBy>LENOVO</cp:lastModifiedBy>
  <cp:revision>133</cp:revision>
  <dcterms:created xsi:type="dcterms:W3CDTF">2019-08-05T02:16:00Z</dcterms:created>
  <dcterms:modified xsi:type="dcterms:W3CDTF">2019-08-08T17:02:00Z</dcterms:modified>
</cp:coreProperties>
</file>